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b2f7091254372" w:history="1">
              <w:r>
                <w:rPr>
                  <w:rStyle w:val="Hyperlink"/>
                </w:rPr>
                <w:t>2025-2031年中国手机处理器市场研究与前景分析报告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b2f7091254372" w:history="1">
              <w:r>
                <w:rPr>
                  <w:rStyle w:val="Hyperlink"/>
                </w:rPr>
                <w:t>2025-2031年中国手机处理器市场研究与前景分析报告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b2f7091254372" w:history="1">
                <w:r>
                  <w:rPr>
                    <w:rStyle w:val="Hyperlink"/>
                  </w:rPr>
                  <w:t>https://www.20087.com/3/73/ShouJiChuLiQiHangYeQianJingFenXi.html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处理器是智能手机的核心运算单元，承担着操作系统运行、图形渲染、AI计算、通信调度等多项任务，直接影响终端性能、功耗与用户体验。目前，主流厂商包括高通、苹果、联发科、三星等，其产品普遍采用先进制程工艺（如5nm/4nm）、多核异构架构与集成5G基带，支持高性能计算与低功耗模式切换。国内企业在部分中高端市场逐步突破，推出具有自主知识产权的SoC芯片，但在关键IP授权、制造工艺、散热管理等方面仍面临一定挑战。同时，全球供应链波动、地缘政治因素也对行业稳定性带来影响。</w:t>
      </w:r>
      <w:r>
        <w:rPr>
          <w:rFonts w:hint="eastAsia"/>
        </w:rPr>
        <w:br/>
      </w:r>
      <w:r>
        <w:rPr>
          <w:rFonts w:hint="eastAsia"/>
        </w:rPr>
        <w:t>　　未来，手机处理器将在异构计算、能效优化与AI原生架构方面加快演进。一方面，为应对日益增长的AI算力需求，NPU（神经网络处理单元）将成为标配，支持本地大模型推理、图像识别、语音交互等智能应用，推动终端AI能力进一步提升。另一方面，Chiplet（芯粒）技术与先进封装工艺的应用，将打破传统单片式芯片设计限制，实现更高集成度与更低能耗。此外，随着操作系统与硬件深度协同，定制化芯片将进一步提升软硬一体体验，推动手机处理器向“智能终端大脑”角色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b2f7091254372" w:history="1">
        <w:r>
          <w:rPr>
            <w:rStyle w:val="Hyperlink"/>
          </w:rPr>
          <w:t>2025-2031年中国手机处理器市场研究与前景分析报告</w:t>
        </w:r>
      </w:hyperlink>
      <w:r>
        <w:rPr>
          <w:rFonts w:hint="eastAsia"/>
        </w:rPr>
        <w:t>》基于权威数据，系统分析了手机处理器行业的市场规模、供需结构和价格机制，梳理了手机处理器产业链各环节现状及细分领域特点。报告研究了手机处理器行业技术发展水平与创新方向，评估了手机处理器重点企业的市场表现，结合手机处理器区域市场差异分析了发展潜力。通过对政策环境、消费趋势和手机处理器产业升级路径的研判，客观预测了手机处理器行业未来走向与增长空间，同时识别了潜在风险因素。报告为政府部门制定手机处理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手机处理器行业概述</w:t>
      </w:r>
      <w:r>
        <w:rPr>
          <w:rFonts w:hint="eastAsia"/>
        </w:rPr>
        <w:br/>
      </w:r>
      <w:r>
        <w:rPr>
          <w:rFonts w:hint="eastAsia"/>
        </w:rPr>
        <w:t>　　第一节 手机处理器定义与分类</w:t>
      </w:r>
      <w:r>
        <w:rPr>
          <w:rFonts w:hint="eastAsia"/>
        </w:rPr>
        <w:br/>
      </w:r>
      <w:r>
        <w:rPr>
          <w:rFonts w:hint="eastAsia"/>
        </w:rPr>
        <w:t>　　第二节 手机处理器应用领域</w:t>
      </w:r>
      <w:r>
        <w:rPr>
          <w:rFonts w:hint="eastAsia"/>
        </w:rPr>
        <w:br/>
      </w:r>
      <w:r>
        <w:rPr>
          <w:rFonts w:hint="eastAsia"/>
        </w:rPr>
        <w:t>　　第三节 手机处理器行业经济指标分析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一、手机处理器行业赢利性评估</w:t>
      </w:r>
      <w:r>
        <w:rPr>
          <w:rFonts w:hint="eastAsia"/>
        </w:rPr>
        <w:br/>
      </w:r>
      <w:r>
        <w:rPr>
          <w:rFonts w:hint="eastAsia"/>
        </w:rPr>
        <w:t>　　　　二、手机处理器行业成长速度分析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三、手机处理器附加值提升空间探讨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四、手机处理器行业进入壁垒分析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五、手机处理器行业风险性评估</w:t>
      </w:r>
      <w:r>
        <w:rPr>
          <w:rFonts w:hint="eastAsia"/>
        </w:rPr>
        <w:br/>
      </w:r>
      <w:r>
        <w:rPr>
          <w:rFonts w:hint="eastAsia"/>
        </w:rPr>
        <w:t>　　　　六、手机处理器行业周期性分析</w:t>
      </w:r>
      <w:r>
        <w:rPr>
          <w:rFonts w:hint="eastAsia"/>
        </w:rPr>
        <w:br/>
      </w:r>
      <w:r>
        <w:rPr>
          <w:rFonts w:hint="eastAsia"/>
        </w:rPr>
        <w:t>　　　　七、手机处理器行业竞争程度指标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八、手机处理器行业成熟度综合分析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三、手机处理器销售模式与渠道策略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全球手机处理器市场发展分析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2024-2025年全球手机处理器行业发展分析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一、全球手机处理器行业市场规模与趋势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二、全球手机处理器行业发展特点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三、全球手机处理器行业竞争格局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主要国家与地区手机处理器市场分析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2025-2031年全球手机处理器行业发展趋势与前景预测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一、手机处理器行业发展趋势</w:t>
      </w:r>
      <w:r>
        <w:rPr>
          <w:rFonts w:hint="eastAsia"/>
        </w:rPr>
        <w:br/>
      </w:r>
      <w:r>
        <w:rPr>
          <w:rFonts w:hint="eastAsia"/>
        </w:rPr>
        <w:t>　　　　二、手机处理器行业发展潜力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中国手机处理器行业市场分析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一、国内手机处理器产能现状与利用效率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二、手机处理器产能扩张与投资动态分析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2025-2031年手机处理器行业产量统计与趋势预测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一、2019-2024年手机处理器行业产量与增长趋势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二、手机处理器产量影响因素分析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三、2025-2031年手机处理器产量预测</w:t>
      </w:r>
      <w:r>
        <w:rPr>
          <w:rFonts w:hint="eastAsia"/>
        </w:rPr>
        <w:br/>
      </w:r>
      <w:r>
        <w:rPr>
          <w:rFonts w:hint="eastAsia"/>
        </w:rPr>
        <w:t>　　第三节 2025-2031年手机处理器市场需求与销售分析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一、2024-2025年手机处理器行业需求现状</w:t>
      </w:r>
      <w:r>
        <w:rPr>
          <w:rFonts w:hint="eastAsia"/>
        </w:rPr>
        <w:br/>
      </w:r>
      <w:r>
        <w:rPr>
          <w:rFonts w:hint="eastAsia"/>
        </w:rPr>
        <w:t>　　　　二、手机处理器客户群体与需求特点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国内外手机处理器行业技术差距分析及差距形成的主要原因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手机处理器行业技术发展方向、趋势预测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一、2019-2024年手机处理器市场价格走势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手机处理器行业进口规模与来源分析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一、2019-2024年手机处理器进口规模分析</w:t>
      </w:r>
      <w:r>
        <w:rPr>
          <w:rFonts w:hint="eastAsia"/>
        </w:rPr>
        <w:br/>
      </w:r>
      <w:r>
        <w:rPr>
          <w:rFonts w:hint="eastAsia"/>
        </w:rPr>
        <w:t>　　　　二、手机处理器主要进口来源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手机处理器行业出口规模与目的地分析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一、2019-2024年手机处理器出口规模分析</w:t>
      </w:r>
      <w:r>
        <w:rPr>
          <w:rFonts w:hint="eastAsia"/>
        </w:rPr>
        <w:br/>
      </w:r>
      <w:r>
        <w:rPr>
          <w:rFonts w:hint="eastAsia"/>
        </w:rPr>
        <w:t>　　　　二、手机处理器主要出口目的地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2019-2024年中国手机处理器总体规模与财务指标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中国手机处理器行业总体规模分析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一、手机处理器企业数量与结构</w:t>
      </w:r>
      <w:r>
        <w:rPr>
          <w:rFonts w:hint="eastAsia"/>
        </w:rPr>
        <w:br/>
      </w:r>
      <w:r>
        <w:rPr>
          <w:rFonts w:hint="eastAsia"/>
        </w:rPr>
        <w:t>　　　　二、手机处理器从业人员规模</w:t>
      </w:r>
      <w:r>
        <w:rPr>
          <w:rFonts w:hint="eastAsia"/>
        </w:rPr>
        <w:br/>
      </w:r>
      <w:r>
        <w:rPr>
          <w:rFonts w:hint="eastAsia"/>
        </w:rPr>
        <w:t>　　　　三、手机处理器行业资产状况</w:t>
      </w:r>
      <w:r>
        <w:rPr>
          <w:rFonts w:hint="eastAsia"/>
        </w:rPr>
        <w:br/>
      </w:r>
      <w:r>
        <w:rPr>
          <w:rFonts w:hint="eastAsia"/>
        </w:rPr>
        <w:t>　　第二节 中国手机处理器行业财务指标总体分析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手机处理器行业重点企业经营状况分析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手机处理器领先企业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手机处理器标杆企业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手机处理器代表企业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手机处理器龙头企业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一、手机处理器供应商议价能力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四、手机处理器替代品威胁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手机处理器市场策略分析</w:t>
      </w:r>
      <w:r>
        <w:rPr>
          <w:rFonts w:hint="eastAsia"/>
        </w:rPr>
        <w:br/>
      </w:r>
      <w:r>
        <w:rPr>
          <w:rFonts w:hint="eastAsia"/>
        </w:rPr>
        <w:t>　　　　一、手机处理器市场定位与拓展策略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二、手机处理器市场细分与目标客户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手机处理器销售策略分析</w:t>
      </w:r>
      <w:r>
        <w:rPr>
          <w:rFonts w:hint="eastAsia"/>
        </w:rPr>
        <w:br/>
      </w:r>
      <w:r>
        <w:rPr>
          <w:rFonts w:hint="eastAsia"/>
        </w:rPr>
        <w:t>　　　　一、手机处理器销售渠道与网络建设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提高手机处理器企业竞争力建议</w:t>
      </w:r>
      <w:r>
        <w:rPr>
          <w:rFonts w:hint="eastAsia"/>
        </w:rPr>
        <w:br/>
      </w:r>
      <w:r>
        <w:rPr>
          <w:rFonts w:hint="eastAsia"/>
        </w:rPr>
        <w:t>　　　　一、手机处理器技术创新与管理优化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手机处理器品牌战略思考</w:t>
      </w:r>
      <w:r>
        <w:rPr>
          <w:rFonts w:hint="eastAsia"/>
        </w:rPr>
        <w:br/>
      </w:r>
      <w:r>
        <w:rPr>
          <w:rFonts w:hint="eastAsia"/>
        </w:rPr>
        <w:t>　　　　一、手机处理器品牌建设与维护</w:t>
      </w:r>
      <w:r>
        <w:rPr>
          <w:rFonts w:hint="eastAsia"/>
        </w:rPr>
        <w:br/>
      </w:r>
      <w:r>
        <w:rPr>
          <w:rFonts w:hint="eastAsia"/>
        </w:rPr>
        <w:t>　　　　二、手机处理器品牌影响力与市场竞争力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中国手机处理器行业风险与对策</w:t>
      </w:r>
      <w:r>
        <w:rPr>
          <w:rFonts w:hint="eastAsia"/>
        </w:rPr>
        <w:br/>
      </w:r>
      <w:r>
        <w:rPr>
          <w:rFonts w:hint="eastAsia"/>
        </w:rPr>
        <w:t>　　第一节 手机处理器行业SWOT分析</w:t>
      </w:r>
      <w:r>
        <w:rPr>
          <w:rFonts w:hint="eastAsia"/>
        </w:rPr>
        <w:br/>
      </w:r>
      <w:r>
        <w:rPr>
          <w:rFonts w:hint="eastAsia"/>
        </w:rPr>
        <w:t>　　　　一、手机处理器行业优势分析</w:t>
      </w:r>
      <w:r>
        <w:rPr>
          <w:rFonts w:hint="eastAsia"/>
        </w:rPr>
        <w:br/>
      </w:r>
      <w:r>
        <w:rPr>
          <w:rFonts w:hint="eastAsia"/>
        </w:rPr>
        <w:t>　　　　二、手机处理器行业劣势分析</w:t>
      </w:r>
      <w:r>
        <w:rPr>
          <w:rFonts w:hint="eastAsia"/>
        </w:rPr>
        <w:br/>
      </w:r>
      <w:r>
        <w:rPr>
          <w:rFonts w:hint="eastAsia"/>
        </w:rPr>
        <w:t>　　　　三、手机处理器市场机会探索</w:t>
      </w:r>
      <w:r>
        <w:rPr>
          <w:rFonts w:hint="eastAsia"/>
        </w:rPr>
        <w:br/>
      </w:r>
      <w:r>
        <w:rPr>
          <w:rFonts w:hint="eastAsia"/>
        </w:rPr>
        <w:t>　　　　四、手机处理器市场威胁评估</w:t>
      </w:r>
      <w:r>
        <w:rPr>
          <w:rFonts w:hint="eastAsia"/>
        </w:rPr>
        <w:br/>
      </w:r>
      <w:r>
        <w:rPr>
          <w:rFonts w:hint="eastAsia"/>
        </w:rPr>
        <w:t>　　第二节 手机处理器行业风险及对策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一、手机处理器行业发展方向预测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二、手机处理器发展趋势分析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一、手机处理器市场发展潜力评估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二、手机处理器新兴市场与机遇探索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中.智.林：手机处理器行业发展建议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手机处理器行业历程</w:t>
      </w:r>
      <w:r>
        <w:rPr>
          <w:rFonts w:hint="eastAsia"/>
        </w:rPr>
        <w:br/>
      </w:r>
      <w:r>
        <w:rPr>
          <w:rFonts w:hint="eastAsia"/>
        </w:rPr>
        <w:t>　　图表 手机处理器行业生命周期</w:t>
      </w:r>
      <w:r>
        <w:rPr>
          <w:rFonts w:hint="eastAsia"/>
        </w:rPr>
        <w:br/>
      </w:r>
      <w:r>
        <w:rPr>
          <w:rFonts w:hint="eastAsia"/>
        </w:rPr>
        <w:t>　　图表 手机处理器行业产业链分析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b2f7091254372" w:history="1">
        <w:r>
          <w:rPr>
            <w:rStyle w:val="Hyperlink"/>
          </w:rPr>
          <w:t>2025-2031年中国手机处理器市场研究与前景分析报告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b2f7091254372" w:history="1">
        <w:r>
          <w:rPr>
            <w:rStyle w:val="Hyperlink"/>
          </w:rPr>
          <w:t>https://www.20087.com/3/73/ShouJiChuLiQiHangYeQianJingFenXi.html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cpu天梯图2025、手机处理器性能排行榜2025最新、骁龙,麒麟,天玑哪个好、手机处理器哪个最好、手机cpu排名、手机处理器是什么意思、手机处理器哪些好、手机处理器怎么看、驱动之家/快科技手机处理器天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6de4120354360" w:history="1">
      <w:r>
        <w:rPr>
          <w:rStyle w:val="Hyperlink"/>
        </w:rPr>
        <w:t>2025-2031年中国手机处理器市场研究与前景分析报告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ouJiChuLiQiHangYeQianJingFenXi.html" TargetMode="External" Id="R744b2f709125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ouJiChuLiQiHangYeQianJingFenXi.html" TargetMode="External" Id="R4276de412035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2025-06-21T08:57:58Z</dcterms:created>
  <dcterms:modified xsi:type="dcterms:W3CDTF">2025-06-21T09:57:58Z</dcterms:modified>
  <dc:subject>2025-2031年中国手机处理器市场研究与前景分析报告</dc:subject>
  <dc:title>2025-2031年中国手机处理器市场研究与前景分析报告</dc:title>
  <cp:keywords>2025-2031年中国手机处理器市场研究与前景分析报告</cp:keywords>
  <dc:description>2025-2031年中国手机处理器市场研究与前景分析报告</dc:description>
</cp:coreProperties>
</file>