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04c6c8394558" w:history="1">
              <w:r>
                <w:rPr>
                  <w:rStyle w:val="Hyperlink"/>
                </w:rPr>
                <w:t>2026-2032年中国数码喷墨墨水市场研究与前景趋势预测报告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04c6c8394558" w:history="1">
              <w:r>
                <w:rPr>
                  <w:rStyle w:val="Hyperlink"/>
                </w:rPr>
                <w:t>2026-2032年中国数码喷墨墨水市场研究与前景趋势预测报告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04c6c8394558" w:history="1">
                <w:r>
                  <w:rPr>
                    <w:rStyle w:val="Hyperlink"/>
                  </w:rPr>
                  <w:t>https://www.20087.com/3/93/ShuMaPenMoMoShuiHangYeXianZhuangJiQianJing.html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墨墨水是数字印刷技术的核心耗材，按应用可分为纺织印花、包装印刷、广告喷绘、陶瓷装饰及功能性电子印刷等类别，按化学体系则涵盖水性、溶剂型、UV固化及升华型墨水。当前市场高度细分，不同基材（如棉、涤纶、纸张、塑料、玻璃）对墨水的附着力、色牢度、干燥速度及环保性能提出差异化要求。主流厂商通过调控颜料分散稳定性、树脂成膜特性及助剂配比，平衡色彩表现与工艺适配性。在环保法规趋严背景下，低VOC水性墨水与无重金属颜料体系加速替代传统溶剂型产品，而纺织行业则推动高固含量、低盐配方以减少废水负荷。然而，墨水与打印头、承印物及RIP软件的系统协同仍存挑战，跨平台色彩一致性与长期储存稳定性仍是行业痛点。</w:t>
      </w:r>
      <w:r>
        <w:rPr>
          <w:rFonts w:hint="eastAsia"/>
        </w:rPr>
        <w:br/>
      </w:r>
      <w:r>
        <w:rPr>
          <w:rFonts w:hint="eastAsia"/>
        </w:rPr>
        <w:t>　　未来，数码喷墨墨水将向功能性、可持续性与智能响应三大维度拓展。市场调研网指出，除传统着色功能外，导电墨水（用于柔性电路）、温变/光变墨水（用于防伪）、抗菌墨水（用于医用纺织品）等特种配方将开辟高附加值应用场景。在绿色制造驱动下，生物基树脂、可降解分散剂及植物提取色素的研发将深化，推动全生命周期碳足迹降低。同时，人工智能辅助的墨水配方设计平台将缩短开发周期，实现性能参数的精准预测与优化。面向工业4.0，墨水将与数字孪生系统联动——通过嵌入可追踪分子标签或响应性染料，使印刷品具备状态感知能力（如湿度指示、保质期预警）。未来，数码喷墨墨水不仅是“色彩载体”，更是“智能材料媒介”，支撑从视觉传达向功能集成的产业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404c6c8394558" w:history="1">
        <w:r>
          <w:rPr>
            <w:rStyle w:val="Hyperlink"/>
          </w:rPr>
          <w:t>2026-2032年中国数码喷墨墨水市场研究与前景趋势预测报告</w:t>
        </w:r>
      </w:hyperlink>
      <w:r>
        <w:rPr>
          <w:rFonts w:hint="eastAsia"/>
        </w:rPr>
        <w:t>》，2025年数码喷墨墨水行业市场规模达 亿元，预计2032年市场规模将达 亿元，期间年均复合增长率（CAGR）达 %。报告系统分析了数码喷墨墨水行业的现状，全面梳理了数码喷墨墨水市场需求、市场规模、产业链结构及价格体系，详细解读了数码喷墨墨水细分市场特点。报告结合权威数据，科学预测了数码喷墨墨水市场前景与发展趋势，客观分析了品牌竞争格局、市场集中度及重点企业的运营表现，并指出了数码喷墨墨水行业面临的机遇与风险。为数码喷墨墨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数码喷墨墨水行业概述</w:t>
      </w:r>
      <w:r>
        <w:rPr>
          <w:rFonts w:hint="eastAsia"/>
        </w:rPr>
        <w:br/>
      </w:r>
      <w:r>
        <w:rPr>
          <w:rFonts w:hint="eastAsia"/>
        </w:rPr>
        <w:t>　　第一节 数码喷墨墨水定义与分类</w:t>
      </w:r>
      <w:r>
        <w:rPr>
          <w:rFonts w:hint="eastAsia"/>
        </w:rPr>
        <w:br/>
      </w:r>
      <w:r>
        <w:rPr>
          <w:rFonts w:hint="eastAsia"/>
        </w:rPr>
        <w:t>　　第二节 数码喷墨墨水应用领域</w:t>
      </w:r>
      <w:r>
        <w:rPr>
          <w:rFonts w:hint="eastAsia"/>
        </w:rPr>
        <w:br/>
      </w:r>
      <w:r>
        <w:rPr>
          <w:rFonts w:hint="eastAsia"/>
        </w:rPr>
        <w:t>　　第三节 数码喷墨墨水行业经济指标分析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数码喷墨墨水产业链及经营模式分析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三、数码喷墨墨水销售模式及销售渠道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全球数码喷墨墨水市场发展综述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2020-2025年全球数码喷墨墨水市场规模与趋势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主要国家与地区数码喷墨墨水市场分析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2026-2032年全球数码喷墨墨水行业发展趋势与前景预测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中国数码喷墨墨水行业市场分析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2025-2026年数码喷墨墨水产能与投资动态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一、国内数码喷墨墨水产能及利用情况</w:t>
      </w:r>
      <w:r>
        <w:rPr>
          <w:rFonts w:hint="eastAsia"/>
        </w:rPr>
        <w:br/>
      </w:r>
      <w:r>
        <w:rPr>
          <w:rFonts w:hint="eastAsia"/>
        </w:rPr>
        <w:t>　　　　二、数码喷墨墨水产能扩张与投资动态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2026-2032年数码喷墨墨水行业产量统计与趋势预测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一、2020-2025年数码喷墨墨水行业产量数据统计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1、2020-2025年数码喷墨墨水产量及增长趋势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2、2020-2025年数码喷墨墨水细分产品产量及份额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二、影响数码喷墨墨水产量的关键因素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三、2026-2032年数码喷墨墨水产量预测</w:t>
      </w:r>
      <w:r>
        <w:rPr>
          <w:rFonts w:hint="eastAsia"/>
        </w:rPr>
        <w:br/>
      </w:r>
      <w:r>
        <w:rPr>
          <w:rFonts w:hint="eastAsia"/>
        </w:rPr>
        <w:t>　　第三节 2026-2032年数码喷墨墨水市场需求与销售分析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一、2025-2026年数码喷墨墨水行业需求现状</w:t>
      </w:r>
      <w:r>
        <w:rPr>
          <w:rFonts w:hint="eastAsia"/>
        </w:rPr>
        <w:br/>
      </w:r>
      <w:r>
        <w:rPr>
          <w:rFonts w:hint="eastAsia"/>
        </w:rPr>
        <w:t>　　　　二、数码喷墨墨水客户群体与需求特点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三、2020-2025年数码喷墨墨水行业销售规模分析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四、2026-2032年数码喷墨墨水市场增长潜力与规模预测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中国数码喷墨墨水细分市场与下游应用领域分析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数码喷墨墨水细分市场分析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一、2025-2026年数码喷墨墨水主要细分产品市场现状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数码喷墨墨水下游应用与客户群体分析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一、2025-2026年数码喷墨墨水各应用领域市场现状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2025-2026年数码喷墨墨水行业技术发展现状及趋势分析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数码喷墨墨水行业技术发展现状分析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国内外数码喷墨墨水行业技术差异与原因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数码喷墨墨水行业技术发展方向、趋势预测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提升数码喷墨墨水行业技术能力策略建议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数码喷墨墨水价格机制与竞争策略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一、2020-2025年数码喷墨墨水市场价格走势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数码喷墨墨水定价策略与方法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2026-2032年数码喷墨墨水价格竞争态势与趋势预测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中国数码喷墨墨水行业重点区域市场研究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2025-2026年重点区域数码喷墨墨水市场发展概况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二、2020-2025年数码喷墨墨水市场需求规模情况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二、2020-2025年数码喷墨墨水市场需求规模情况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二、2020-2025年数码喷墨墨水市场需求规模情况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二、2020-2025年数码喷墨墨水市场需求规模情况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二、2020-2025年数码喷墨墨水市场需求规模情况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三、2026-2032年数码喷墨墨水行业发展潜力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2020-2025年中国数码喷墨墨水行业进出口情况分析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数码喷墨墨水行业进口情况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一、2020-2025年数码喷墨墨水进口规模及增长情况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二、数码喷墨墨水主要进口来源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数码喷墨墨水行业出口情况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一、2020-2025年数码喷墨墨水出口规模及增长情况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二、数码喷墨墨水主要出口目的地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2020-2025年中国数码喷墨墨水行业总体发展与财务状况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2020-2025年中国数码喷墨墨水行业规模情况</w:t>
      </w:r>
      <w:r>
        <w:rPr>
          <w:rFonts w:hint="eastAsia"/>
        </w:rPr>
        <w:br/>
      </w:r>
      <w:r>
        <w:rPr>
          <w:rFonts w:hint="eastAsia"/>
        </w:rPr>
        <w:t>　　　　一、数码喷墨墨水行业企业数量规模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二、数码喷墨墨水行业从业人员规模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三、数码喷墨墨水行业市场敏感性分析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2020-2025年中国数码喷墨墨水行业财务能力分析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一、数码喷墨墨水行业盈利能力</w:t>
      </w:r>
      <w:r>
        <w:rPr>
          <w:rFonts w:hint="eastAsia"/>
        </w:rPr>
        <w:br/>
      </w:r>
      <w:r>
        <w:rPr>
          <w:rFonts w:hint="eastAsia"/>
        </w:rPr>
        <w:t>　　　　二、数码喷墨墨水行业偿债能力</w:t>
      </w:r>
      <w:r>
        <w:rPr>
          <w:rFonts w:hint="eastAsia"/>
        </w:rPr>
        <w:br/>
      </w:r>
      <w:r>
        <w:rPr>
          <w:rFonts w:hint="eastAsia"/>
        </w:rPr>
        <w:t>　　　　三、数码喷墨墨水行业营运能力</w:t>
      </w:r>
      <w:r>
        <w:rPr>
          <w:rFonts w:hint="eastAsia"/>
        </w:rPr>
        <w:br/>
      </w:r>
      <w:r>
        <w:rPr>
          <w:rFonts w:hint="eastAsia"/>
        </w:rPr>
        <w:t>　　　　四、数码喷墨墨水行业发展能力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数码喷墨墨水行业重点企业调研分析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中国数码喷墨墨水行业竞争格局分析</w:t>
      </w:r>
      <w:r>
        <w:rPr>
          <w:rFonts w:hint="eastAsia"/>
        </w:rPr>
        <w:br/>
      </w:r>
      <w:r>
        <w:rPr>
          <w:rFonts w:hint="eastAsia"/>
        </w:rPr>
        <w:t>　　第一节 数码喷墨墨水行业竞争格局总览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2025-2026年数码喷墨墨水行业竞争力分析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2020-2025年数码喷墨墨水行业企业并购活动分析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2025-2026年数码喷墨墨水行业会展与招投标活动分析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一、数码喷墨墨水行业会展活动及其市场影响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2026年中国数码喷墨墨水企业发展企业发展策略与建议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数码喷墨墨水销售模式与渠道策略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数码喷墨墨水品牌与市场推广策略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数码喷墨墨水研发投入与技术创新能力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数码喷墨墨水合作联盟与资源整合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中国数码喷墨墨水行业风险与对策</w:t>
      </w:r>
      <w:r>
        <w:rPr>
          <w:rFonts w:hint="eastAsia"/>
        </w:rPr>
        <w:br/>
      </w:r>
      <w:r>
        <w:rPr>
          <w:rFonts w:hint="eastAsia"/>
        </w:rPr>
        <w:t>　　第一节 数码喷墨墨水行业SWOT分析</w:t>
      </w:r>
      <w:r>
        <w:rPr>
          <w:rFonts w:hint="eastAsia"/>
        </w:rPr>
        <w:br/>
      </w:r>
      <w:r>
        <w:rPr>
          <w:rFonts w:hint="eastAsia"/>
        </w:rPr>
        <w:t>　　　　一、数码喷墨墨水行业优势</w:t>
      </w:r>
      <w:r>
        <w:rPr>
          <w:rFonts w:hint="eastAsia"/>
        </w:rPr>
        <w:br/>
      </w:r>
      <w:r>
        <w:rPr>
          <w:rFonts w:hint="eastAsia"/>
        </w:rPr>
        <w:t>　　　　二、数码喷墨墨水行业劣势</w:t>
      </w:r>
      <w:r>
        <w:rPr>
          <w:rFonts w:hint="eastAsia"/>
        </w:rPr>
        <w:br/>
      </w:r>
      <w:r>
        <w:rPr>
          <w:rFonts w:hint="eastAsia"/>
        </w:rPr>
        <w:t>　　　　三、数码喷墨墨水市场机会</w:t>
      </w:r>
      <w:r>
        <w:rPr>
          <w:rFonts w:hint="eastAsia"/>
        </w:rPr>
        <w:br/>
      </w:r>
      <w:r>
        <w:rPr>
          <w:rFonts w:hint="eastAsia"/>
        </w:rPr>
        <w:t>　　　　四、数码喷墨墨水市场威胁</w:t>
      </w:r>
      <w:r>
        <w:rPr>
          <w:rFonts w:hint="eastAsia"/>
        </w:rPr>
        <w:br/>
      </w:r>
      <w:r>
        <w:rPr>
          <w:rFonts w:hint="eastAsia"/>
        </w:rPr>
        <w:t>　　第二节 数码喷墨墨水行业风险及对策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2026-2032年中国数码喷墨墨水行业前景与发展趋势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2025-2026年数码喷墨墨水行业发展环境分析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一、数码喷墨墨水行业主管部门与监管体制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二、数码喷墨墨水行业主要法律法规及政策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三、数码喷墨墨水行业标准与质量监管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2026-2032年数码喷墨墨水行业发展趋势与方向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2026-2032年数码喷墨墨水行业发展潜力与机遇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数码喷墨墨水行业研究结论与建议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数码喷墨墨水行业发展建议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数码喷墨墨水行业历程</w:t>
      </w:r>
      <w:r>
        <w:rPr>
          <w:rFonts w:hint="eastAsia"/>
        </w:rPr>
        <w:br/>
      </w:r>
      <w:r>
        <w:rPr>
          <w:rFonts w:hint="eastAsia"/>
        </w:rPr>
        <w:t>　　图表 数码喷墨墨水行业生命周期</w:t>
      </w:r>
      <w:r>
        <w:rPr>
          <w:rFonts w:hint="eastAsia"/>
        </w:rPr>
        <w:br/>
      </w:r>
      <w:r>
        <w:rPr>
          <w:rFonts w:hint="eastAsia"/>
        </w:rPr>
        <w:t>　　图表 数码喷墨墨水行业产业链分析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2020-2025年数码喷墨墨水行业市场容量分析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2025年中国数码喷墨墨水行业需求领域分布格局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2025年中国数码喷墨墨水进口国家及地区分析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2025年中国数码喷墨墨水出口国家及地区分析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2020-2025年中国数码喷墨墨水行业企业平均规模情况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**地区数码喷墨墨水行业市场需求情况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**地区数码喷墨墨水行业市场需求情况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**地区数码喷墨墨水行业市场需求情况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**地区数码喷墨墨水行业市场需求情况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数码喷墨墨水企业信息</w:t>
      </w:r>
      <w:r>
        <w:rPr>
          <w:rFonts w:hint="eastAsia"/>
        </w:rPr>
        <w:br/>
      </w:r>
      <w:r>
        <w:rPr>
          <w:rFonts w:hint="eastAsia"/>
        </w:rPr>
        <w:t>　　图表 数码喷墨墨水企业经营情况分析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数码喷墨墨水重点企业（三）成长能力情况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2026-2032年中国数码喷墨墨水发展趋势预测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04c6c8394558" w:history="1">
        <w:r>
          <w:rPr>
            <w:rStyle w:val="Hyperlink"/>
          </w:rPr>
          <w:t>2026-2032年中国数码喷墨墨水市场研究与前景趋势预测报告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04c6c8394558" w:history="1">
        <w:r>
          <w:rPr>
            <w:rStyle w:val="Hyperlink"/>
          </w:rPr>
          <w:t>https://www.20087.com/3/93/ShuMaPenMoMoShuiHangYeXianZhuangJiQianJing.html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墨水有毒吗、数码喷墨墨水用润湿消泡剂、工业数码喷墨印刷机、数码喷墨墨水生产设备、数码纺织墨水行业、数码喷墨墨水怎么用、喷码机墨水生产厂家、数码喷墨机、喷墨打印机墨水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c2808068843f5" w:history="1">
      <w:r>
        <w:rPr>
          <w:rStyle w:val="Hyperlink"/>
        </w:rPr>
        <w:t>2026-2032年中国数码喷墨墨水市场研究与前景趋势预测报告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MaPenMoMoShuiHangYeXianZhuangJiQianJing.html" TargetMode="External" Id="Racf404c6c83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MaPenMoMoShuiHangYeXianZhuangJiQianJing.html" TargetMode="External" Id="R371c2808068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2026-03-02T06:10:59Z</dcterms:created>
  <dcterms:modified xsi:type="dcterms:W3CDTF">2026-03-02T07:10:59Z</dcterms:modified>
  <dc:subject>2026-2032年中国数码喷墨墨水市场研究与前景趋势预测报告</dc:subject>
  <dc:title>2026-2032年中国数码喷墨墨水市场研究与前景趋势预测报告</dc:title>
  <cp:keywords>2026-2032年中国数码喷墨墨水市场研究与前景趋势预测报告</cp:keywords>
  <dc:description>2026-2032年中国数码喷墨墨水市场研究与前景趋势预测报告</dc:description>
</cp:coreProperties>
</file>