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692069fb14ff6" w:history="1">
              <w:r>
                <w:rPr>
                  <w:rStyle w:val="Hyperlink"/>
                </w:rPr>
                <w:t>中国通信继电器行业现状分析与发展前景研究报告（2025年版）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692069fb14ff6" w:history="1">
              <w:r>
                <w:rPr>
                  <w:rStyle w:val="Hyperlink"/>
                </w:rPr>
                <w:t>中国通信继电器行业现状分析与发展前景研究报告（2025年版）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692069fb14ff6" w:history="1">
                <w:r>
                  <w:rPr>
                    <w:rStyle w:val="Hyperlink"/>
                  </w:rPr>
                  <w:t>https://www.20087.com/M_ITTongXun/33/TongXinJiDianQiDeFaZhanQuShi.html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一种重要的电信设备，在近年来随着信息技术的发展而市场需求持续增长。目前，通信继电器不仅在提高切换速度、降低成本方面有所突破，而且在拓宽应用领域、提高智能化水平方面也取得了长足进展。随着新技术的应用，如更先进的信号处理技术和自动化控制技术，通信继电器正朝着更加高效、智能的方向发展，能够更好地满足不同通信网络的需求。近年来，随着信息技术的进步和网络通信技术的发展，通信继电器市场需求持续增长。</w:t>
      </w:r>
      <w:r>
        <w:rPr>
          <w:rFonts w:hint="eastAsia"/>
        </w:rPr>
        <w:br/>
      </w:r>
      <w:r>
        <w:rPr>
          <w:rFonts w:hint="eastAsia"/>
        </w:rPr>
        <w:t>　　未来，通信继电器行业将继续朝着技术创新和服务创新的方向发展。一方面，通过引入更多先进技术和设计理念，提高通信继电器的技术含量和性能指标，如采用更先进的信号处理技术和自动化控制技术。另一方面，随着信息技术的发展和技术进步，通信继电器将更加注重提供定制化服务，满足不同通信网络和应用场景的特定要求。此外，随着可持续发展理念的普及，通信继电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692069fb14ff6" w:history="1">
        <w:r>
          <w:rPr>
            <w:rStyle w:val="Hyperlink"/>
          </w:rPr>
          <w:t>中国通信继电器行业现状分析与发展前景研究报告（2025年版）</w:t>
        </w:r>
      </w:hyperlink>
      <w:r>
        <w:rPr>
          <w:rFonts w:hint="eastAsia"/>
        </w:rPr>
        <w:t>》全面梳理了通信继电器产业链，结合市场需求和市场规模等数据，深入剖析通信继电器行业现状。报告详细探讨了通信继电器市场竞争格局，重点关注重点企业及其品牌影响力，并分析了通信继电器价格机制和细分市场特征。通过对通信继电器技术现状及未来方向的评估，报告展望了通信继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2025年世界通信继电器市场动态分析</w:t>
      </w:r>
      <w:r>
        <w:rPr>
          <w:rFonts w:hint="eastAsia"/>
        </w:rPr>
        <w:br/>
      </w:r>
      <w:r>
        <w:rPr>
          <w:rFonts w:hint="eastAsia"/>
        </w:rPr>
        <w:t>　　第一节 全球通信继电器市场状况</w:t>
      </w:r>
      <w:r>
        <w:rPr>
          <w:rFonts w:hint="eastAsia"/>
        </w:rPr>
        <w:br/>
      </w:r>
      <w:r>
        <w:rPr>
          <w:rFonts w:hint="eastAsia"/>
        </w:rPr>
        <w:t>　　　　一、通信继电器发展历程</w:t>
      </w:r>
      <w:r>
        <w:rPr>
          <w:rFonts w:hint="eastAsia"/>
        </w:rPr>
        <w:br/>
      </w:r>
      <w:r>
        <w:rPr>
          <w:rFonts w:hint="eastAsia"/>
        </w:rPr>
        <w:t>　　　　二、国外通信继电器发展近况</w:t>
      </w:r>
      <w:r>
        <w:rPr>
          <w:rFonts w:hint="eastAsia"/>
        </w:rPr>
        <w:br/>
      </w:r>
      <w:r>
        <w:rPr>
          <w:rFonts w:hint="eastAsia"/>
        </w:rPr>
        <w:t>　　　　三、国外通信继电器企业发展状况</w:t>
      </w:r>
      <w:r>
        <w:rPr>
          <w:rFonts w:hint="eastAsia"/>
        </w:rPr>
        <w:br/>
      </w:r>
      <w:r>
        <w:rPr>
          <w:rFonts w:hint="eastAsia"/>
        </w:rPr>
        <w:t>　　第二节 2025年世界国家通信继电器产业分析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2025-2031年世界通信继电器产业发展趋势分析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2025年中国通信继电器行业市场运行环境解析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2025年中国通信继电器市场政策环境分析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一、通讯继电器标准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2025年中国通信继电器市场社会环境分析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2025年中国继电器行业市场运行态势剖析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2025年中国继电器行业发展动态分析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三、中国继电器产业步入世界制造大国行列</w:t>
      </w:r>
      <w:r>
        <w:rPr>
          <w:rFonts w:hint="eastAsia"/>
        </w:rPr>
        <w:br/>
      </w:r>
      <w:r>
        <w:rPr>
          <w:rFonts w:hint="eastAsia"/>
        </w:rPr>
        <w:t>　　第三节 2025年中国继电器市场动态分析</w:t>
      </w:r>
      <w:r>
        <w:rPr>
          <w:rFonts w:hint="eastAsia"/>
        </w:rPr>
        <w:br/>
      </w:r>
      <w:r>
        <w:rPr>
          <w:rFonts w:hint="eastAsia"/>
        </w:rPr>
        <w:t>　　　　一、PCB车用继电器稳中有升</w:t>
      </w:r>
      <w:r>
        <w:rPr>
          <w:rFonts w:hint="eastAsia"/>
        </w:rPr>
        <w:br/>
      </w:r>
      <w:r>
        <w:rPr>
          <w:rFonts w:hint="eastAsia"/>
        </w:rPr>
        <w:t>　　　　二、继电器市场向高端转型</w:t>
      </w:r>
      <w:r>
        <w:rPr>
          <w:rFonts w:hint="eastAsia"/>
        </w:rPr>
        <w:br/>
      </w:r>
      <w:r>
        <w:rPr>
          <w:rFonts w:hint="eastAsia"/>
        </w:rPr>
        <w:t>　　　　三、继电器市场呈现四大特点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2025年中国通信继电器产业运行态势分析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2025年中国通信继电器市场需求分析</w:t>
      </w:r>
      <w:r>
        <w:rPr>
          <w:rFonts w:hint="eastAsia"/>
        </w:rPr>
        <w:br/>
      </w:r>
      <w:r>
        <w:rPr>
          <w:rFonts w:hint="eastAsia"/>
        </w:rPr>
        <w:t>　　　　一、通信继电器市场需求总量分析</w:t>
      </w:r>
      <w:r>
        <w:rPr>
          <w:rFonts w:hint="eastAsia"/>
        </w:rPr>
        <w:br/>
      </w:r>
      <w:r>
        <w:rPr>
          <w:rFonts w:hint="eastAsia"/>
        </w:rPr>
        <w:t>　　　　二、通信继电器市场需求结构分析</w:t>
      </w:r>
      <w:r>
        <w:rPr>
          <w:rFonts w:hint="eastAsia"/>
        </w:rPr>
        <w:br/>
      </w:r>
      <w:r>
        <w:rPr>
          <w:rFonts w:hint="eastAsia"/>
        </w:rPr>
        <w:t>　　　　三、通信继电器市场需求特点分析</w:t>
      </w:r>
      <w:r>
        <w:rPr>
          <w:rFonts w:hint="eastAsia"/>
        </w:rPr>
        <w:br/>
      </w:r>
      <w:r>
        <w:rPr>
          <w:rFonts w:hint="eastAsia"/>
        </w:rPr>
        <w:t>　　第二节 中国通信继电器应用态势分析</w:t>
      </w:r>
      <w:r>
        <w:rPr>
          <w:rFonts w:hint="eastAsia"/>
        </w:rPr>
        <w:br/>
      </w:r>
      <w:r>
        <w:rPr>
          <w:rFonts w:hint="eastAsia"/>
        </w:rPr>
        <w:t>　　第三节 2025年中国通信继电器产业运行概述</w:t>
      </w:r>
      <w:r>
        <w:rPr>
          <w:rFonts w:hint="eastAsia"/>
        </w:rPr>
        <w:br/>
      </w:r>
      <w:r>
        <w:rPr>
          <w:rFonts w:hint="eastAsia"/>
        </w:rPr>
        <w:t>　　　　一、通讯继电器的结构与设计</w:t>
      </w:r>
      <w:r>
        <w:rPr>
          <w:rFonts w:hint="eastAsia"/>
        </w:rPr>
        <w:br/>
      </w:r>
      <w:r>
        <w:rPr>
          <w:rFonts w:hint="eastAsia"/>
        </w:rPr>
        <w:t>　　　　二、通讯继电器的制造技术国内仿研通讯继电器历史久远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2025年中国通信继电器市场供给分析</w:t>
      </w:r>
      <w:r>
        <w:rPr>
          <w:rFonts w:hint="eastAsia"/>
        </w:rPr>
        <w:br/>
      </w:r>
      <w:r>
        <w:rPr>
          <w:rFonts w:hint="eastAsia"/>
        </w:rPr>
        <w:t>　　第一节 通信继电器市场供给总量分析</w:t>
      </w:r>
      <w:r>
        <w:rPr>
          <w:rFonts w:hint="eastAsia"/>
        </w:rPr>
        <w:br/>
      </w:r>
      <w:r>
        <w:rPr>
          <w:rFonts w:hint="eastAsia"/>
        </w:rPr>
        <w:t>　　　　一、近年中国大陆通信继电器供给状况分析</w:t>
      </w:r>
      <w:r>
        <w:rPr>
          <w:rFonts w:hint="eastAsia"/>
        </w:rPr>
        <w:br/>
      </w:r>
      <w:r>
        <w:rPr>
          <w:rFonts w:hint="eastAsia"/>
        </w:rPr>
        <w:t>　　　　二、通信继电器生产线引进状况市场分析</w:t>
      </w:r>
      <w:r>
        <w:rPr>
          <w:rFonts w:hint="eastAsia"/>
        </w:rPr>
        <w:br/>
      </w:r>
      <w:r>
        <w:rPr>
          <w:rFonts w:hint="eastAsia"/>
        </w:rPr>
        <w:t>　　　　三、通信继电器市场供给企业格局分析</w:t>
      </w:r>
      <w:r>
        <w:rPr>
          <w:rFonts w:hint="eastAsia"/>
        </w:rPr>
        <w:br/>
      </w:r>
      <w:r>
        <w:rPr>
          <w:rFonts w:hint="eastAsia"/>
        </w:rPr>
        <w:t>　　　　四、主要供给企业产品特征分析</w:t>
      </w:r>
      <w:r>
        <w:rPr>
          <w:rFonts w:hint="eastAsia"/>
        </w:rPr>
        <w:br/>
      </w:r>
      <w:r>
        <w:rPr>
          <w:rFonts w:hint="eastAsia"/>
        </w:rPr>
        <w:t>　　第二节 中国通信继电器发展动向市场分析</w:t>
      </w:r>
      <w:r>
        <w:rPr>
          <w:rFonts w:hint="eastAsia"/>
        </w:rPr>
        <w:br/>
      </w:r>
      <w:r>
        <w:rPr>
          <w:rFonts w:hint="eastAsia"/>
        </w:rPr>
        <w:t>　　　　一、产品技术发展动向分析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2020-2025年中国电力电子元器件制造行业数据监测分析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2025年中国电力电子元器件制造行业结构分析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2020-2025年中国电力电子元器件制造行业产值分析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2020-2025年中国电力电子元器件制造行业盈利能力分析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2020-2025年中国继电器进出口数据监测分析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2020-2025年中国继电器进口数据分析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2020-2025年中国继电器出口数据分析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2020-2025年中国继电器进出口国家及地区分析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2025年中国通信继电器产业优势企业运行财务数据分析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二、程控交换机的生存与发展</w:t>
      </w:r>
      <w:r>
        <w:rPr>
          <w:rFonts w:hint="eastAsia"/>
        </w:rPr>
        <w:br/>
      </w:r>
      <w:r>
        <w:rPr>
          <w:rFonts w:hint="eastAsia"/>
        </w:rPr>
        <w:t>　　　　三、程控交换机技术分析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2025年中国程控交换机运行动态分析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二、程控交换机品牌分析</w:t>
      </w:r>
      <w:r>
        <w:rPr>
          <w:rFonts w:hint="eastAsia"/>
        </w:rPr>
        <w:br/>
      </w:r>
      <w:r>
        <w:rPr>
          <w:rFonts w:hint="eastAsia"/>
        </w:rPr>
        <w:t>　　　　三、数字程控交换机分析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2025年电动机行业高效节 能发展状况分析</w:t>
      </w:r>
      <w:r>
        <w:rPr>
          <w:rFonts w:hint="eastAsia"/>
        </w:rPr>
        <w:br/>
      </w:r>
      <w:r>
        <w:rPr>
          <w:rFonts w:hint="eastAsia"/>
        </w:rPr>
        <w:t>　　　　一、世界电动机效率标准状况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二、中国高效电动机的发展现状分析</w:t>
      </w:r>
      <w:r>
        <w:rPr>
          <w:rFonts w:hint="eastAsia"/>
        </w:rPr>
        <w:br/>
      </w:r>
      <w:r>
        <w:rPr>
          <w:rFonts w:hint="eastAsia"/>
        </w:rPr>
        <w:t>　　　　三、国家巨额补贴将使高效节 能电机受益</w:t>
      </w:r>
      <w:r>
        <w:rPr>
          <w:rFonts w:hint="eastAsia"/>
        </w:rPr>
        <w:br/>
      </w:r>
      <w:r>
        <w:rPr>
          <w:rFonts w:hint="eastAsia"/>
        </w:rPr>
        <w:t>　　　　四、电动机节 能技术是发展的关键</w:t>
      </w:r>
      <w:r>
        <w:rPr>
          <w:rFonts w:hint="eastAsia"/>
        </w:rPr>
        <w:br/>
      </w:r>
      <w:r>
        <w:rPr>
          <w:rFonts w:hint="eastAsia"/>
        </w:rPr>
        <w:t>　　第二节 2025年中国电动机行业其它细分产品发展状况分析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一、直流电动机的分类及应用</w:t>
      </w:r>
      <w:r>
        <w:rPr>
          <w:rFonts w:hint="eastAsia"/>
        </w:rPr>
        <w:br/>
      </w:r>
      <w:r>
        <w:rPr>
          <w:rFonts w:hint="eastAsia"/>
        </w:rPr>
        <w:t>　　　　二、中小型异步电动机行业发展分析</w:t>
      </w:r>
      <w:r>
        <w:rPr>
          <w:rFonts w:hint="eastAsia"/>
        </w:rPr>
        <w:br/>
      </w:r>
      <w:r>
        <w:rPr>
          <w:rFonts w:hint="eastAsia"/>
        </w:rPr>
        <w:t>　　　　三、永磁同步电动机的发展分析</w:t>
      </w:r>
      <w:r>
        <w:rPr>
          <w:rFonts w:hint="eastAsia"/>
        </w:rPr>
        <w:br/>
      </w:r>
      <w:r>
        <w:rPr>
          <w:rFonts w:hint="eastAsia"/>
        </w:rPr>
        <w:t>　　　　四、中国超声波电动机发展分析</w:t>
      </w:r>
      <w:r>
        <w:rPr>
          <w:rFonts w:hint="eastAsia"/>
        </w:rPr>
        <w:br/>
      </w:r>
      <w:r>
        <w:rPr>
          <w:rFonts w:hint="eastAsia"/>
        </w:rPr>
        <w:t>　　第三节 2025年中国电动机产业发展存在的问题分析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2025-2031年中国通信继电器产业投资机会与风险分析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2025-2031年中国通信继电器产业投资环境分析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一、通信继电器投资吸引力分析</w:t>
      </w:r>
      <w:r>
        <w:rPr>
          <w:rFonts w:hint="eastAsia"/>
        </w:rPr>
        <w:br/>
      </w:r>
      <w:r>
        <w:rPr>
          <w:rFonts w:hint="eastAsia"/>
        </w:rPr>
        <w:t>　　　　二、通信继电器投资潜力分析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2025-2031年中国通信继电器产业发展前景预测分析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2025-2031年中国通信继电器应用前景预测分析</w:t>
      </w:r>
      <w:r>
        <w:rPr>
          <w:rFonts w:hint="eastAsia"/>
        </w:rPr>
        <w:br/>
      </w:r>
      <w:r>
        <w:rPr>
          <w:rFonts w:hint="eastAsia"/>
        </w:rPr>
        <w:t>　　　　一、通信继电器的市场期限分析</w:t>
      </w:r>
      <w:r>
        <w:rPr>
          <w:rFonts w:hint="eastAsia"/>
        </w:rPr>
        <w:br/>
      </w:r>
      <w:r>
        <w:rPr>
          <w:rFonts w:hint="eastAsia"/>
        </w:rPr>
        <w:t>　　　　二、通信继电器是否会被集成IC开关、固体继电器取代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一、小型化将持续</w:t>
      </w:r>
      <w:r>
        <w:rPr>
          <w:rFonts w:hint="eastAsia"/>
        </w:rPr>
        <w:br/>
      </w:r>
      <w:r>
        <w:rPr>
          <w:rFonts w:hint="eastAsia"/>
        </w:rPr>
        <w:t>　　　　二、低功耗</w:t>
      </w:r>
      <w:r>
        <w:rPr>
          <w:rFonts w:hint="eastAsia"/>
        </w:rPr>
        <w:br/>
      </w:r>
      <w:r>
        <w:rPr>
          <w:rFonts w:hint="eastAsia"/>
        </w:rPr>
        <w:t>　　　　三、更高的可靠性及安全要求</w:t>
      </w:r>
      <w:r>
        <w:rPr>
          <w:rFonts w:hint="eastAsia"/>
        </w:rPr>
        <w:br/>
      </w:r>
      <w:r>
        <w:rPr>
          <w:rFonts w:hint="eastAsia"/>
        </w:rPr>
        <w:t>　　　　四、磁系统效率将进一步优化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2025-2031年中国电力电子元器件制造业预测分析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中^智^林^－目综合人口覆盖率走势图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2025年中国电力电子元器件制造行业不同类型企业数量分布图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2025年中国电力电子元器件制造行业不同所有制企业数量分布图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2025年中国电力电子元器件制造行业不同类型企业销售收入分布图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2025年中国电力电子元器件制造行业不同所有制企业销售收入分布图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2020-2025年中国电力电子元器件制造行业主要盈利指标增长趋势图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2020-2025年中国继电器进口国家及地区分析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阿城继电器股份有限公司主要经济指标走势图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692069fb14ff6" w:history="1">
        <w:r>
          <w:rPr>
            <w:rStyle w:val="Hyperlink"/>
          </w:rPr>
          <w:t>中国通信继电器行业现状分析与发展前景研究报告（2025年版）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692069fb14ff6" w:history="1">
        <w:r>
          <w:rPr>
            <w:rStyle w:val="Hyperlink"/>
          </w:rPr>
          <w:t>https://www.20087.com/M_ITTongXun/33/TongXinJiDianQiDeFaZhanQuShi.html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继电器符号大全、通信继电器接法、485通信控制继电器、继电器在信号系统中的应用、通信继电器接触电阻变大的原因、通讯继电器是什么、信号继电器如何分类、通讯继电器的主要功能、继电器在通信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37b9b75f475b" w:history="1">
      <w:r>
        <w:rPr>
          <w:rStyle w:val="Hyperlink"/>
        </w:rPr>
        <w:t>中国通信继电器行业现状分析与发展前景研究报告（2025年版）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3/TongXinJiDianQiDeFaZhanQuShi.html" TargetMode="External" Id="Ra01692069fb1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3/TongXinJiDianQiDeFaZhanQuShi.html" TargetMode="External" Id="Ra98737b9b75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2025-04-28T04:36:00Z</dcterms:created>
  <dcterms:modified xsi:type="dcterms:W3CDTF">2025-04-28T05:36:00Z</dcterms:modified>
  <dc:subject>中国通信继电器行业现状分析与发展前景研究报告（2025年版）</dc:subject>
  <dc:title>中国通信继电器行业现状分析与发展前景研究报告（2025年版）</dc:title>
  <cp:keywords>中国通信继电器行业现状分析与发展前景研究报告（2025年版）</cp:keywords>
  <dc:description>中国通信继电器行业现状分析与发展前景研究报告（2025年版）</dc:description>
</cp:coreProperties>
</file>