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19c3a57c04864" w:history="1">
              <w:r>
                <w:rPr>
                  <w:rStyle w:val="Hyperlink"/>
                </w:rPr>
                <w:t>2026-2032年全球与中国无线温湿度传感器行业研究及前景趋势预测报告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19c3a57c04864" w:history="1">
              <w:r>
                <w:rPr>
                  <w:rStyle w:val="Hyperlink"/>
                </w:rPr>
                <w:t>2026-2032年全球与中国无线温湿度传感器行业研究及前景趋势预测报告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19c3a57c04864" w:history="1">
                <w:r>
                  <w:rPr>
                    <w:rStyle w:val="Hyperlink"/>
                  </w:rPr>
                  <w:t>https://www.20087.com/3/33/WuXianWenShiDuChuanGanQiHangYeXianZhuangJiQianJing.html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温湿度传感器是一种通过射频技术（如LoRa、Zigbee、NB-IoT）将环境温湿度数据远程传输至监控平台的物联网终端，广泛应用于冷链运输、仓储物流、农业大棚及楼宇自控。无线温湿度传感器强调测量精度（±0.3℃/±2%RH）、低功耗（电池寿命&gt;5年）、IP防护等级及协议兼容性，部分高端型号集成数据记录与报警阈值设置功能。在智慧农业与医药合规性监管趋严背景下，无线温湿度传感器成为环境监控网络的基础节点。然而，金属环境屏蔽信号、极端温湿度下漂移及电池更换不便，仍是现场部署的主要痛点。</w:t>
      </w:r>
      <w:r>
        <w:rPr>
          <w:rFonts w:hint="eastAsia"/>
        </w:rPr>
        <w:br/>
      </w:r>
      <w:r>
        <w:rPr>
          <w:rFonts w:hint="eastAsia"/>
        </w:rPr>
        <w:t>　　未来，无线温湿度传感器将向无源化、多参量融合与边缘智能方向演进。市场调研网指出，一方面，能量采集技术（如热电、射频取能）实现免电池长效运行；柔性电子织物适配曲面安装。另一方面，集成CO₂、光照或VOC传感器，构建微型环境站；边缘算法自动识别异常模式（如冷链断链）并分级告警。在通信上，Matter协议统一生态，打破品牌壁垒；Sub-GHz与BLE双模提升覆盖灵活性。此外，数字孪生平台聚合全域数据生成热力图，支持预测性调控。长远看，无线温湿度传感器将从“环境数据采集器”升级为“空间健康智能哨兵”，在碳中和与精准管理时代持续扩展感知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19c3a57c04864" w:history="1">
        <w:r>
          <w:rPr>
            <w:rStyle w:val="Hyperlink"/>
          </w:rPr>
          <w:t>2026-2032年全球与中国无线温湿度传感器行业研究及前景趋势预测报告</w:t>
        </w:r>
      </w:hyperlink>
      <w:r>
        <w:rPr>
          <w:rFonts w:hint="eastAsia"/>
        </w:rPr>
        <w:t>》以专业、科学的视角，系统分析了无线温湿度传感器市场的规模现状、区域发展差异，梳理了无线温湿度传感器重点企业的市场表现与品牌策略。报告结合无线温湿度传感器技术演进趋势与政策环境变化，研判了无线温湿度传感器行业未来增长空间与潜在风险，为无线温湿度传感器企业优化运营策略、投资者评估市场机会提供了客观参考依据。通过分析无线温湿度传感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按产品类型细分，全球无线温湿度传感器市场规模2021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电容式</w:t>
      </w:r>
      <w:r>
        <w:rPr>
          <w:rFonts w:hint="eastAsia"/>
        </w:rPr>
        <w:br/>
      </w:r>
      <w:r>
        <w:rPr>
          <w:rFonts w:hint="eastAsia"/>
        </w:rPr>
        <w:t>　　　　1.3.3 电阻式</w:t>
      </w:r>
      <w:r>
        <w:rPr>
          <w:rFonts w:hint="eastAsia"/>
        </w:rPr>
        <w:br/>
      </w:r>
      <w:r>
        <w:rPr>
          <w:rFonts w:hint="eastAsia"/>
        </w:rPr>
        <w:t>　　　　1.3.4 热电偶式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按应用细分，全球无线温湿度传感器市场规模2021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气象监测</w:t>
      </w:r>
      <w:r>
        <w:rPr>
          <w:rFonts w:hint="eastAsia"/>
        </w:rPr>
        <w:br/>
      </w:r>
      <w:r>
        <w:rPr>
          <w:rFonts w:hint="eastAsia"/>
        </w:rPr>
        <w:t>　　　　1.4.3 暖通空调系统</w:t>
      </w:r>
      <w:r>
        <w:rPr>
          <w:rFonts w:hint="eastAsia"/>
        </w:rPr>
        <w:br/>
      </w:r>
      <w:r>
        <w:rPr>
          <w:rFonts w:hint="eastAsia"/>
        </w:rPr>
        <w:t>　　　　1.4.4 食品储存和加工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农业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无线温湿度传感器行业发展总体概况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无线温湿度传感器行业发展主要特点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无线温湿度传感器行业发展影响因素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无线温湿度传感器有利因素</w:t>
      </w:r>
      <w:r>
        <w:rPr>
          <w:rFonts w:hint="eastAsia"/>
        </w:rPr>
        <w:br/>
      </w:r>
      <w:r>
        <w:rPr>
          <w:rFonts w:hint="eastAsia"/>
        </w:rPr>
        <w:t>　　　　1.5.3 .2 无线温湿度传感器不利因素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全球市场，近三年无线温湿度传感器主要企业占有率及排名（按销量）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无线温湿度传感器主要企业在国际市场占有率（按销量，2023-2026）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2025年无线温湿度传感器主要企业在国际市场排名（按销量）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全球市场主要企业无线温湿度传感器销量（2023-2026）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全球市场，近三年无线温湿度传感器主要企业占有率及排名（按收入）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无线温湿度传感器主要企业在国际市场占有率（按收入，2023-2026）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2025年无线温湿度传感器主要企业在国际市场排名（按收入）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全球市场主要企业无线温湿度传感器销售收入（2023-2026）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全球市场主要企业无线温湿度传感器销售价格（2023-2026）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中国市场，近三年无线温湿度传感器主要企业占有率及排名（按销量）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无线温湿度传感器主要企业在中国市场占有率（按销量，2023-2026）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2025年无线温湿度传感器主要企业在中国市场排名（按销量）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中国市场主要企业无线温湿度传感器销量（2023-2026）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中国市场，近三年无线温湿度传感器主要企业占有率及排名（按收入）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无线温湿度传感器主要企业在中国市场占有率（按收入，2023-2026）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2025年无线温湿度传感器主要企业在中国市场排名（按收入）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中国市场主要企业无线温湿度传感器销售收入（2023-2026）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全球主要厂商无线温湿度传感器总部及产地分布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全球主要厂商成立时间及无线温湿度传感器商业化日期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全球主要厂商无线温湿度传感器产品类型及应用</w:t>
      </w:r>
      <w:r>
        <w:rPr>
          <w:rFonts w:hint="eastAsia"/>
        </w:rPr>
        <w:br/>
      </w:r>
      <w:r>
        <w:rPr>
          <w:rFonts w:hint="eastAsia"/>
        </w:rPr>
        <w:t>　　2.9 无线温湿度传感器行业集中度、竞争程度分析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无线温湿度传感器行业集中度分析：2025年全球Top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全球无线温湿度传感器第一梯队、第二梯队和第三梯队生产商（品牌）及市场份额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全球无线温湿度传感器总体规模分析</w:t>
      </w:r>
      <w:r>
        <w:rPr>
          <w:rFonts w:hint="eastAsia"/>
        </w:rPr>
        <w:br/>
      </w:r>
      <w:r>
        <w:rPr>
          <w:rFonts w:hint="eastAsia"/>
        </w:rPr>
        <w:t>　　3.1 全球无线温湿度传感器供需现状及预测（2021-2032）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全球无线温湿度传感器产能、产量、产能利用率及发展趋势（2021-2032）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全球无线温湿度传感器产量、需求量及发展趋势（2021-2032）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全球主要地区无线温湿度传感器产量及发展趋势（2021-2032）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全球主要地区无线温湿度传感器产量（2021-2026）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全球主要地区无线温湿度传感器产量（2027-2032）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全球主要地区无线温湿度传感器产量市场份额（2021-2032）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中国无线温湿度传感器供需现状及预测（2021-2032）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中国无线温湿度传感器产能、产量、产能利用率及发展趋势（2021-2032）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中国无线温湿度传感器产量、市场需求量及发展趋势（2021-2032）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中国市场无线温湿度传感器进出口（2021-2032）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全球无线温湿度传感器销量及销售额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全球市场无线温湿度传感器销售额（2021-2032）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全球市场无线温湿度传感器销量（2021-2032）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全球市场无线温湿度传感器价格趋势（2021-2032）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全球无线温湿度传感器主要地区分析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全球主要地区无线温湿度传感器市场规模分析：2021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全球主要地区无线温湿度传感器销售收入及市场份额（2021-2026）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全球主要地区无线温湿度传感器销售收入预测（2027-2032）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全球主要地区无线温湿度传感器销量分析：2021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全球主要地区无线温湿度传感器销量及市场份额（2021-2026）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全球主要地区无线温湿度传感器销量及市场份额预测（2027-2032）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北美市场无线温湿度传感器销量、收入及增长率（2021-2032）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欧洲市场无线温湿度传感器销量、收入及增长率（2021-2032）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中国市场无线温湿度传感器销量、收入及增长率（2021-2032）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日本市场无线温湿度传感器销量、收入及增长率（2021-2032）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东南亚市场无线温湿度传感器销量、收入及增长率（2021-2032）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印度市场无线温湿度传感器销量、收入及增长率（2021-2032）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南美市场无线温湿度传感器销量、收入及增长率（2021-2032）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中东市场无线温湿度传感器销量、收入及增长率（2021-2032）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无线温湿度传感器销量、收入、价格及毛利率（2021-2026）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无线温湿度传感器销量、收入、价格及毛利率（2021-2026）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无线温湿度传感器销量、收入、价格及毛利率（2021-2026）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无线温湿度传感器销量、收入、价格及毛利率（2021-2026）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无线温湿度传感器销量、收入、价格及毛利率（2021-2026）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无线温湿度传感器销量、收入、价格及毛利率（2021-2026）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无线温湿度传感器销量、收入、价格及毛利率（2021-2026）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无线温湿度传感器销量、收入、价格及毛利率（2021-2026）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无线温湿度传感器销量、收入、价格及毛利率（2021-2026）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无线温湿度传感器销量、收入、价格及毛利率（2021-2026）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无线温湿度传感器销量、收入、价格及毛利率（2021-2026）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无线温湿度传感器销量、收入、价格及毛利率（2021-2026）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无线温湿度传感器销量、收入、价格及毛利率（2021-2026）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无线温湿度传感器销量、收入、价格及毛利率（2021-2026）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无线温湿度传感器销量、收入、价格及毛利率（2021-2026）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无线温湿度传感器销量、收入、价格及毛利率（2021-2026）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不同产品类型无线温湿度传感器分析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全球不同产品类型无线温湿度传感器销量（2021-2032）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全球不同产品类型无线温湿度传感器销量及市场份额（2021-2026）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全球不同产品类型无线温湿度传感器销量预测（2027-2032）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全球不同产品类型无线温湿度传感器收入（2021-2032）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全球不同产品类型无线温湿度传感器收入及市场份额（2021-2026）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全球不同产品类型无线温湿度传感器收入预测（2027-2032）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全球不同产品类型无线温湿度传感器价格走势（2021-2032）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中国不同产品类型无线温湿度传感器销量（2021-2032）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中国不同产品类型无线温湿度传感器销量及市场份额（2021-2026）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中国不同产品类型无线温湿度传感器销量预测（2027-2032）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中国不同产品类型无线温湿度传感器收入（2021-2032）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中国不同产品类型无线温湿度传感器收入及市场份额（2021-2026）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中国不同产品类型无线温湿度传感器收入预测（2027-2032）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不同应用无线温湿度传感器分析</w:t>
      </w:r>
      <w:r>
        <w:rPr>
          <w:rFonts w:hint="eastAsia"/>
        </w:rPr>
        <w:br/>
      </w:r>
      <w:r>
        <w:rPr>
          <w:rFonts w:hint="eastAsia"/>
        </w:rPr>
        <w:t>　　7.1 全球不同应用无线温湿度传感器销量（2021-2032）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全球不同应用无线温湿度传感器销量及市场份额（2021-2026）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全球不同应用无线温湿度传感器销量预测（2027-2032）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全球不同应用无线温湿度传感器收入（2021-2032）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全球不同应用无线温湿度传感器收入及市场份额（2021-2026）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全球不同应用无线温湿度传感器收入预测（2027-2032）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全球不同应用无线温湿度传感器价格走势（2021-2032）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中国不同应用无线温湿度传感器销量（2021-2032）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中国不同应用无线温湿度传感器销量及市场份额（2021-2026）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中国不同应用无线温湿度传感器销量预测（2027-2032）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中国不同应用无线温湿度传感器收入（2021-2032）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中国不同应用无线温湿度传感器收入及市场份额（2021-2026）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中国不同应用无线温湿度传感器收入预测（2027-2032）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无线温湿度传感器行业发展趋势</w:t>
      </w:r>
      <w:r>
        <w:rPr>
          <w:rFonts w:hint="eastAsia"/>
        </w:rPr>
        <w:br/>
      </w:r>
      <w:r>
        <w:rPr>
          <w:rFonts w:hint="eastAsia"/>
        </w:rPr>
        <w:t>　　8.2 无线温湿度传感器行业主要驱动因素</w:t>
      </w:r>
      <w:r>
        <w:rPr>
          <w:rFonts w:hint="eastAsia"/>
        </w:rPr>
        <w:br/>
      </w:r>
      <w:r>
        <w:rPr>
          <w:rFonts w:hint="eastAsia"/>
        </w:rPr>
        <w:t>　　8.3 无线温湿度传感器中国企业SWOT分析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中国无线温湿度传感器行业政策环境分析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无线温湿度传感器行业产业链简介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无线温湿度传感器行业供应链分析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无线温湿度传感器主要原料及供应情况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无线温湿度传感器行业采购模式</w:t>
      </w:r>
      <w:r>
        <w:rPr>
          <w:rFonts w:hint="eastAsia"/>
        </w:rPr>
        <w:br/>
      </w:r>
      <w:r>
        <w:rPr>
          <w:rFonts w:hint="eastAsia"/>
        </w:rPr>
        <w:t>　　9.3 无线温湿度传感器行业生产模式</w:t>
      </w:r>
      <w:r>
        <w:rPr>
          <w:rFonts w:hint="eastAsia"/>
        </w:rPr>
        <w:br/>
      </w:r>
      <w:r>
        <w:rPr>
          <w:rFonts w:hint="eastAsia"/>
        </w:rPr>
        <w:t>　　9.4 无线温湿度传感器行业销售模式及销售渠道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按产品类型细分，全球无线温湿度传感器市场规模2021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按应用细分，全球无线温湿度传感器市场规模（CAGR）2021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无线温湿度传感器行业发展主要特点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无线温湿度传感器行业发展有利因素分析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无线温湿度传感器行业发展不利因素分析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进入无线温湿度传感器行业壁垒</w:t>
      </w:r>
      <w:r>
        <w:rPr>
          <w:rFonts w:hint="eastAsia"/>
        </w:rPr>
        <w:br/>
      </w:r>
      <w:r>
        <w:rPr>
          <w:rFonts w:hint="eastAsia"/>
        </w:rPr>
        <w:t>　　表 7： 无线温湿度传感器主要企业在国际市场占有率（按销量，2023-2026）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2025年无线温湿度传感器主要企业在国际市场排名（按销量）&amp;（千个）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全球市场主要企业无线温湿度传感器销量（2023-2026）&amp;（千个）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无线温湿度传感器主要企业在国际市场占有率（按收入，2023-2026）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2025年无线温湿度传感器主要企业在国际市场排名（按收入）&amp;（万元）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全球市场主要企业无线温湿度传感器销售收入（2023-2026）&amp;（万元）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全球市场主要企业无线温湿度传感器销售价格（2023-2026）&amp;（元/个）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无线温湿度传感器主要企业在中国市场占有率（按销量，2023-2026）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2025年无线温湿度传感器主要企业在中国市场排名（按销量）&amp;（千个）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中国市场主要企业无线温湿度传感器销量（2023-2026）&amp;（千个）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无线温湿度传感器主要企业在中国市场占有率（按收入，2023-2026）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2025年无线温湿度传感器主要企业在中国市场排名（按收入）&amp;（万元）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中国市场主要企业无线温湿度传感器销售收入（2023-2026）&amp;（万元）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全球主要厂商无线温湿度传感器总部及产地分布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全球主要厂商成立时间及无线温湿度传感器商业化日期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全球主要厂商无线温湿度传感器产品类型及应用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2025年全球无线温湿度传感器主要厂商市场地位（第一梯队、第二梯队和第三梯队）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全球无线温湿度传感器市场投资、并购等现状分析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全球主要地区无线温湿度传感器产量增速（CAGR）：（2021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全球主要地区无线温湿度传感器产量（2021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全球主要地区无线温湿度传感器产量（2021-2026）&amp;（千个）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全球主要地区无线温湿度传感器产量（2027-2032）&amp;（千个）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全球主要地区无线温湿度传感器产量市场份额（2021-2026）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全球主要地区无线温湿度传感器产量市场份额（2027-2032）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中国市场无线温湿度传感器产量、销量、进出口（2021-2026）&amp;（千个）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中国市场无线温湿度传感器产量、销量、进出口预测（2027-2032）&amp;（千个）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全球主要地区无线温湿度传感器销售收入增速：（2021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全球主要地区无线温湿度传感器销售收入（2021-2026）&amp;（万元）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全球主要地区无线温湿度传感器销售收入市场份额（2021-2026）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全球主要地区无线温湿度传感器收入（2027-2032）&amp;（万元）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全球主要地区无线温湿度传感器收入市场份额（2027-2032）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全球主要地区无线温湿度传感器销量（千个）：2021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全球主要地区无线温湿度传感器销量（2021-2026）&amp;（千个）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全球主要地区无线温湿度传感器销量市场份额（2021-2026）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全球主要地区无线温湿度传感器销量（2027-2032）&amp;（千个）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全球主要地区无线温湿度传感器销量份额（2027-2032）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无线温湿度传感器销量（千个）、收入（万元）、价格（元/个）及毛利率（2021-2026）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无线温湿度传感器销量（千个）、收入（万元）、价格（元/个）及毛利率（2021-2026）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无线温湿度传感器销量（千个）、收入（万元）、价格（元/个）及毛利率（2021-2026）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无线温湿度传感器销量（千个）、收入（万元）、价格（元/个）及毛利率（2021-2026）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无线温湿度传感器销量（千个）、收入（万元）、价格（元/个）及毛利率（2021-2026）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无线温湿度传感器销量（千个）、收入（万元）、价格（元/个）及毛利率（2021-2026）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无线温湿度传感器销量（千个）、收入（万元）、价格（元/个）及毛利率（2021-2026）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无线温湿度传感器销量（千个）、收入（万元）、价格（元/个）及毛利率（2021-2026）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无线温湿度传感器销量（千个）、收入（万元）、价格（元/个）及毛利率（2021-2026）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无线温湿度传感器销量（千个）、收入（万元）、价格（元/个）及毛利率（2021-2026）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无线温湿度传感器销量（千个）、收入（万元）、价格（元/个）及毛利率（2021-2026）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无线温湿度传感器销量（千个）、收入（万元）、价格（元/个）及毛利率（2021-2026）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无线温湿度传感器销量（千个）、收入（万元）、价格（元/个）及毛利率（2021-2026）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无线温湿度传感器销量（千个）、收入（万元）、价格（元/个）及毛利率（2021-2026）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无线温湿度传感器销量（千个）、收入（万元）、价格（元/个）及毛利率（2021-2026）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无线温湿度传感器销量（千个）、收入（万元）、价格（元/个）及毛利率（2021-2026）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全球不同产品类型无线温湿度传感器销量（2021-2026）&amp;（千个）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全球不同产品类型无线温湿度传感器销量市场份额（2021-2026）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全球不同产品类型无线温湿度传感器销量预测（2027-2032）&amp;（千个）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全球市场不同产品类型无线温湿度传感器销量市场份额预测（2027-2032）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全球不同产品类型无线温湿度传感器收入（2021-2026）&amp;（万元）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全球不同产品类型无线温湿度传感器收入市场份额（2021-2026）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全球不同产品类型无线温湿度传感器收入预测（2027-2032）&amp;（万元）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全球不同产品类型无线温湿度传感器收入市场份额预测（2027-2032）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中国不同产品类型无线温湿度传感器销量（2021-2026）&amp;（千个）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中国不同产品类型无线温湿度传感器销量市场份额（2021-2026）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中国不同产品类型无线温湿度传感器销量预测（2027-2032）&amp;（千个）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全球市场不同产品类型无线温湿度传感器销量市场份额预测（2027-2032）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中国不同产品类型无线温湿度传感器收入（2021-2026）&amp;（万元）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中国不同产品类型无线温湿度传感器收入市场份额（2021-2026）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中国不同产品类型无线温湿度传感器收入预测（2027-2032）&amp;（万元）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中国不同产品类型无线温湿度传感器收入市场份额预测（2027-2032）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全球不同应用无线温湿度传感器销量（2021-2026）&amp;（千个）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全球不同应用无线温湿度传感器销量市场份额（2021-2026）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全球不同应用无线温湿度传感器销量预测（2027-2032）&amp;（千个）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全球市场不同应用无线温湿度传感器销量市场份额预测（2027-2032）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全球不同应用无线温湿度传感器收入（2021-2026）&amp;（万元）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全球不同应用无线温湿度传感器收入市场份额（2021-2026）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全球不同应用无线温湿度传感器收入预测（2027-2032）&amp;（万元）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全球不同应用无线温湿度传感器收入市场份额预测（2027-2032）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中国不同应用无线温湿度传感器销量（2021-2026）&amp;（千个）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中国不同应用无线温湿度传感器销量市场份额（2021-2026）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中国不同应用无线温湿度传感器销量预测（2027-2032）&amp;（千个）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中国市场不同应用无线温湿度传感器销量市场份额预测（2027-2032）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中国不同应用无线温湿度传感器收入（2021-2026）&amp;（万元）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中国不同应用无线温湿度传感器收入市场份额（2021-2026）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中国不同应用无线温湿度传感器收入预测（2027-2032）&amp;（万元）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中国不同应用无线温湿度传感器收入市场份额预测（2027-2032）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无线温湿度传感器行业发展趋势</w:t>
      </w:r>
      <w:r>
        <w:rPr>
          <w:rFonts w:hint="eastAsia"/>
        </w:rPr>
        <w:br/>
      </w:r>
      <w:r>
        <w:rPr>
          <w:rFonts w:hint="eastAsia"/>
        </w:rPr>
        <w:t>　　表 156： 无线温湿度传感器行业主要驱动因素</w:t>
      </w:r>
      <w:r>
        <w:rPr>
          <w:rFonts w:hint="eastAsia"/>
        </w:rPr>
        <w:br/>
      </w:r>
      <w:r>
        <w:rPr>
          <w:rFonts w:hint="eastAsia"/>
        </w:rPr>
        <w:t>　　表 157： 无线温湿度传感器行业供应链分析</w:t>
      </w:r>
      <w:r>
        <w:rPr>
          <w:rFonts w:hint="eastAsia"/>
        </w:rPr>
        <w:br/>
      </w:r>
      <w:r>
        <w:rPr>
          <w:rFonts w:hint="eastAsia"/>
        </w:rPr>
        <w:t>　　表 158： 无线温湿度传感器上游原料供应商</w:t>
      </w:r>
      <w:r>
        <w:rPr>
          <w:rFonts w:hint="eastAsia"/>
        </w:rPr>
        <w:br/>
      </w:r>
      <w:r>
        <w:rPr>
          <w:rFonts w:hint="eastAsia"/>
        </w:rPr>
        <w:t>　　表 159： 无线温湿度传感器主要地区不同应用客户分析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无线温湿度传感器典型经销商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无线温湿度传感器产品图片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全球不同产品类型无线温湿度传感器销售额2021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全球不同产品类型无线温湿度传感器市场份额2025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电容式产品图片</w:t>
      </w:r>
      <w:r>
        <w:rPr>
          <w:rFonts w:hint="eastAsia"/>
        </w:rPr>
        <w:br/>
      </w:r>
      <w:r>
        <w:rPr>
          <w:rFonts w:hint="eastAsia"/>
        </w:rPr>
        <w:t>　　图 5： 电阻式产品图片</w:t>
      </w:r>
      <w:r>
        <w:rPr>
          <w:rFonts w:hint="eastAsia"/>
        </w:rPr>
        <w:br/>
      </w:r>
      <w:r>
        <w:rPr>
          <w:rFonts w:hint="eastAsia"/>
        </w:rPr>
        <w:t>　　图 6： 热电偶式产品图片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全球不同应用无线温湿度传感器市场份额2025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气象监测</w:t>
      </w:r>
      <w:r>
        <w:rPr>
          <w:rFonts w:hint="eastAsia"/>
        </w:rPr>
        <w:br/>
      </w:r>
      <w:r>
        <w:rPr>
          <w:rFonts w:hint="eastAsia"/>
        </w:rPr>
        <w:t>　　图 10： 暖通空调系统</w:t>
      </w:r>
      <w:r>
        <w:rPr>
          <w:rFonts w:hint="eastAsia"/>
        </w:rPr>
        <w:br/>
      </w:r>
      <w:r>
        <w:rPr>
          <w:rFonts w:hint="eastAsia"/>
        </w:rPr>
        <w:t>　　图 11： 食品储存和加工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2025年全球前五大生产商无线温湿度传感器市场份额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2025年全球无线温湿度传感器第一梯队、第二梯队和第三梯队厂商及市场份额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全球无线温湿度传感器产能、产量、产能利用率及发展趋势（2021-2032）&amp;（千个）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全球无线温湿度传感器产量、需求量及发展趋势（2021-2032）&amp;（千个）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全球主要地区无线温湿度传感器产量市场份额（2021-2032）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中国无线温湿度传感器产能、产量、产能利用率及发展趋势（2021-2032）&amp;（千个）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中国无线温湿度传感器产量、市场需求量及发展趋势（2021-2032）&amp;（千个）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全球无线温湿度传感器市场销售额及增长率：（2021-2032）&amp;（万元）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全球市场无线温湿度传感器市场规模：2021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全球市场无线温湿度传感器销量及增长率（2021-2032）&amp;（千个）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全球市场无线温湿度传感器价格趋势（2021-2032）&amp;（元/个）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全球主要地区无线温湿度传感器销售收入（2021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全球主要地区无线温湿度传感器销售收入市场份额（2021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北美市场无线温湿度传感器销量及增长率（2021-2032）&amp;（千个）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北美市场无线温湿度传感器收入及增长率（2021-2032）&amp;（万元）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欧洲市场无线温湿度传感器销量及增长率（2021-2032）&amp;（千个）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欧洲市场无线温湿度传感器收入及增长率（2021-2032）&amp;（万元）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中国市场无线温湿度传感器销量及增长率（2021-2032）&amp;（千个）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中国市场无线温湿度传感器收入及增长率（2021-2032）&amp;（万元）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日本市场无线温湿度传感器销量及增长率（2021-2032）&amp;（千个）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日本市场无线温湿度传感器收入及增长率（2021-2032）&amp;（万元）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东南亚市场无线温湿度传感器销量及增长率（2021-2032）&amp;（千个）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东南亚市场无线温湿度传感器收入及增长率（2021-2032）&amp;（万元）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印度市场无线温湿度传感器销量及增长率（2021-2032）&amp;（千个）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印度市场无线温湿度传感器收入及增长率（2021-2032）&amp;（万元）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南美市场无线温湿度传感器销量及增长率（2021-2032）&amp;（千个）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南美市场无线温湿度传感器收入及增长率（2021-2032）&amp;（万元）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中东市场无线温湿度传感器销量及增长率（2021-2032）&amp;（千个）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中东市场无线温湿度传感器收入及增长率（2021-2032）&amp;（万元）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全球不同产品类型无线温湿度传感器价格走势（2021-2032）&amp;（元/个）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全球不同应用无线温湿度传感器价格走势（2021-2032）&amp;（元/个）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无线温湿度传感器中国企业SWOT分析</w:t>
      </w:r>
      <w:r>
        <w:rPr>
          <w:rFonts w:hint="eastAsia"/>
        </w:rPr>
        <w:br/>
      </w:r>
      <w:r>
        <w:rPr>
          <w:rFonts w:hint="eastAsia"/>
        </w:rPr>
        <w:t>　　图 47： 无线温湿度传感器产业链</w:t>
      </w:r>
      <w:r>
        <w:rPr>
          <w:rFonts w:hint="eastAsia"/>
        </w:rPr>
        <w:br/>
      </w:r>
      <w:r>
        <w:rPr>
          <w:rFonts w:hint="eastAsia"/>
        </w:rPr>
        <w:t>　　图 48： 无线温湿度传感器行业采购模式分析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无线温湿度传感器行业生产模式</w:t>
      </w:r>
      <w:r>
        <w:rPr>
          <w:rFonts w:hint="eastAsia"/>
        </w:rPr>
        <w:br/>
      </w:r>
      <w:r>
        <w:rPr>
          <w:rFonts w:hint="eastAsia"/>
        </w:rPr>
        <w:t>　　图 50： 无线温湿度传感器行业销售模式分析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19c3a57c04864" w:history="1">
        <w:r>
          <w:rPr>
            <w:rStyle w:val="Hyperlink"/>
          </w:rPr>
          <w:t>2026-2032年全球与中国无线温湿度传感器行业研究及前景趋势预测报告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19c3a57c04864" w:history="1">
        <w:r>
          <w:rPr>
            <w:rStyle w:val="Hyperlink"/>
          </w:rPr>
          <w:t>https://www.20087.com/3/33/WuXianWenShiDuChuanGanQiHangYeXianZhuangJiQianJing.html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温湿度传感器、无线温湿度传感器品牌、温湿度传感器型号大全、无线温湿度传感器作用、湿度传感器型号及参数、无线温湿度传感器厂家、温湿度传感器的工作原理、无线温湿度传感器价格、太阳辐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e613375c94873" w:history="1">
      <w:r>
        <w:rPr>
          <w:rStyle w:val="Hyperlink"/>
        </w:rPr>
        <w:t>2026-2032年全球与中国无线温湿度传感器行业研究及前景趋势预测报告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WuXianWenShiDuChuanGanQiHangYeXianZhuangJiQianJing.html" TargetMode="External" Id="R9b219c3a57c0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WuXianWenShiDuChuanGanQiHangYeXianZhuangJiQianJing.html" TargetMode="External" Id="R061e613375c9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2026-01-28T04:30:19Z</dcterms:created>
  <dcterms:modified xsi:type="dcterms:W3CDTF">2026-01-28T05:30:19Z</dcterms:modified>
  <dc:subject>2026-2032年全球与中国无线温湿度传感器行业研究及前景趋势预测报告</dc:subject>
  <dc:title>2026-2032年全球与中国无线温湿度传感器行业研究及前景趋势预测报告</dc:title>
  <cp:keywords>2026-2032年全球与中国无线温湿度传感器行业研究及前景趋势预测报告</cp:keywords>
  <dc:description>2026-2032年全球与中国无线温湿度传感器行业研究及前景趋势预测报告</dc:description>
</cp:coreProperties>
</file>