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8bad0127642d2" w:history="1">
              <w:r>
                <w:rPr>
                  <w:rStyle w:val="Hyperlink"/>
                </w:rPr>
                <w:t>2025-2031年中国智慧教育行业全面调研与发展趋势预测报告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8bad0127642d2" w:history="1">
              <w:r>
                <w:rPr>
                  <w:rStyle w:val="Hyperlink"/>
                </w:rPr>
                <w:t>2025-2031年中国智慧教育行业全面调研与发展趋势预测报告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8bad0127642d2" w:history="1">
                <w:r>
                  <w:rPr>
                    <w:rStyle w:val="Hyperlink"/>
                  </w:rPr>
                  <w:t>https://www.20087.com/3/83/ZhiHuiJiaoYuHangYeFaZhanQuShi.html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育是教育信息化的高级阶段，利用大数据、云计算、人工智能等技术，实现教学资源的优化配置、个性化学习路径的构建以及教育管理的智能化。近年来，随着5G网络的普及和教育软件的丰富，智慧教育的应用场景不断扩大，从在线课堂、虚拟实验室到智能辅导系统，为学生提供了更加灵活和个性化的学习体验。</w:t>
      </w:r>
      <w:r>
        <w:rPr>
          <w:rFonts w:hint="eastAsia"/>
        </w:rPr>
        <w:br/>
      </w:r>
      <w:r>
        <w:rPr>
          <w:rFonts w:hint="eastAsia"/>
        </w:rPr>
        <w:t>　　未来，智慧教育将更加注重数据驱动的教学优化和终身学习体系的构建。数据驱动意味着通过分析学生的学习行为和成绩，为教师提供精准的教学策略，为学生生成个性化的学习计划。终身学习体系则体现在构建开放的教育资源平台，支持不同年龄和职业背景的人群进行自我提升和技能更新，适应快速变化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8bad0127642d2" w:history="1">
        <w:r>
          <w:rPr>
            <w:rStyle w:val="Hyperlink"/>
          </w:rPr>
          <w:t>2025-2031年中国智慧教育行业全面调研与发展趋势预测报告</w:t>
        </w:r>
      </w:hyperlink>
      <w:r>
        <w:rPr>
          <w:rFonts w:hint="eastAsia"/>
        </w:rPr>
        <w:t>》依托权威机构及行业协会数据，结合智慧教育行业的宏观环境与微观实践，从智慧教育市场规模、市场需求、技术现状及产业链结构等多维度进行了系统调研与分析。报告通过严谨的研究方法与翔实的数据支持，辅以直观图表，全面剖析了智慧教育行业发展趋势、重点企业表现及市场竞争格局，并通过SWOT分析揭示了行业机遇与潜在风险，为智慧教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智慧教育行业发展综述</w:t>
      </w:r>
      <w:r>
        <w:rPr>
          <w:rFonts w:hint="eastAsia"/>
        </w:rPr>
        <w:br/>
      </w:r>
      <w:r>
        <w:rPr>
          <w:rFonts w:hint="eastAsia"/>
        </w:rPr>
        <w:t>　　第一节 智慧教育行业相关概述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二、智慧教育的分类</w:t>
      </w:r>
      <w:r>
        <w:rPr>
          <w:rFonts w:hint="eastAsia"/>
        </w:rPr>
        <w:br/>
      </w:r>
      <w:r>
        <w:rPr>
          <w:rFonts w:hint="eastAsia"/>
        </w:rPr>
        <w:t>　　　　三、智慧教育行业的特点分析</w:t>
      </w:r>
      <w:r>
        <w:rPr>
          <w:rFonts w:hint="eastAsia"/>
        </w:rPr>
        <w:br/>
      </w:r>
      <w:r>
        <w:rPr>
          <w:rFonts w:hint="eastAsia"/>
        </w:rPr>
        <w:t>　　第二节 智慧教育行业发展环境分析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当代背景下智慧教育的发展机会分析</w:t>
      </w:r>
      <w:r>
        <w:rPr>
          <w:rFonts w:hint="eastAsia"/>
        </w:rPr>
        <w:br/>
      </w:r>
      <w:r>
        <w:rPr>
          <w:rFonts w:hint="eastAsia"/>
        </w:rPr>
        <w:t>　　第一节 智慧教育政策及其实施情况</w:t>
      </w:r>
      <w:r>
        <w:rPr>
          <w:rFonts w:hint="eastAsia"/>
        </w:rPr>
        <w:br/>
      </w:r>
      <w:r>
        <w:rPr>
          <w:rFonts w:hint="eastAsia"/>
        </w:rPr>
        <w:t>　　　　一、智慧教育相关政策解读</w:t>
      </w:r>
      <w:r>
        <w:rPr>
          <w:rFonts w:hint="eastAsia"/>
        </w:rPr>
        <w:br/>
      </w:r>
      <w:r>
        <w:rPr>
          <w:rFonts w:hint="eastAsia"/>
        </w:rPr>
        <w:t>　　　　二、智慧教育计划实施成果解读</w:t>
      </w:r>
      <w:r>
        <w:rPr>
          <w:rFonts w:hint="eastAsia"/>
        </w:rPr>
        <w:br/>
      </w:r>
      <w:r>
        <w:rPr>
          <w:rFonts w:hint="eastAsia"/>
        </w:rPr>
        <w:t>　　第二节 智慧教育在国民经济中的地位及作用分析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一、智慧教育内涵与特征</w:t>
      </w:r>
      <w:r>
        <w:rPr>
          <w:rFonts w:hint="eastAsia"/>
        </w:rPr>
        <w:br/>
      </w:r>
      <w:r>
        <w:rPr>
          <w:rFonts w:hint="eastAsia"/>
        </w:rPr>
        <w:t>　　　　二、智慧教育与经济的关系分析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国内环境背景下智慧教育发展的swot分析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一、国家战略对智慧教育产业的影响分析</w:t>
      </w:r>
      <w:r>
        <w:rPr>
          <w:rFonts w:hint="eastAsia"/>
        </w:rPr>
        <w:br/>
      </w:r>
      <w:r>
        <w:rPr>
          <w:rFonts w:hint="eastAsia"/>
        </w:rPr>
        <w:t>　　　　　　1、对智慧教育市场资源配置的影响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2、对智慧教育产业市场格局的影响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3、对智慧教育产业发展方式的影响</w:t>
      </w:r>
      <w:r>
        <w:rPr>
          <w:rFonts w:hint="eastAsia"/>
        </w:rPr>
        <w:br/>
      </w:r>
      <w:r>
        <w:rPr>
          <w:rFonts w:hint="eastAsia"/>
        </w:rPr>
        <w:t>　　　　二、智慧教育国家战略背景下智慧教育发展的swot分析</w:t>
      </w:r>
      <w:r>
        <w:rPr>
          <w:rFonts w:hint="eastAsia"/>
        </w:rPr>
        <w:br/>
      </w:r>
      <w:r>
        <w:rPr>
          <w:rFonts w:hint="eastAsia"/>
        </w:rPr>
        <w:t>　　　　　　1、智慧教育发展的优势分析</w:t>
      </w:r>
      <w:r>
        <w:rPr>
          <w:rFonts w:hint="eastAsia"/>
        </w:rPr>
        <w:br/>
      </w:r>
      <w:r>
        <w:rPr>
          <w:rFonts w:hint="eastAsia"/>
        </w:rPr>
        <w:t>　　　　　　2、智慧教育发展的劣势分析</w:t>
      </w:r>
      <w:r>
        <w:rPr>
          <w:rFonts w:hint="eastAsia"/>
        </w:rPr>
        <w:br/>
      </w:r>
      <w:r>
        <w:rPr>
          <w:rFonts w:hint="eastAsia"/>
        </w:rPr>
        <w:t>　　　　　　3、智慧教育发展的机遇分析</w:t>
      </w:r>
      <w:r>
        <w:rPr>
          <w:rFonts w:hint="eastAsia"/>
        </w:rPr>
        <w:br/>
      </w:r>
      <w:r>
        <w:rPr>
          <w:rFonts w:hint="eastAsia"/>
        </w:rPr>
        <w:t>　　　　　　4、智慧教育发展面临的挑战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国际智慧教育行业发展分析</w:t>
      </w:r>
      <w:r>
        <w:rPr>
          <w:rFonts w:hint="eastAsia"/>
        </w:rPr>
        <w:br/>
      </w:r>
      <w:r>
        <w:rPr>
          <w:rFonts w:hint="eastAsia"/>
        </w:rPr>
        <w:t>　　第一节 国际智慧教育行业发展环境分析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国际智慧教育行业发展现状分析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一、国际智慧教育行业发展概况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二、主要国家智慧教育行业的经济效益分析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三、国际智慧教育行业的发展趋势分析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主要国家及地区智慧教育行业发展状况及经验借鉴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一、美国智慧教育行业发展分析</w:t>
      </w:r>
      <w:r>
        <w:rPr>
          <w:rFonts w:hint="eastAsia"/>
        </w:rPr>
        <w:br/>
      </w:r>
      <w:r>
        <w:rPr>
          <w:rFonts w:hint="eastAsia"/>
        </w:rPr>
        <w:t>　　　　二、欧洲智慧教育行业发展分析</w:t>
      </w:r>
      <w:r>
        <w:rPr>
          <w:rFonts w:hint="eastAsia"/>
        </w:rPr>
        <w:br/>
      </w:r>
      <w:r>
        <w:rPr>
          <w:rFonts w:hint="eastAsia"/>
        </w:rPr>
        <w:t>　　　　三、日本智慧教育行业发展分析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四、中国台湾地区智慧教育行业发展分析</w:t>
      </w:r>
      <w:r>
        <w:rPr>
          <w:rFonts w:hint="eastAsia"/>
        </w:rPr>
        <w:br/>
      </w:r>
      <w:r>
        <w:rPr>
          <w:rFonts w:hint="eastAsia"/>
        </w:rPr>
        <w:t>　　　　五、国外智慧教育行业发展经验总结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中国智慧教育行业发展概况</w:t>
      </w:r>
      <w:r>
        <w:rPr>
          <w:rFonts w:hint="eastAsia"/>
        </w:rPr>
        <w:br/>
      </w:r>
      <w:r>
        <w:rPr>
          <w:rFonts w:hint="eastAsia"/>
        </w:rPr>
        <w:t>　　　　一、中国智慧教育行业发展趋势</w:t>
      </w:r>
      <w:r>
        <w:rPr>
          <w:rFonts w:hint="eastAsia"/>
        </w:rPr>
        <w:br/>
      </w:r>
      <w:r>
        <w:rPr>
          <w:rFonts w:hint="eastAsia"/>
        </w:rPr>
        <w:t>　　　　二、中国智慧教育发展状况</w:t>
      </w:r>
      <w:r>
        <w:rPr>
          <w:rFonts w:hint="eastAsia"/>
        </w:rPr>
        <w:br/>
      </w:r>
      <w:r>
        <w:rPr>
          <w:rFonts w:hint="eastAsia"/>
        </w:rPr>
        <w:t>　　　　　　1、智慧教育行业发展规模</w:t>
      </w:r>
      <w:r>
        <w:rPr>
          <w:rFonts w:hint="eastAsia"/>
        </w:rPr>
        <w:br/>
      </w:r>
      <w:r>
        <w:rPr>
          <w:rFonts w:hint="eastAsia"/>
        </w:rPr>
        <w:t>　　　　　　2、智慧教育行业供需状况</w:t>
      </w:r>
      <w:r>
        <w:rPr>
          <w:rFonts w:hint="eastAsia"/>
        </w:rPr>
        <w:br/>
      </w:r>
      <w:r>
        <w:rPr>
          <w:rFonts w:hint="eastAsia"/>
        </w:rPr>
        <w:t>　　第二节 中国智慧教育运营分析</w:t>
      </w:r>
      <w:r>
        <w:rPr>
          <w:rFonts w:hint="eastAsia"/>
        </w:rPr>
        <w:br/>
      </w:r>
      <w:r>
        <w:rPr>
          <w:rFonts w:hint="eastAsia"/>
        </w:rPr>
        <w:t>　　　　一、中国智慧教育经营模式分析</w:t>
      </w:r>
      <w:r>
        <w:rPr>
          <w:rFonts w:hint="eastAsia"/>
        </w:rPr>
        <w:br/>
      </w:r>
      <w:r>
        <w:rPr>
          <w:rFonts w:hint="eastAsia"/>
        </w:rPr>
        <w:t>　　　　二、中国智慧教育经营项目分析</w:t>
      </w:r>
      <w:r>
        <w:rPr>
          <w:rFonts w:hint="eastAsia"/>
        </w:rPr>
        <w:br/>
      </w:r>
      <w:r>
        <w:rPr>
          <w:rFonts w:hint="eastAsia"/>
        </w:rPr>
        <w:t>　　　　三、中国智慧教育运营存在的问题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互联网对智慧教育的影响分析</w:t>
      </w:r>
      <w:r>
        <w:rPr>
          <w:rFonts w:hint="eastAsia"/>
        </w:rPr>
        <w:br/>
      </w:r>
      <w:r>
        <w:rPr>
          <w:rFonts w:hint="eastAsia"/>
        </w:rPr>
        <w:t>　　第一节 互联网对智慧教育行业的影响</w:t>
      </w:r>
      <w:r>
        <w:rPr>
          <w:rFonts w:hint="eastAsia"/>
        </w:rPr>
        <w:br/>
      </w:r>
      <w:r>
        <w:rPr>
          <w:rFonts w:hint="eastAsia"/>
        </w:rPr>
        <w:t>　　　　一、智能智慧教育设备发展情况分析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1、智能智慧教育设备发展概况</w:t>
      </w:r>
      <w:r>
        <w:rPr>
          <w:rFonts w:hint="eastAsia"/>
        </w:rPr>
        <w:br/>
      </w:r>
      <w:r>
        <w:rPr>
          <w:rFonts w:hint="eastAsia"/>
        </w:rPr>
        <w:t>　　　　　　2、主要智慧教育app应用情况</w:t>
      </w:r>
      <w:r>
        <w:rPr>
          <w:rFonts w:hint="eastAsia"/>
        </w:rPr>
        <w:br/>
      </w:r>
      <w:r>
        <w:rPr>
          <w:rFonts w:hint="eastAsia"/>
        </w:rPr>
        <w:t>　　　　二、智慧教育智能设备经营模式分析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2、智慧教育app模式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三、智能设备对智慧教育行业的影响分析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1、智能设备对智慧教育行业的影响</w:t>
      </w:r>
      <w:r>
        <w:rPr>
          <w:rFonts w:hint="eastAsia"/>
        </w:rPr>
        <w:br/>
      </w:r>
      <w:r>
        <w:rPr>
          <w:rFonts w:hint="eastAsia"/>
        </w:rPr>
        <w:t>　　　　　　2、智慧教育智能设备的发展趋势分析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互联网+智慧教育发展模式分析</w:t>
      </w:r>
      <w:r>
        <w:rPr>
          <w:rFonts w:hint="eastAsia"/>
        </w:rPr>
        <w:br/>
      </w:r>
      <w:r>
        <w:rPr>
          <w:rFonts w:hint="eastAsia"/>
        </w:rPr>
        <w:t>　　　　一、互联网+智慧教育商业模式解析</w:t>
      </w:r>
      <w:r>
        <w:rPr>
          <w:rFonts w:hint="eastAsia"/>
        </w:rPr>
        <w:br/>
      </w:r>
      <w:r>
        <w:rPr>
          <w:rFonts w:hint="eastAsia"/>
        </w:rPr>
        <w:t>　　　　　　1、智慧教育o2o模式分析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二、互联网+智慧教育案例分析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三、互联网背景下智慧教育行业发展趋势分析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中国智慧教育需求与消费者偏好调查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智慧教育产品目标客户群体调查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智慧教育产品的品牌市场调查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一、消费者对智慧教育品牌认知度宏观调查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二、消费者对智慧教育产品的品牌偏好调查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三、消费者对智慧教育品牌的首要认知渠道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五、智慧教育品牌忠诚度调查</w:t>
      </w:r>
      <w:r>
        <w:rPr>
          <w:rFonts w:hint="eastAsia"/>
        </w:rPr>
        <w:br/>
      </w:r>
      <w:r>
        <w:rPr>
          <w:rFonts w:hint="eastAsia"/>
        </w:rPr>
        <w:t>　　　　六、智慧教育品牌市场占有率调查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中国重点城市智慧教育市场分析</w:t>
      </w:r>
      <w:r>
        <w:rPr>
          <w:rFonts w:hint="eastAsia"/>
        </w:rPr>
        <w:br/>
      </w:r>
      <w:r>
        <w:rPr>
          <w:rFonts w:hint="eastAsia"/>
        </w:rPr>
        <w:t>　　第一节 北京市智慧教育市场分析</w:t>
      </w:r>
      <w:r>
        <w:rPr>
          <w:rFonts w:hint="eastAsia"/>
        </w:rPr>
        <w:br/>
      </w:r>
      <w:r>
        <w:rPr>
          <w:rFonts w:hint="eastAsia"/>
        </w:rPr>
        <w:t>　　　　一、北京市智慧教育行业需求分析</w:t>
      </w:r>
      <w:r>
        <w:rPr>
          <w:rFonts w:hint="eastAsia"/>
        </w:rPr>
        <w:br/>
      </w:r>
      <w:r>
        <w:rPr>
          <w:rFonts w:hint="eastAsia"/>
        </w:rPr>
        <w:t>　　　　二、北京市智慧教育发展情况</w:t>
      </w:r>
      <w:r>
        <w:rPr>
          <w:rFonts w:hint="eastAsia"/>
        </w:rPr>
        <w:br/>
      </w:r>
      <w:r>
        <w:rPr>
          <w:rFonts w:hint="eastAsia"/>
        </w:rPr>
        <w:t>　　　　三、北京市智慧教育存在的问题与建议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上海市智慧教育市场分析</w:t>
      </w:r>
      <w:r>
        <w:rPr>
          <w:rFonts w:hint="eastAsia"/>
        </w:rPr>
        <w:br/>
      </w:r>
      <w:r>
        <w:rPr>
          <w:rFonts w:hint="eastAsia"/>
        </w:rPr>
        <w:t>　　　　一、上海市智慧教育行业需求分析</w:t>
      </w:r>
      <w:r>
        <w:rPr>
          <w:rFonts w:hint="eastAsia"/>
        </w:rPr>
        <w:br/>
      </w:r>
      <w:r>
        <w:rPr>
          <w:rFonts w:hint="eastAsia"/>
        </w:rPr>
        <w:t>　　　　二、上海市智慧教育发展情况</w:t>
      </w:r>
      <w:r>
        <w:rPr>
          <w:rFonts w:hint="eastAsia"/>
        </w:rPr>
        <w:br/>
      </w:r>
      <w:r>
        <w:rPr>
          <w:rFonts w:hint="eastAsia"/>
        </w:rPr>
        <w:t>　　　　三、上海市智慧教育存在的问题与建议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天津市智慧教育市场分析</w:t>
      </w:r>
      <w:r>
        <w:rPr>
          <w:rFonts w:hint="eastAsia"/>
        </w:rPr>
        <w:br/>
      </w:r>
      <w:r>
        <w:rPr>
          <w:rFonts w:hint="eastAsia"/>
        </w:rPr>
        <w:t>　　　　一、天津市智慧教育行业需求分析</w:t>
      </w:r>
      <w:r>
        <w:rPr>
          <w:rFonts w:hint="eastAsia"/>
        </w:rPr>
        <w:br/>
      </w:r>
      <w:r>
        <w:rPr>
          <w:rFonts w:hint="eastAsia"/>
        </w:rPr>
        <w:t>　　　　二、天津市智慧教育发展情况</w:t>
      </w:r>
      <w:r>
        <w:rPr>
          <w:rFonts w:hint="eastAsia"/>
        </w:rPr>
        <w:br/>
      </w:r>
      <w:r>
        <w:rPr>
          <w:rFonts w:hint="eastAsia"/>
        </w:rPr>
        <w:t>　　　　三、天津市智慧教育存在的问题与建议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深圳市智慧教育市场分析</w:t>
      </w:r>
      <w:r>
        <w:rPr>
          <w:rFonts w:hint="eastAsia"/>
        </w:rPr>
        <w:br/>
      </w:r>
      <w:r>
        <w:rPr>
          <w:rFonts w:hint="eastAsia"/>
        </w:rPr>
        <w:t>　　　　一、深圳市智慧教育行业需求分析</w:t>
      </w:r>
      <w:r>
        <w:rPr>
          <w:rFonts w:hint="eastAsia"/>
        </w:rPr>
        <w:br/>
      </w:r>
      <w:r>
        <w:rPr>
          <w:rFonts w:hint="eastAsia"/>
        </w:rPr>
        <w:t>　　　　二、深圳市智慧教育发展情况</w:t>
      </w:r>
      <w:r>
        <w:rPr>
          <w:rFonts w:hint="eastAsia"/>
        </w:rPr>
        <w:br/>
      </w:r>
      <w:r>
        <w:rPr>
          <w:rFonts w:hint="eastAsia"/>
        </w:rPr>
        <w:t>　　　　三、深圳市智慧教育存在的问题与建议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重庆市智慧教育市场分析</w:t>
      </w:r>
      <w:r>
        <w:rPr>
          <w:rFonts w:hint="eastAsia"/>
        </w:rPr>
        <w:br/>
      </w:r>
      <w:r>
        <w:rPr>
          <w:rFonts w:hint="eastAsia"/>
        </w:rPr>
        <w:t>　　　　一、重庆市智慧教育行业需求分析</w:t>
      </w:r>
      <w:r>
        <w:rPr>
          <w:rFonts w:hint="eastAsia"/>
        </w:rPr>
        <w:br/>
      </w:r>
      <w:r>
        <w:rPr>
          <w:rFonts w:hint="eastAsia"/>
        </w:rPr>
        <w:t>　　　　二、重庆市智慧教育发展情况</w:t>
      </w:r>
      <w:r>
        <w:rPr>
          <w:rFonts w:hint="eastAsia"/>
        </w:rPr>
        <w:br/>
      </w:r>
      <w:r>
        <w:rPr>
          <w:rFonts w:hint="eastAsia"/>
        </w:rPr>
        <w:t>　　　　三、重庆市智慧教育存在的问题与建议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中国领先企业智慧教育经营分析</w:t>
      </w:r>
      <w:r>
        <w:rPr>
          <w:rFonts w:hint="eastAsia"/>
        </w:rPr>
        <w:br/>
      </w:r>
      <w:r>
        <w:rPr>
          <w:rFonts w:hint="eastAsia"/>
        </w:rPr>
        <w:t>　　第一节 中国智慧教育总体状况分析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领先智慧教育经营状况分析</w:t>
      </w:r>
      <w:r>
        <w:rPr>
          <w:rFonts w:hint="eastAsia"/>
        </w:rPr>
        <w:br/>
      </w:r>
      <w:r>
        <w:rPr>
          <w:rFonts w:hint="eastAsia"/>
        </w:rPr>
        <w:t>　　　　一、三盛智慧教育科技股份有限公司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二、企业成都佳发安泰教育科技股份有限公司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三、企业上海新南洋昂立教育科技股份有限公司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四、企业北京凯文德信教育科技股份有限公司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七、企业拓维信息系统股份有限公司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九、企业广东文化长城集团股份有限公司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十、企业世纪天鸿教育科技股份有限公司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中国智慧教育行业投资与前景预测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中国智慧教育行业投资风险分析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中国智慧教育行业投资特性分析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中国智慧教育行业投资潜力分析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[.中.智林.]中国智慧教育行业前景预测</w:t>
      </w:r>
      <w:r>
        <w:rPr>
          <w:rFonts w:hint="eastAsia"/>
        </w:rPr>
        <w:br/>
      </w:r>
      <w:r>
        <w:rPr>
          <w:rFonts w:hint="eastAsia"/>
        </w:rPr>
        <w:t>　　　　一、智慧教育市场规模预测</w:t>
      </w:r>
      <w:r>
        <w:rPr>
          <w:rFonts w:hint="eastAsia"/>
        </w:rPr>
        <w:br/>
      </w:r>
      <w:r>
        <w:rPr>
          <w:rFonts w:hint="eastAsia"/>
        </w:rPr>
        <w:t>　　　　二、智慧教育市场发展预测</w:t>
      </w:r>
      <w:r>
        <w:rPr>
          <w:rFonts w:hint="eastAsia"/>
        </w:rPr>
        <w:br/>
      </w:r>
      <w:r>
        <w:rPr>
          <w:rFonts w:hint="eastAsia"/>
        </w:rPr>
        <w:t>　　图表 教育信息化政策汇总</w:t>
      </w:r>
      <w:r>
        <w:rPr>
          <w:rFonts w:hint="eastAsia"/>
        </w:rPr>
        <w:br/>
      </w:r>
      <w:r>
        <w:rPr>
          <w:rFonts w:hint="eastAsia"/>
        </w:rPr>
        <w:t>　　图表 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2025年中国人口环境情况分析</w:t>
      </w:r>
      <w:r>
        <w:rPr>
          <w:rFonts w:hint="eastAsia"/>
        </w:rPr>
        <w:br/>
      </w:r>
      <w:r>
        <w:rPr>
          <w:rFonts w:hint="eastAsia"/>
        </w:rPr>
        <w:t>　　图表 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全国卫生人员数</w:t>
      </w:r>
      <w:r>
        <w:rPr>
          <w:rFonts w:hint="eastAsia"/>
        </w:rPr>
        <w:br/>
      </w:r>
      <w:r>
        <w:rPr>
          <w:rFonts w:hint="eastAsia"/>
        </w:rPr>
        <w:t>　　图表 全国各类医疗卫生机构人员数（万人）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全国卫生总费用</w:t>
      </w:r>
      <w:r>
        <w:rPr>
          <w:rFonts w:hint="eastAsia"/>
        </w:rPr>
        <w:br/>
      </w:r>
      <w:r>
        <w:rPr>
          <w:rFonts w:hint="eastAsia"/>
        </w:rPr>
        <w:t>　　图表 全国医疗服务工作量</w:t>
      </w:r>
      <w:r>
        <w:rPr>
          <w:rFonts w:hint="eastAsia"/>
        </w:rPr>
        <w:br/>
      </w:r>
      <w:r>
        <w:rPr>
          <w:rFonts w:hint="eastAsia"/>
        </w:rPr>
        <w:t>　　图表 医院病人门诊和住院费用</w:t>
      </w:r>
      <w:r>
        <w:rPr>
          <w:rFonts w:hint="eastAsia"/>
        </w:rPr>
        <w:br/>
      </w:r>
      <w:r>
        <w:rPr>
          <w:rFonts w:hint="eastAsia"/>
        </w:rPr>
        <w:t>　　图表 基层医疗机构病人门诊和住院费用</w:t>
      </w:r>
      <w:r>
        <w:rPr>
          <w:rFonts w:hint="eastAsia"/>
        </w:rPr>
        <w:br/>
      </w:r>
      <w:r>
        <w:rPr>
          <w:rFonts w:hint="eastAsia"/>
        </w:rPr>
        <w:t>　　图表 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孕产妇及儿童保健情况</w:t>
      </w:r>
      <w:r>
        <w:rPr>
          <w:rFonts w:hint="eastAsia"/>
        </w:rPr>
        <w:br/>
      </w:r>
      <w:r>
        <w:rPr>
          <w:rFonts w:hint="eastAsia"/>
        </w:rPr>
        <w:t>　　图表 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2020-2025年中国城镇化率变化趋势分析</w:t>
      </w:r>
      <w:r>
        <w:rPr>
          <w:rFonts w:hint="eastAsia"/>
        </w:rPr>
        <w:br/>
      </w:r>
      <w:r>
        <w:rPr>
          <w:rFonts w:hint="eastAsia"/>
        </w:rPr>
        <w:t>　　图表 2025年各省市智慧教室建设情况</w:t>
      </w:r>
      <w:r>
        <w:rPr>
          <w:rFonts w:hint="eastAsia"/>
        </w:rPr>
        <w:br/>
      </w:r>
      <w:r>
        <w:rPr>
          <w:rFonts w:hint="eastAsia"/>
        </w:rPr>
        <w:t>　　图表 联合国预测各大洲人口分布（亿人）</w:t>
      </w:r>
      <w:r>
        <w:rPr>
          <w:rFonts w:hint="eastAsia"/>
        </w:rPr>
        <w:br/>
      </w:r>
      <w:r>
        <w:rPr>
          <w:rFonts w:hint="eastAsia"/>
        </w:rPr>
        <w:t>　　图表 韩国数字教材功能</w:t>
      </w:r>
      <w:r>
        <w:rPr>
          <w:rFonts w:hint="eastAsia"/>
        </w:rPr>
        <w:br/>
      </w:r>
      <w:r>
        <w:rPr>
          <w:rFonts w:hint="eastAsia"/>
        </w:rPr>
        <w:t>　　图表 2020-2025年智慧教育行业市场规模</w:t>
      </w:r>
      <w:r>
        <w:rPr>
          <w:rFonts w:hint="eastAsia"/>
        </w:rPr>
        <w:br/>
      </w:r>
      <w:r>
        <w:rPr>
          <w:rFonts w:hint="eastAsia"/>
        </w:rPr>
        <w:t>　　图表 闭环o2o模式</w:t>
      </w:r>
      <w:r>
        <w:rPr>
          <w:rFonts w:hint="eastAsia"/>
        </w:rPr>
        <w:br/>
      </w:r>
      <w:r>
        <w:rPr>
          <w:rFonts w:hint="eastAsia"/>
        </w:rPr>
        <w:t>　　图表 智慧教育生态圈的体系结构及运行模式</w:t>
      </w:r>
      <w:r>
        <w:rPr>
          <w:rFonts w:hint="eastAsia"/>
        </w:rPr>
        <w:br/>
      </w:r>
      <w:r>
        <w:rPr>
          <w:rFonts w:hint="eastAsia"/>
        </w:rPr>
        <w:t>　　图表 智能教育产品购买者收入水平</w:t>
      </w:r>
      <w:r>
        <w:rPr>
          <w:rFonts w:hint="eastAsia"/>
        </w:rPr>
        <w:br/>
      </w:r>
      <w:r>
        <w:rPr>
          <w:rFonts w:hint="eastAsia"/>
        </w:rPr>
        <w:t>　　图表 智能教育产品使用者年龄段分布</w:t>
      </w:r>
      <w:r>
        <w:rPr>
          <w:rFonts w:hint="eastAsia"/>
        </w:rPr>
        <w:br/>
      </w:r>
      <w:r>
        <w:rPr>
          <w:rFonts w:hint="eastAsia"/>
        </w:rPr>
        <w:t>　　图表 不同地区的消费者对智能教育产品偏好调查</w:t>
      </w:r>
      <w:r>
        <w:rPr>
          <w:rFonts w:hint="eastAsia"/>
        </w:rPr>
        <w:br/>
      </w:r>
      <w:r>
        <w:rPr>
          <w:rFonts w:hint="eastAsia"/>
        </w:rPr>
        <w:t>　　图表 消费者对智慧教育产品品牌认知度调查</w:t>
      </w:r>
      <w:r>
        <w:rPr>
          <w:rFonts w:hint="eastAsia"/>
        </w:rPr>
        <w:br/>
      </w:r>
      <w:r>
        <w:rPr>
          <w:rFonts w:hint="eastAsia"/>
        </w:rPr>
        <w:t>　　图表 消费者最近选择智能教育产品品牌的情况</w:t>
      </w:r>
      <w:r>
        <w:rPr>
          <w:rFonts w:hint="eastAsia"/>
        </w:rPr>
        <w:br/>
      </w:r>
      <w:r>
        <w:rPr>
          <w:rFonts w:hint="eastAsia"/>
        </w:rPr>
        <w:t>　　图表 消费者对智慧教育产品的首要认知渠道</w:t>
      </w:r>
      <w:r>
        <w:rPr>
          <w:rFonts w:hint="eastAsia"/>
        </w:rPr>
        <w:br/>
      </w:r>
      <w:r>
        <w:rPr>
          <w:rFonts w:hint="eastAsia"/>
        </w:rPr>
        <w:t>　　图表 消费者最近选择智能教育产品品牌的情况</w:t>
      </w:r>
      <w:r>
        <w:rPr>
          <w:rFonts w:hint="eastAsia"/>
        </w:rPr>
        <w:br/>
      </w:r>
      <w:r>
        <w:rPr>
          <w:rFonts w:hint="eastAsia"/>
        </w:rPr>
        <w:t>　　图表 消费者对智慧教育企业产品的满意情况</w:t>
      </w:r>
      <w:r>
        <w:rPr>
          <w:rFonts w:hint="eastAsia"/>
        </w:rPr>
        <w:br/>
      </w:r>
      <w:r>
        <w:rPr>
          <w:rFonts w:hint="eastAsia"/>
        </w:rPr>
        <w:t>　　图表 消费者选择智慧教育产品的因素</w:t>
      </w:r>
      <w:r>
        <w:rPr>
          <w:rFonts w:hint="eastAsia"/>
        </w:rPr>
        <w:br/>
      </w:r>
      <w:r>
        <w:rPr>
          <w:rFonts w:hint="eastAsia"/>
        </w:rPr>
        <w:t>　　图表 智能教育机器人价格</w:t>
      </w:r>
      <w:r>
        <w:rPr>
          <w:rFonts w:hint="eastAsia"/>
        </w:rPr>
        <w:br/>
      </w:r>
      <w:r>
        <w:rPr>
          <w:rFonts w:hint="eastAsia"/>
        </w:rPr>
        <w:t>　　图表 消费者对智慧教育产品的购买渠道</w:t>
      </w:r>
      <w:r>
        <w:rPr>
          <w:rFonts w:hint="eastAsia"/>
        </w:rPr>
        <w:br/>
      </w:r>
      <w:r>
        <w:rPr>
          <w:rFonts w:hint="eastAsia"/>
        </w:rPr>
        <w:t>　　图表 广告对智慧教育产品销售的影响</w:t>
      </w:r>
      <w:r>
        <w:rPr>
          <w:rFonts w:hint="eastAsia"/>
        </w:rPr>
        <w:br/>
      </w:r>
      <w:r>
        <w:rPr>
          <w:rFonts w:hint="eastAsia"/>
        </w:rPr>
        <w:t>　　图表 三盛智慧经营情况</w:t>
      </w:r>
      <w:r>
        <w:rPr>
          <w:rFonts w:hint="eastAsia"/>
        </w:rPr>
        <w:br/>
      </w:r>
      <w:r>
        <w:rPr>
          <w:rFonts w:hint="eastAsia"/>
        </w:rPr>
        <w:t>　　图表 佳发教育经营情况</w:t>
      </w:r>
      <w:r>
        <w:rPr>
          <w:rFonts w:hint="eastAsia"/>
        </w:rPr>
        <w:br/>
      </w:r>
      <w:r>
        <w:rPr>
          <w:rFonts w:hint="eastAsia"/>
        </w:rPr>
        <w:t>　　图表 昂立教育经营情况</w:t>
      </w:r>
      <w:r>
        <w:rPr>
          <w:rFonts w:hint="eastAsia"/>
        </w:rPr>
        <w:br/>
      </w:r>
      <w:r>
        <w:rPr>
          <w:rFonts w:hint="eastAsia"/>
        </w:rPr>
        <w:t>　　图表 凯文教育经营情况</w:t>
      </w:r>
      <w:r>
        <w:rPr>
          <w:rFonts w:hint="eastAsia"/>
        </w:rPr>
        <w:br/>
      </w:r>
      <w:r>
        <w:rPr>
          <w:rFonts w:hint="eastAsia"/>
        </w:rPr>
        <w:t>　　图表 全通教育经营状况</w:t>
      </w:r>
      <w:r>
        <w:rPr>
          <w:rFonts w:hint="eastAsia"/>
        </w:rPr>
        <w:br/>
      </w:r>
      <w:r>
        <w:rPr>
          <w:rFonts w:hint="eastAsia"/>
        </w:rPr>
        <w:t>　　图表 立思辰科技经营情况</w:t>
      </w:r>
      <w:r>
        <w:rPr>
          <w:rFonts w:hint="eastAsia"/>
        </w:rPr>
        <w:br/>
      </w:r>
      <w:r>
        <w:rPr>
          <w:rFonts w:hint="eastAsia"/>
        </w:rPr>
        <w:t>　　图表 拓维科技经营情况</w:t>
      </w:r>
      <w:r>
        <w:rPr>
          <w:rFonts w:hint="eastAsia"/>
        </w:rPr>
        <w:br/>
      </w:r>
      <w:r>
        <w:rPr>
          <w:rFonts w:hint="eastAsia"/>
        </w:rPr>
        <w:t>　　图表 华平信息经营情况</w:t>
      </w:r>
      <w:r>
        <w:rPr>
          <w:rFonts w:hint="eastAsia"/>
        </w:rPr>
        <w:br/>
      </w:r>
      <w:r>
        <w:rPr>
          <w:rFonts w:hint="eastAsia"/>
        </w:rPr>
        <w:t>　　图表 文化长城经营情况</w:t>
      </w:r>
      <w:r>
        <w:rPr>
          <w:rFonts w:hint="eastAsia"/>
        </w:rPr>
        <w:br/>
      </w:r>
      <w:r>
        <w:rPr>
          <w:rFonts w:hint="eastAsia"/>
        </w:rPr>
        <w:t>　　图表 文化长城业务情况</w:t>
      </w:r>
      <w:r>
        <w:rPr>
          <w:rFonts w:hint="eastAsia"/>
        </w:rPr>
        <w:br/>
      </w:r>
      <w:r>
        <w:rPr>
          <w:rFonts w:hint="eastAsia"/>
        </w:rPr>
        <w:t>　　图表 世纪天鸿教育经营情况</w:t>
      </w:r>
      <w:r>
        <w:rPr>
          <w:rFonts w:hint="eastAsia"/>
        </w:rPr>
        <w:br/>
      </w:r>
      <w:r>
        <w:rPr>
          <w:rFonts w:hint="eastAsia"/>
        </w:rPr>
        <w:t>　　图表 世纪天鸿教育业务范围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8bad0127642d2" w:history="1">
        <w:r>
          <w:rPr>
            <w:rStyle w:val="Hyperlink"/>
          </w:rPr>
          <w:t>2025-2031年中国智慧教育行业全面调研与发展趋势预测报告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8bad0127642d2" w:history="1">
        <w:r>
          <w:rPr>
            <w:rStyle w:val="Hyperlink"/>
          </w:rPr>
          <w:t>https://www.20087.com/3/83/ZhiHuiJiaoYuHangYeFaZhanQuShi.html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热点：智慧教育的意义作用、智慧教育中心、教育培训、智慧教育怎么添加孩子、智慧教育的基本特征、智慧教育的核心技术特征可以概括为、智慧教育的未来前景、智慧教育怎么加入班级、智慧教育的利与弊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a8194c9944caf" w:history="1">
      <w:r>
        <w:rPr>
          <w:rStyle w:val="Hyperlink"/>
        </w:rPr>
        <w:t>2025-2031年中国智慧教育行业全面调研与发展趋势预测报告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iHuiJiaoYuHangYeFaZhanQuShi.html" TargetMode="External" Id="R0f48bad01276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iHuiJiaoYuHangYeFaZhanQuShi.html" TargetMode="External" Id="R902a8194c994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2025-01-21T02:34:00Z</dcterms:created>
  <dcterms:modified xsi:type="dcterms:W3CDTF">2025-01-21T03:34:00Z</dcterms:modified>
  <dc:subject>2025-2031年中国智慧教育行业全面调研与发展趋势预测报告</dc:subject>
  <dc:title>2025-2031年中国智慧教育行业全面调研与发展趋势预测报告</dc:title>
  <cp:keywords>2025-2031年中国智慧教育行业全面调研与发展趋势预测报告</cp:keywords>
  <dc:description>2025-2031年中国智慧教育行业全面调研与发展趋势预测报告</dc:description>
</cp:coreProperties>
</file>