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d728926e34a40" w:history="1">
              <w:r>
                <w:rPr>
                  <w:rStyle w:val="Hyperlink"/>
                </w:rPr>
                <w:t>2026-2032年中国服务器PCB行业发展研究与前景趋势报告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d728926e34a40" w:history="1">
              <w:r>
                <w:rPr>
                  <w:rStyle w:val="Hyperlink"/>
                </w:rPr>
                <w:t>2026-2032年中国服务器PCB行业发展研究与前景趋势报告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d728926e34a40" w:history="1">
                <w:r>
                  <w:rPr>
                    <w:rStyle w:val="Hyperlink"/>
                  </w:rPr>
                  <w:t>https://www.20087.com/3/63/FuWuQiPCBXianZhuangYuQianJingFenXi.html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服务器PCB（印刷电路板）是承载CPU、内存、高速互联芯片及电源模块的高密度互连基板，需支持多层（20+层）、高纵横比通孔及严格阻抗控制，以满足DDR5、PCIe 5.0/6.0等高速信号完整性要求。当前高端服务器PCB普遍采用高频低损耗材料（如M6、N4000-13）、背钻技术和埋容/埋阻设计，强调低插入损耗（&lt;0.3 dB/inch @28 GHz）与热机械可靠性。在AI服务器算力爆发与液冷普及背景下，对服务器PCB的导热能力、翘曲控制及与冷却系统的结构协同提出更高要求。然而，行业仍面临材料依赖与制程极限挑战——高端覆铜板被美日企业垄断；微细线路（&lt;40μm）蚀刻均匀性难控；且多次压合导致层间对准偏差累积，影响良率。</w:t>
      </w:r>
      <w:r>
        <w:rPr>
          <w:rFonts w:hint="eastAsia"/>
        </w:rPr>
        <w:br/>
      </w:r>
      <w:r>
        <w:rPr>
          <w:rFonts w:hint="eastAsia"/>
        </w:rPr>
        <w:t>　　未来，服务器PCB将聚焦嵌入式有源集成、热-电协同设计与可持续材料三大方向突破。市场调研网指出，未来将推广Embedded Die技术，将去耦电容或PMIC直接埋入板内，缩短供电路径；高导热树脂与金属芯层将提升散热效率。在制造端，激光直接成像（LDI）与AI视觉检测将提升微细线路精度。环保方面，无卤素、生物基基材将逐步替代传统环氧体系。此外，数字孪生PCB将支持信号完整性与热仿真前置验证。长远看，服务器PCB将从被动互连载体升级为集电气、热学与结构功能于一体的智能计算平台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cd728926e34a40" w:history="1">
        <w:r>
          <w:rPr>
            <w:rStyle w:val="Hyperlink"/>
          </w:rPr>
          <w:t>2026-2032年中国服务器PCB行业发展研究与前景趋势报告</w:t>
        </w:r>
      </w:hyperlink>
      <w:r>
        <w:rPr>
          <w:rFonts w:hint="eastAsia"/>
        </w:rPr>
        <w:t>》，2025年服务器PCB行业市场规模达 亿元，预计2032年市场规模将达 亿元，期间年均复合增长率（CAGR）达 %。报告依托详实数据与一手调研资料，系统分析了服务器PCB行业的产业链结构、市场规模、需求特征及价格体系，客观呈现了服务器PCB行业发展现状，科学预测了服务器PCB市场前景与未来趋势，重点剖析了重点企业的竞争格局、市场集中度及品牌影响力。同时，通过对服务器PCB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服务器PCB产品概述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服务器PCB市场特点分析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服务器PCB行业发展周期特征分析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中国服务器PCB行业发展环境分析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中国服务器PCB行业发展经济环境分析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中国服务器PCB行业发展政策环境分析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一、服务器PCB行业政策影响分析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二、相关服务器PCB行业标准分析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全球服务器PCB行业市场发展调研分析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全球服务器PCB行业市场运行环境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全球服务器PCB行业市场发展情况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一、全球服务器PCB行业市场供给分析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二、全球服务器PCB行业市场需求分析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三、全球服务器PCB行业主要国家地区发展情况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2026-2032年全球服务器PCB行业市场规模趋势预测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中国服务器PCB行业市场供需现状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中国服务器PCB市场现状</w:t>
      </w:r>
      <w:r>
        <w:rPr>
          <w:rFonts w:hint="eastAsia"/>
        </w:rPr>
        <w:br/>
      </w:r>
      <w:r>
        <w:rPr>
          <w:rFonts w:hint="eastAsia"/>
        </w:rPr>
        <w:t>　　第二节 中国服务器PCB产量情况分析及预测</w:t>
      </w:r>
      <w:r>
        <w:rPr>
          <w:rFonts w:hint="eastAsia"/>
        </w:rPr>
        <w:br/>
      </w:r>
      <w:r>
        <w:rPr>
          <w:rFonts w:hint="eastAsia"/>
        </w:rPr>
        <w:t>　　　　一、服务器PCB总体产能规模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二、2020-2025年中国服务器PCB行业产量统计分析</w:t>
      </w:r>
      <w:r>
        <w:rPr>
          <w:rFonts w:hint="eastAsia"/>
        </w:rPr>
        <w:br/>
      </w:r>
      <w:r>
        <w:rPr>
          <w:rFonts w:hint="eastAsia"/>
        </w:rPr>
        <w:t>　　　　三、服务器PCB行业区域产量分布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四、2026-2032年中国服务器PCB行业产量预测</w:t>
      </w:r>
      <w:r>
        <w:rPr>
          <w:rFonts w:hint="eastAsia"/>
        </w:rPr>
        <w:br/>
      </w:r>
      <w:r>
        <w:rPr>
          <w:rFonts w:hint="eastAsia"/>
        </w:rPr>
        <w:t>　　第三节 中国服务器PCB市场需求分析及预测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一、2020-2025年中国服务器PCB市场需求统计</w:t>
      </w:r>
      <w:r>
        <w:rPr>
          <w:rFonts w:hint="eastAsia"/>
        </w:rPr>
        <w:br/>
      </w:r>
      <w:r>
        <w:rPr>
          <w:rFonts w:hint="eastAsia"/>
        </w:rPr>
        <w:t>　　　　二、中国服务器PCB市场需求特点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三、2026-2032年中国服务器PCB市场需求量预测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2025-2026年服务器PCB行业技术发展现状及趋势分析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服务器PCB行业技术发展现状分析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国内外服务器PCB行业技术差异与原因</w:t>
      </w:r>
      <w:r>
        <w:rPr>
          <w:rFonts w:hint="eastAsia"/>
        </w:rPr>
        <w:br/>
      </w:r>
      <w:r>
        <w:rPr>
          <w:rFonts w:hint="eastAsia"/>
        </w:rPr>
        <w:t>　　第三节 服务器PCB行业技术发展方向、趋势预测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提升服务器PCB行业技术能力策略建议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中国服务器PCB行业现状调研分析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中国服务器PCB行业发展现状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一、2025-2026年服务器PCB行业品牌发展现状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二、2025-2026年服务器PCB行业需求市场现状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三、2025-2026年服务器PCB市场需求层次分析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四、2025-2026年中国服务器PCB市场走向分析</w:t>
      </w:r>
      <w:r>
        <w:rPr>
          <w:rFonts w:hint="eastAsia"/>
        </w:rPr>
        <w:br/>
      </w:r>
      <w:r>
        <w:rPr>
          <w:rFonts w:hint="eastAsia"/>
        </w:rPr>
        <w:t>　　第二节 中国服务器PCB行业存在的问题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一、2025-2026年服务器PCB产品市场存在的主要问题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二、2025-2026年国内服务器PCB产品市场的三大瓶颈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三、2025-2026年服务器PCB产品市场遭遇的规模难题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对中国服务器PCB市场的分析及思考</w:t>
      </w:r>
      <w:r>
        <w:rPr>
          <w:rFonts w:hint="eastAsia"/>
        </w:rPr>
        <w:br/>
      </w:r>
      <w:r>
        <w:rPr>
          <w:rFonts w:hint="eastAsia"/>
        </w:rPr>
        <w:t>　　　　一、服务器PCB市场特点</w:t>
      </w:r>
      <w:r>
        <w:rPr>
          <w:rFonts w:hint="eastAsia"/>
        </w:rPr>
        <w:br/>
      </w:r>
      <w:r>
        <w:rPr>
          <w:rFonts w:hint="eastAsia"/>
        </w:rPr>
        <w:t>　　　　二、服务器PCB市场分析</w:t>
      </w:r>
      <w:r>
        <w:rPr>
          <w:rFonts w:hint="eastAsia"/>
        </w:rPr>
        <w:br/>
      </w:r>
      <w:r>
        <w:rPr>
          <w:rFonts w:hint="eastAsia"/>
        </w:rPr>
        <w:t>　　　　三、服务器PCB市场变化的方向</w:t>
      </w:r>
      <w:r>
        <w:rPr>
          <w:rFonts w:hint="eastAsia"/>
        </w:rPr>
        <w:br/>
      </w:r>
      <w:r>
        <w:rPr>
          <w:rFonts w:hint="eastAsia"/>
        </w:rPr>
        <w:t>　　　　四、中国服务器PCB行业发展的新思路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五、对中国服务器PCB行业发展的思考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2020-2025年中国服务器PCB产品市场进出口数据分析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2020-2025年中国服务器PCB产品出口统计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2020-2025年中国服务器PCB产品进口统计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2020-2025年中国服务器PCB产品进出口价格对比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中国服务器PCB主要进口来源地及出口目的地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服务器PCB行业细分产品调研</w:t>
      </w:r>
      <w:r>
        <w:rPr>
          <w:rFonts w:hint="eastAsia"/>
        </w:rPr>
        <w:br/>
      </w:r>
      <w:r>
        <w:rPr>
          <w:rFonts w:hint="eastAsia"/>
        </w:rPr>
        <w:t>　　第一节 服务器PCB细分产品结构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2020-2025年中国服务器PCB行业竞争态势分析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2025年服务器PCB行业集中度分析</w:t>
      </w:r>
      <w:r>
        <w:rPr>
          <w:rFonts w:hint="eastAsia"/>
        </w:rPr>
        <w:br/>
      </w:r>
      <w:r>
        <w:rPr>
          <w:rFonts w:hint="eastAsia"/>
        </w:rPr>
        <w:t>　　　　一、服务器PCB市场集中度分析</w:t>
      </w:r>
      <w:r>
        <w:rPr>
          <w:rFonts w:hint="eastAsia"/>
        </w:rPr>
        <w:br/>
      </w:r>
      <w:r>
        <w:rPr>
          <w:rFonts w:hint="eastAsia"/>
        </w:rPr>
        <w:t>　　　　二、服务器PCB企业分布区域集中度分析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三、服务器PCB区域消费集中度分析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2020-2025年服务器PCB主要企业竞争力分析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2025年服务器PCB行业竞争格局分析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一、服务器PCB行业竞争分析</w:t>
      </w:r>
      <w:r>
        <w:rPr>
          <w:rFonts w:hint="eastAsia"/>
        </w:rPr>
        <w:br/>
      </w:r>
      <w:r>
        <w:rPr>
          <w:rFonts w:hint="eastAsia"/>
        </w:rPr>
        <w:t>　　　　二、中外服务器PCB产品竞争分析</w:t>
      </w:r>
      <w:r>
        <w:rPr>
          <w:rFonts w:hint="eastAsia"/>
        </w:rPr>
        <w:br/>
      </w:r>
      <w:r>
        <w:rPr>
          <w:rFonts w:hint="eastAsia"/>
        </w:rPr>
        <w:t>　　　　三、国内服务器PCB行业重点企业发展动向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服务器PCB行业上下游产业链发展情况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服务器PCB上游产业发展分析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服务器PCB下游产业发展分析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服务器PCB行业重点企业竞争力分析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三、企业服务器PCB经营状况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服务器PCB企业管理策略建议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提高服务器PCB企业竞争力的策略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一、提高中国服务器PCB企业核心竞争力的对策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二、服务器PCB企业提升竞争力的主要方向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三、影响服务器PCB企业核心竞争力的因素及提升途径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四、提高服务器PCB企业竞争力的策略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对中国服务器PCB品牌的战略思考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二、服务器PCB企业品牌的现状分析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三、中国服务器PCB企业的品牌战略</w:t>
      </w:r>
      <w:r>
        <w:rPr>
          <w:rFonts w:hint="eastAsia"/>
        </w:rPr>
        <w:br/>
      </w:r>
      <w:r>
        <w:rPr>
          <w:rFonts w:hint="eastAsia"/>
        </w:rPr>
        <w:t>　　　　四、服务器PCB品牌战略管理的策略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服务器PCB行业发展趋势及投资风险预警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2026年服务器PCB市场前景分析</w:t>
      </w:r>
      <w:r>
        <w:rPr>
          <w:rFonts w:hint="eastAsia"/>
        </w:rPr>
        <w:br/>
      </w:r>
      <w:r>
        <w:rPr>
          <w:rFonts w:hint="eastAsia"/>
        </w:rPr>
        <w:t>　　第二节 2026年服务器PCB行业发展趋势预测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影响服务器PCB行业发展的主要因素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一、2026年影响服务器PCB行业运行的有利因素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二、2026年影响服务器PCB行业运行的稳定因素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三、2026年影响服务器PCB行业运行的不利因素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四、2026年中国服务器PCB行业发展面临的挑战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五、2026年中国服务器PCB行业发展面临的机遇</w:t>
      </w:r>
      <w:r>
        <w:rPr>
          <w:rFonts w:hint="eastAsia"/>
        </w:rPr>
        <w:br/>
      </w:r>
      <w:r>
        <w:rPr>
          <w:rFonts w:hint="eastAsia"/>
        </w:rPr>
        <w:t>　　第四节 服务器PCB行业投资风险预警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一、2026年服务器PCB行业市场风险及控制策略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二、2026年服务器PCB行业政策风险及控制策略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三、2026年服务器PCB行业经营风险及控制策略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四、2026年服务器PCB同业竞争风险及控制策略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五、2026年服务器PCB行业其他风险及控制策略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服务器PCB市场研究结论</w:t>
      </w:r>
      <w:r>
        <w:rPr>
          <w:rFonts w:hint="eastAsia"/>
        </w:rPr>
        <w:br/>
      </w:r>
      <w:r>
        <w:rPr>
          <w:rFonts w:hint="eastAsia"/>
        </w:rPr>
        <w:t>　　第二节 服务器PCB子行业研究结论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中智林－服务器PCB市场发展建议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服务器PCB行业历程</w:t>
      </w:r>
      <w:r>
        <w:rPr>
          <w:rFonts w:hint="eastAsia"/>
        </w:rPr>
        <w:br/>
      </w:r>
      <w:r>
        <w:rPr>
          <w:rFonts w:hint="eastAsia"/>
        </w:rPr>
        <w:t>　　图表 服务器PCB行业生命周期</w:t>
      </w:r>
      <w:r>
        <w:rPr>
          <w:rFonts w:hint="eastAsia"/>
        </w:rPr>
        <w:br/>
      </w:r>
      <w:r>
        <w:rPr>
          <w:rFonts w:hint="eastAsia"/>
        </w:rPr>
        <w:t>　　图表 服务器PCB行业产业链分析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2020-2025年服务器PCB行业市场容量分析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2020-2025年中国服务器PCB行业产能统计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2020-2025年中国服务器PCB行业产量及增长趋势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2020-2025年中国服务器PCB市场需求量及增速统计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2025年中国服务器PCB行业需求领域分布格局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2020-2025年中国服务器PCB行业利润总额统计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2020-2025年中国服务器PCB进口数量分析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2020-2025年中国服务器PCB进口金额分析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2020-2025年中国服务器PCB出口数量分析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2020-2025年中国服务器PCB出口金额分析</w:t>
      </w:r>
      <w:r>
        <w:rPr>
          <w:rFonts w:hint="eastAsia"/>
        </w:rPr>
        <w:br/>
      </w:r>
      <w:r>
        <w:rPr>
          <w:rFonts w:hint="eastAsia"/>
        </w:rPr>
        <w:t>　　图表 2025年中国服务器PCB进口国家及地区分析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2025年中国服务器PCB出口国家及地区分析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2020-2025年中国服务器PCB行业企业数量情况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2020-2025年中国服务器PCB行业企业平均规模情况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**地区服务器PCB市场规模及增长情况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**地区服务器PCB市场规模及增长情况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**地区服务器PCB行业市场需求情况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服务器PCB重点企业（一）基本信息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服务器PCB重点企业（一）经营情况分析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服务器PCB重点企业（一）主要经济指标情况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服务器PCB重点企业（二）经营情况分析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服务器PCB重点企业（二）主要经济指标情况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服务器PCB重点企业（三）经营情况分析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服务器PCB重点企业（三）主要经济指标情况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服务器PCB重点企业（三）成长能力情况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2026-2032年中国服务器PCB行业产能预测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2026-2032年中国服务器PCB行业产量预测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2026-2032年中国服务器PCB市场需求量预测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2026-2032年中国服务器PCB行业市场容量预测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2026-2032年中国服务器PCB行业市场规模预测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2026-2032年中国服务器PCB市场前景分析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2026-2032年中国服务器PCB行业发展趋势预测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d728926e34a40" w:history="1">
        <w:r>
          <w:rPr>
            <w:rStyle w:val="Hyperlink"/>
          </w:rPr>
          <w:t>2026-2032年中国服务器PCB行业发展研究与前景趋势报告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d728926e34a40" w:history="1">
        <w:r>
          <w:rPr>
            <w:rStyle w:val="Hyperlink"/>
          </w:rPr>
          <w:t>https://www.20087.com/3/63/FuWuQiPCBXianZhuangYuQianJingFenXi.html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热点：华秋pcb官网、服务器PCB龙头、cpu服务器、服务器PCB板介绍、服务器硬件配置清单、服务器PCB板特点是什么、服务器工作原理、服务器PCB用的电感是什么、服务器芯片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e57f02ffb4fae" w:history="1">
      <w:r>
        <w:rPr>
          <w:rStyle w:val="Hyperlink"/>
        </w:rPr>
        <w:t>2026-2032年中国服务器PCB行业发展研究与前景趋势报告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uWuQiPCBXianZhuangYuQianJingFenXi.html" TargetMode="External" Id="Ra5cd728926e3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uWuQiPCBXianZhuangYuQianJingFenXi.html" TargetMode="External" Id="R512e57f02ffb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2026-04-01T08:00:09Z</dcterms:created>
  <dcterms:modified xsi:type="dcterms:W3CDTF">2026-04-01T09:00:09Z</dcterms:modified>
  <dc:subject>2026-2032年中国服务器PCB行业发展研究与前景趋势报告</dc:subject>
  <dc:title>2026-2032年中国服务器PCB行业发展研究与前景趋势报告</dc:title>
  <cp:keywords>2026-2032年中国服务器PCB行业发展研究与前景趋势报告</cp:keywords>
  <dc:description>2026-2032年中国服务器PCB行业发展研究与前景趋势报告</dc:description>
</cp:coreProperties>
</file>