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0f90cb5b44a3c" w:history="1">
              <w:r>
                <w:rPr>
                  <w:rStyle w:val="Hyperlink"/>
                </w:rPr>
                <w:t>2025-2031年中国特效制作行业研究与发展趋势预测报告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0f90cb5b44a3c" w:history="1">
              <w:r>
                <w:rPr>
                  <w:rStyle w:val="Hyperlink"/>
                </w:rPr>
                <w:t>2025-2031年中国特效制作行业研究与发展趋势预测报告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0f90cb5b44a3c" w:history="1">
                <w:r>
                  <w:rPr>
                    <w:rStyle w:val="Hyperlink"/>
                  </w:rPr>
                  <w:t>https://www.20087.com/3/93/TeXiaoZhiZuoHangYeQuShi.html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涵盖了电影、电视、游戏和虚拟现实等领域的视觉和声音效果创作，近年来，随着计算机图形(CG)技术和人工智能(AI)的飞速发展，特效制作的逼真度和创造力达到了前所未有的水平。实时渲染引擎的出现，使得特效制作可以即时反馈，缩短了创作周期。同时，虚拟现实(VR)和增强现实(AR)技术的应用，创造了全新的沉浸式体验。</w:t>
      </w:r>
      <w:r>
        <w:rPr>
          <w:rFonts w:hint="eastAsia"/>
        </w:rPr>
        <w:br/>
      </w:r>
      <w:r>
        <w:rPr>
          <w:rFonts w:hint="eastAsia"/>
        </w:rPr>
        <w:t>　　未来，特效制作将更加注重交互性和叙事创新。交互性体现在观众或玩家能够参与到特效生成的过程中，如通过动作捕捉和面部识别技术，实现个性化的虚拟体验。叙事创新则是利用特效作为叙事工具，打破传统故事讲述方式，如非线性叙事、多视角叙事等，为观众带来全新的视听盛宴。此外，跨学科合作，如与心理学、生物学的结合，将深化特效的情感表达和心理影响，提升作品的艺术价值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0f90cb5b44a3c" w:history="1">
        <w:r>
          <w:rPr>
            <w:rStyle w:val="Hyperlink"/>
          </w:rPr>
          <w:t>2025-2031年中国特效制作行业研究与发展趋势预测报告</w:t>
        </w:r>
      </w:hyperlink>
      <w:r>
        <w:rPr>
          <w:rFonts w:hint="eastAsia"/>
        </w:rPr>
        <w:t>》基于详实数据，从市场规模、需求变化及价格动态等维度，全面解析了特效制作行业的现状与发展趋势，并对特效制作产业链各环节进行了系统性探讨。报告科学预测了特效制作行业未来发展方向，重点分析了特效制作技术现状及创新路径，同时聚焦特效制作重点企业的经营表现，评估了市场竞争格局、品牌影响力及市场集中度。通过对细分市场的深入研究及SWOT分析，报告揭示了特效制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</w:t>
      </w:r>
      <w:r>
        <w:rPr>
          <w:rFonts w:hint="eastAsia"/>
        </w:rPr>
        <w:br/>
      </w:r>
      <w:r>
        <w:rPr>
          <w:rFonts w:hint="eastAsia"/>
        </w:rPr>
        <w:t>　　第二节 特效制作行业特点</w:t>
      </w:r>
      <w:r>
        <w:rPr>
          <w:rFonts w:hint="eastAsia"/>
        </w:rPr>
        <w:br/>
      </w:r>
      <w:r>
        <w:rPr>
          <w:rFonts w:hint="eastAsia"/>
        </w:rPr>
        <w:t>　　第三节 特效制作发展历程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2024-2025年中国特效制作行业运行环境分析</w:t>
      </w:r>
      <w:r>
        <w:rPr>
          <w:rFonts w:hint="eastAsia"/>
        </w:rPr>
        <w:br/>
      </w:r>
      <w:r>
        <w:rPr>
          <w:rFonts w:hint="eastAsia"/>
        </w:rPr>
        <w:t>　　第一节 特效制作行业经济环境分析</w:t>
      </w:r>
      <w:r>
        <w:rPr>
          <w:rFonts w:hint="eastAsia"/>
        </w:rPr>
        <w:br/>
      </w:r>
      <w:r>
        <w:rPr>
          <w:rFonts w:hint="eastAsia"/>
        </w:rPr>
        <w:t>　　第二节 特效制作产业政策环境分析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一、特效制作行业监管体制</w:t>
      </w:r>
      <w:r>
        <w:rPr>
          <w:rFonts w:hint="eastAsia"/>
        </w:rPr>
        <w:br/>
      </w:r>
      <w:r>
        <w:rPr>
          <w:rFonts w:hint="eastAsia"/>
        </w:rPr>
        <w:t>　　　　二、特效制作行业主要法规政策</w:t>
      </w:r>
      <w:r>
        <w:rPr>
          <w:rFonts w:hint="eastAsia"/>
        </w:rPr>
        <w:br/>
      </w:r>
      <w:r>
        <w:rPr>
          <w:rFonts w:hint="eastAsia"/>
        </w:rPr>
        <w:t>　　第三节 特效制作产业社会环境分析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2024-2025年全球特效制作行业发展态势分析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全球特效制作市场发展现状分析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全球主要国家、地区特效制作市场现状</w:t>
      </w:r>
      <w:r>
        <w:rPr>
          <w:rFonts w:hint="eastAsia"/>
        </w:rPr>
        <w:br/>
      </w:r>
      <w:r>
        <w:rPr>
          <w:rFonts w:hint="eastAsia"/>
        </w:rPr>
        <w:t>　　第三节 全球特效制作行业发展趋势预测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中国特效制作行业发展调研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一、特效制作行业市场规模状况</w:t>
      </w:r>
      <w:r>
        <w:rPr>
          <w:rFonts w:hint="eastAsia"/>
        </w:rPr>
        <w:br/>
      </w:r>
      <w:r>
        <w:rPr>
          <w:rFonts w:hint="eastAsia"/>
        </w:rPr>
        <w:t>　　　　二、特效制作行业单位规模状况</w:t>
      </w:r>
      <w:r>
        <w:rPr>
          <w:rFonts w:hint="eastAsia"/>
        </w:rPr>
        <w:br/>
      </w:r>
      <w:r>
        <w:rPr>
          <w:rFonts w:hint="eastAsia"/>
        </w:rPr>
        <w:t>　　　　三、特效制作行业人员规模状况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2024-2025年中国特效制作行业热点动态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2024-2025年中国特效制作行业面临的挑战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中国特效制作行业重点地区市场调研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**地区特效制作发展现状及趋势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国内特效制作行业价格回顾</w:t>
      </w:r>
      <w:r>
        <w:rPr>
          <w:rFonts w:hint="eastAsia"/>
        </w:rPr>
        <w:br/>
      </w:r>
      <w:r>
        <w:rPr>
          <w:rFonts w:hint="eastAsia"/>
        </w:rPr>
        <w:t>　　第二节 国内特效制作行业价格走势预测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中国特效制作行业客户调研</w:t>
      </w:r>
      <w:r>
        <w:rPr>
          <w:rFonts w:hint="eastAsia"/>
        </w:rPr>
        <w:br/>
      </w:r>
      <w:r>
        <w:rPr>
          <w:rFonts w:hint="eastAsia"/>
        </w:rPr>
        <w:t>　　　　一、特效制作行业客户偏好调查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三、特效制作品牌忠诚度调查</w:t>
      </w:r>
      <w:r>
        <w:rPr>
          <w:rFonts w:hint="eastAsia"/>
        </w:rPr>
        <w:br/>
      </w:r>
      <w:r>
        <w:rPr>
          <w:rFonts w:hint="eastAsia"/>
        </w:rPr>
        <w:t>　　　　四、特效制作行业客户消费理念调研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中国特效制作行业竞争格局分析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2025年特效制作行业集中度分析</w:t>
      </w:r>
      <w:r>
        <w:rPr>
          <w:rFonts w:hint="eastAsia"/>
        </w:rPr>
        <w:br/>
      </w:r>
      <w:r>
        <w:rPr>
          <w:rFonts w:hint="eastAsia"/>
        </w:rPr>
        <w:t>　　　　一、特效制作市场集中度分析</w:t>
      </w:r>
      <w:r>
        <w:rPr>
          <w:rFonts w:hint="eastAsia"/>
        </w:rPr>
        <w:br/>
      </w:r>
      <w:r>
        <w:rPr>
          <w:rFonts w:hint="eastAsia"/>
        </w:rPr>
        <w:t>　　　　二、特效制作企业集中度分析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2024-2025年特效制作行业竞争格局分析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三、我国特效制作市场竞争趋势</w:t>
      </w:r>
      <w:r>
        <w:rPr>
          <w:rFonts w:hint="eastAsia"/>
        </w:rPr>
        <w:br/>
      </w:r>
      <w:r>
        <w:rPr>
          <w:rFonts w:hint="eastAsia"/>
        </w:rPr>
        <w:t>　　第三节 特效制作行业兼并与重组整合分析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一、特效制作行业兼并与重组整合动态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二、特效制作行业兼并与重组整合发展趋势预测分析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特效制作行业投资风险及应对策略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特效制作行业SWOT模型分析</w:t>
      </w:r>
      <w:r>
        <w:rPr>
          <w:rFonts w:hint="eastAsia"/>
        </w:rPr>
        <w:br/>
      </w:r>
      <w:r>
        <w:rPr>
          <w:rFonts w:hint="eastAsia"/>
        </w:rPr>
        <w:t>　　　　一、特效制作行业优势分析</w:t>
      </w:r>
      <w:r>
        <w:rPr>
          <w:rFonts w:hint="eastAsia"/>
        </w:rPr>
        <w:br/>
      </w:r>
      <w:r>
        <w:rPr>
          <w:rFonts w:hint="eastAsia"/>
        </w:rPr>
        <w:t>　　　　二、特效制作行业劣势分析</w:t>
      </w:r>
      <w:r>
        <w:rPr>
          <w:rFonts w:hint="eastAsia"/>
        </w:rPr>
        <w:br/>
      </w:r>
      <w:r>
        <w:rPr>
          <w:rFonts w:hint="eastAsia"/>
        </w:rPr>
        <w:t>　　　　三、特效制作行业机会分析</w:t>
      </w:r>
      <w:r>
        <w:rPr>
          <w:rFonts w:hint="eastAsia"/>
        </w:rPr>
        <w:br/>
      </w:r>
      <w:r>
        <w:rPr>
          <w:rFonts w:hint="eastAsia"/>
        </w:rPr>
        <w:t>　　　　四、特效制作行业风险分析</w:t>
      </w:r>
      <w:r>
        <w:rPr>
          <w:rFonts w:hint="eastAsia"/>
        </w:rPr>
        <w:br/>
      </w:r>
      <w:r>
        <w:rPr>
          <w:rFonts w:hint="eastAsia"/>
        </w:rPr>
        <w:t>　　第二节 特效制作行业投资风险及控制策略分析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2025-2031年中国特效制作市场预测及发展建议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2025-2031年中国特效制作市场预测分析</w:t>
      </w:r>
      <w:r>
        <w:rPr>
          <w:rFonts w:hint="eastAsia"/>
        </w:rPr>
        <w:br/>
      </w:r>
      <w:r>
        <w:rPr>
          <w:rFonts w:hint="eastAsia"/>
        </w:rPr>
        <w:t>　　　　一、中国特效制作市场前景分析</w:t>
      </w:r>
      <w:r>
        <w:rPr>
          <w:rFonts w:hint="eastAsia"/>
        </w:rPr>
        <w:br/>
      </w:r>
      <w:r>
        <w:rPr>
          <w:rFonts w:hint="eastAsia"/>
        </w:rPr>
        <w:t>　　　　二、中国特效制作发展趋势预测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2025-2031年中国特效制作企业发展策略建议</w:t>
      </w:r>
      <w:r>
        <w:rPr>
          <w:rFonts w:hint="eastAsia"/>
        </w:rPr>
        <w:br/>
      </w:r>
      <w:r>
        <w:rPr>
          <w:rFonts w:hint="eastAsia"/>
        </w:rPr>
        <w:t>　　　　一、特效制作企业融资策略</w:t>
      </w:r>
      <w:r>
        <w:rPr>
          <w:rFonts w:hint="eastAsia"/>
        </w:rPr>
        <w:br/>
      </w:r>
      <w:r>
        <w:rPr>
          <w:rFonts w:hint="eastAsia"/>
        </w:rPr>
        <w:t>　　　　二、特效制作企业人才策略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2025-2031年中国特效制作企业营销策略建议</w:t>
      </w:r>
      <w:r>
        <w:rPr>
          <w:rFonts w:hint="eastAsia"/>
        </w:rPr>
        <w:br/>
      </w:r>
      <w:r>
        <w:rPr>
          <w:rFonts w:hint="eastAsia"/>
        </w:rPr>
        <w:t>　　　　一、特效制作企业定位策略</w:t>
      </w:r>
      <w:r>
        <w:rPr>
          <w:rFonts w:hint="eastAsia"/>
        </w:rPr>
        <w:br/>
      </w:r>
      <w:r>
        <w:rPr>
          <w:rFonts w:hint="eastAsia"/>
        </w:rPr>
        <w:t>　　　　二、特效制作企业价格策略</w:t>
      </w:r>
      <w:r>
        <w:rPr>
          <w:rFonts w:hint="eastAsia"/>
        </w:rPr>
        <w:br/>
      </w:r>
      <w:r>
        <w:rPr>
          <w:rFonts w:hint="eastAsia"/>
        </w:rPr>
        <w:t>　　　　三、特效制作企业促销策略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中:智:林:：特效制作行业研究结论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特效制作介绍</w:t>
      </w:r>
      <w:r>
        <w:rPr>
          <w:rFonts w:hint="eastAsia"/>
        </w:rPr>
        <w:br/>
      </w:r>
      <w:r>
        <w:rPr>
          <w:rFonts w:hint="eastAsia"/>
        </w:rPr>
        <w:t>　　图表 特效制作图片</w:t>
      </w:r>
      <w:r>
        <w:rPr>
          <w:rFonts w:hint="eastAsia"/>
        </w:rPr>
        <w:br/>
      </w:r>
      <w:r>
        <w:rPr>
          <w:rFonts w:hint="eastAsia"/>
        </w:rPr>
        <w:t>　　图表 特效制作产业链调研</w:t>
      </w:r>
      <w:r>
        <w:rPr>
          <w:rFonts w:hint="eastAsia"/>
        </w:rPr>
        <w:br/>
      </w:r>
      <w:r>
        <w:rPr>
          <w:rFonts w:hint="eastAsia"/>
        </w:rPr>
        <w:t>　　图表 特效制作行业特点</w:t>
      </w:r>
      <w:r>
        <w:rPr>
          <w:rFonts w:hint="eastAsia"/>
        </w:rPr>
        <w:br/>
      </w:r>
      <w:r>
        <w:rPr>
          <w:rFonts w:hint="eastAsia"/>
        </w:rPr>
        <w:t>　　图表 特效制作政策</w:t>
      </w:r>
      <w:r>
        <w:rPr>
          <w:rFonts w:hint="eastAsia"/>
        </w:rPr>
        <w:br/>
      </w:r>
      <w:r>
        <w:rPr>
          <w:rFonts w:hint="eastAsia"/>
        </w:rPr>
        <w:t>　　图表 特效制作技术 标准</w:t>
      </w:r>
      <w:r>
        <w:rPr>
          <w:rFonts w:hint="eastAsia"/>
        </w:rPr>
        <w:br/>
      </w:r>
      <w:r>
        <w:rPr>
          <w:rFonts w:hint="eastAsia"/>
        </w:rPr>
        <w:t>　　图表 特效制作最新消息 动态</w:t>
      </w:r>
      <w:r>
        <w:rPr>
          <w:rFonts w:hint="eastAsia"/>
        </w:rPr>
        <w:br/>
      </w:r>
      <w:r>
        <w:rPr>
          <w:rFonts w:hint="eastAsia"/>
        </w:rPr>
        <w:t>　　图表 特效制作行业现状</w:t>
      </w:r>
      <w:r>
        <w:rPr>
          <w:rFonts w:hint="eastAsia"/>
        </w:rPr>
        <w:br/>
      </w:r>
      <w:r>
        <w:rPr>
          <w:rFonts w:hint="eastAsia"/>
        </w:rPr>
        <w:t>　　图表 2019-2024年特效制作行业市场容量统计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2019-2024年中国特效制作销售统计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2019-2024年中国特效制作企业数量统计</w:t>
      </w:r>
      <w:r>
        <w:rPr>
          <w:rFonts w:hint="eastAsia"/>
        </w:rPr>
        <w:br/>
      </w:r>
      <w:r>
        <w:rPr>
          <w:rFonts w:hint="eastAsia"/>
        </w:rPr>
        <w:t>　　图表 2024年特效制作成本和利润分析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2019-2024年中国特效制作行业偿债能力分析</w:t>
      </w:r>
      <w:r>
        <w:rPr>
          <w:rFonts w:hint="eastAsia"/>
        </w:rPr>
        <w:br/>
      </w:r>
      <w:r>
        <w:rPr>
          <w:rFonts w:hint="eastAsia"/>
        </w:rPr>
        <w:t>　　图表 特效制作品牌分析</w:t>
      </w:r>
      <w:r>
        <w:rPr>
          <w:rFonts w:hint="eastAsia"/>
        </w:rPr>
        <w:br/>
      </w:r>
      <w:r>
        <w:rPr>
          <w:rFonts w:hint="eastAsia"/>
        </w:rPr>
        <w:t>　　图表 **地区特效制作市场规模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</w:t>
      </w:r>
      <w:r>
        <w:rPr>
          <w:rFonts w:hint="eastAsia"/>
        </w:rPr>
        <w:br/>
      </w:r>
      <w:r>
        <w:rPr>
          <w:rFonts w:hint="eastAsia"/>
        </w:rPr>
        <w:t>　　图表 **地区特效制作市场调研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**地区特效制作市场规模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</w:t>
      </w:r>
      <w:r>
        <w:rPr>
          <w:rFonts w:hint="eastAsia"/>
        </w:rPr>
        <w:br/>
      </w:r>
      <w:r>
        <w:rPr>
          <w:rFonts w:hint="eastAsia"/>
        </w:rPr>
        <w:t>　　图表 **地区特效制作市场调研</w:t>
      </w:r>
      <w:r>
        <w:rPr>
          <w:rFonts w:hint="eastAsia"/>
        </w:rPr>
        <w:br/>
      </w:r>
      <w:r>
        <w:rPr>
          <w:rFonts w:hint="eastAsia"/>
        </w:rPr>
        <w:t>　　图表 **地区特效制作市场需求分析</w:t>
      </w:r>
      <w:r>
        <w:rPr>
          <w:rFonts w:hint="eastAsia"/>
        </w:rPr>
        <w:br/>
      </w:r>
      <w:r>
        <w:rPr>
          <w:rFonts w:hint="eastAsia"/>
        </w:rPr>
        <w:t>　　图表 特效制作上游发展</w:t>
      </w:r>
      <w:r>
        <w:rPr>
          <w:rFonts w:hint="eastAsia"/>
        </w:rPr>
        <w:br/>
      </w:r>
      <w:r>
        <w:rPr>
          <w:rFonts w:hint="eastAsia"/>
        </w:rPr>
        <w:t>　　图表 特效制作下游发展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特效制作企业（一）概况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特效制作企业（二）简介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特效制作企业（三）概况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特效制作企业（四）简介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特效制作投资、并购情况</w:t>
      </w:r>
      <w:r>
        <w:rPr>
          <w:rFonts w:hint="eastAsia"/>
        </w:rPr>
        <w:br/>
      </w:r>
      <w:r>
        <w:rPr>
          <w:rFonts w:hint="eastAsia"/>
        </w:rPr>
        <w:t>　　图表 特效制作优势</w:t>
      </w:r>
      <w:r>
        <w:rPr>
          <w:rFonts w:hint="eastAsia"/>
        </w:rPr>
        <w:br/>
      </w:r>
      <w:r>
        <w:rPr>
          <w:rFonts w:hint="eastAsia"/>
        </w:rPr>
        <w:t>　　图表 特效制作劣势</w:t>
      </w:r>
      <w:r>
        <w:rPr>
          <w:rFonts w:hint="eastAsia"/>
        </w:rPr>
        <w:br/>
      </w:r>
      <w:r>
        <w:rPr>
          <w:rFonts w:hint="eastAsia"/>
        </w:rPr>
        <w:t>　　图表 特效制作机会</w:t>
      </w:r>
      <w:r>
        <w:rPr>
          <w:rFonts w:hint="eastAsia"/>
        </w:rPr>
        <w:br/>
      </w:r>
      <w:r>
        <w:rPr>
          <w:rFonts w:hint="eastAsia"/>
        </w:rPr>
        <w:t>　　图表 特效制作威胁</w:t>
      </w:r>
      <w:r>
        <w:rPr>
          <w:rFonts w:hint="eastAsia"/>
        </w:rPr>
        <w:br/>
      </w:r>
      <w:r>
        <w:rPr>
          <w:rFonts w:hint="eastAsia"/>
        </w:rPr>
        <w:t>　　图表 进入特效制作行业壁垒</w:t>
      </w:r>
      <w:r>
        <w:rPr>
          <w:rFonts w:hint="eastAsia"/>
        </w:rPr>
        <w:br/>
      </w:r>
      <w:r>
        <w:rPr>
          <w:rFonts w:hint="eastAsia"/>
        </w:rPr>
        <w:t>　　图表 特效制作发展有利因素</w:t>
      </w:r>
      <w:r>
        <w:rPr>
          <w:rFonts w:hint="eastAsia"/>
        </w:rPr>
        <w:br/>
      </w:r>
      <w:r>
        <w:rPr>
          <w:rFonts w:hint="eastAsia"/>
        </w:rPr>
        <w:t>　　图表 特效制作发展不利因素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2025-2031年中国特效制作市场前景分析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2025-2031年中国特效制作发展趋势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0f90cb5b44a3c" w:history="1">
        <w:r>
          <w:rPr>
            <w:rStyle w:val="Hyperlink"/>
          </w:rPr>
          <w:t>2025-2031年中国特效制作行业研究与发展趋势预测报告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0f90cb5b44a3c" w:history="1">
        <w:r>
          <w:rPr>
            <w:rStyle w:val="Hyperlink"/>
          </w:rPr>
          <w:t>https://www.20087.com/3/93/TeXiaoZhiZuoHangYeQuShi.html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热点：特效师怎么学、特效制作教程、抖音制作方法、特效制作属于什么专业、游戏特效、特效制作概念股、特效软件下载、文字特效制作、如何制作特效视频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021b7130b40e7" w:history="1">
      <w:r>
        <w:rPr>
          <w:rStyle w:val="Hyperlink"/>
        </w:rPr>
        <w:t>2025-2031年中国特效制作行业研究与发展趋势预测报告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eXiaoZhiZuoHangYeQuShi.html" TargetMode="External" Id="R0280f90cb5b4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eXiaoZhiZuoHangYeQuShi.html" TargetMode="External" Id="R3e4021b7130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2025-03-03T23:41:00Z</dcterms:created>
  <dcterms:modified xsi:type="dcterms:W3CDTF">2025-03-04T00:41:00Z</dcterms:modified>
  <dc:subject>2025-2031年中国特效制作行业研究与发展趋势预测报告</dc:subject>
  <dc:title>2025-2031年中国特效制作行业研究与发展趋势预测报告</dc:title>
  <cp:keywords>2025-2031年中国特效制作行业研究与发展趋势预测报告</cp:keywords>
  <dc:description>2025-2031年中国特效制作行业研究与发展趋势预测报告</dc:description>
</cp:coreProperties>
</file>