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413589b1c4a60" w:history="1">
              <w:r>
                <w:rPr>
                  <w:rStyle w:val="Hyperlink"/>
                </w:rPr>
                <w:t>2026-2032年全球与中国智能视频投影仪行业发展现状分析及前景趋势报告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413589b1c4a60" w:history="1">
              <w:r>
                <w:rPr>
                  <w:rStyle w:val="Hyperlink"/>
                </w:rPr>
                <w:t>2026-2032年全球与中国智能视频投影仪行业发展现状分析及前景趋势报告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413589b1c4a60" w:history="1">
                <w:r>
                  <w:rPr>
                    <w:rStyle w:val="Hyperlink"/>
                  </w:rPr>
                  <w:t>https://www.20087.com/5/93/ZhiNengShiPinTouYingYiXianZhuangYuQianJingFenXi.html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投影仪集成光源、光学引擎与安卓操作系统，支持无线投屏、语音控制及流媒体应用直装，广泛应用于家庭影院、移动办公及教育场景。产品普遍采用LED或激光光源，强调亮度（ANSI流明）、自动梯形校正、对焦速度及内置音响品质。用户高度关注白天可视性、系统流畅度及内容生态丰富度。然而，部分中低端机型色彩饱和度不足；自动对焦在复杂墙面失效；散热设计不佳导致光源衰减加速。</w:t>
      </w:r>
      <w:r>
        <w:rPr>
          <w:rFonts w:hint="eastAsia"/>
        </w:rPr>
        <w:br/>
      </w:r>
      <w:r>
        <w:rPr>
          <w:rFonts w:hint="eastAsia"/>
        </w:rPr>
        <w:t>　　未来，智能视频投影仪将向空间感知、光显融合与生态互联深化发展。市场调研网指出，ToF传感器与AI算法实现墙面材质识别与画面自适应优化；AR叠加信息拓展至游戏与远程协作。三色激光光源普及提升色域覆盖；超短焦设计适配小户型。与智能家居中枢联动，根据环境光自动调节亮度；云游戏串流降低本地算力依赖。在混合现实趋势下，投影仪成为物理空间数字化入口。长远看，智能视频投影仪将从显示终端升级为融合环境理解、沉浸交互与内容服务的新一代空间计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413589b1c4a60" w:history="1">
        <w:r>
          <w:rPr>
            <w:rStyle w:val="Hyperlink"/>
          </w:rPr>
          <w:t>2026-2032年全球与中国智能视频投影仪行业发展现状分析及前景趋势报告</w:t>
        </w:r>
      </w:hyperlink>
      <w:r>
        <w:rPr>
          <w:rFonts w:hint="eastAsia"/>
        </w:rPr>
        <w:t>》基于国家统计局及相关行业协会的详实数据，结合国内外智能视频投影仪行业研究资料及深入市场调研，系统分析了智能视频投影仪行业的市场规模、市场需求及产业链现状。报告重点探讨了智能视频投影仪行业整体运行情况及细分领域特点，科学预测了智能视频投影仪市场前景与发展趋势，揭示了智能视频投影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413589b1c4a60" w:history="1">
        <w:r>
          <w:rPr>
            <w:rStyle w:val="Hyperlink"/>
          </w:rPr>
          <w:t>2026-2032年全球与中国智能视频投影仪行业发展现状分析及前景趋势报告</w:t>
        </w:r>
      </w:hyperlink>
      <w:r>
        <w:rPr>
          <w:rFonts w:hint="eastAsia"/>
        </w:rPr>
        <w:t>》，2025年智能视频投影仪行业市场规模达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按产品类型细分，全球智能视频投影仪市场规模2021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安卓系统</w:t>
      </w:r>
      <w:r>
        <w:rPr>
          <w:rFonts w:hint="eastAsia"/>
        </w:rPr>
        <w:br/>
      </w:r>
      <w:r>
        <w:rPr>
          <w:rFonts w:hint="eastAsia"/>
        </w:rPr>
        <w:t>　　　　1.3.3 Linux系统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按应用细分，全球智能视频投影仪市场规模2021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智能视频投影仪行业发展总体概况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智能视频投影仪行业发展主要特点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智能视频投影仪行业发展影响因素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智能视频投影仪有利因素</w:t>
      </w:r>
      <w:r>
        <w:rPr>
          <w:rFonts w:hint="eastAsia"/>
        </w:rPr>
        <w:br/>
      </w:r>
      <w:r>
        <w:rPr>
          <w:rFonts w:hint="eastAsia"/>
        </w:rPr>
        <w:t>　　　　1.5.3 .2 智能视频投影仪不利因素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全球市场，近三年智能视频投影仪主要企业占有率及排名（按销量）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智能视频投影仪主要企业在国际市场占有率（按销量，2023-2026）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2025年智能视频投影仪主要企业在国际市场排名（按销量）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全球市场主要企业智能视频投影仪销量（2023-2026）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全球市场，近三年智能视频投影仪主要企业占有率及排名（按收入）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智能视频投影仪主要企业在国际市场占有率（按收入，2023-2026）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2025年智能视频投影仪主要企业在国际市场排名（按收入）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全球市场主要企业智能视频投影仪销售收入（2023-2026）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全球市场主要企业智能视频投影仪销售价格（2023-2026）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中国市场，近三年智能视频投影仪主要企业占有率及排名（按销量）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智能视频投影仪主要企业在中国市场占有率（按销量，2023-2026）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2025年智能视频投影仪主要企业在中国市场排名（按销量）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中国市场主要企业智能视频投影仪销量（2023-2026）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中国市场，近三年智能视频投影仪主要企业占有率及排名（按收入）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智能视频投影仪主要企业在中国市场占有率（按收入，2023-2026）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2025年智能视频投影仪主要企业在中国市场排名（按收入）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中国市场主要企业智能视频投影仪销售收入（2023-2026）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全球主要厂商智能视频投影仪总部及产地分布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全球主要厂商成立时间及智能视频投影仪商业化日期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全球主要厂商智能视频投影仪产品类型及应用</w:t>
      </w:r>
      <w:r>
        <w:rPr>
          <w:rFonts w:hint="eastAsia"/>
        </w:rPr>
        <w:br/>
      </w:r>
      <w:r>
        <w:rPr>
          <w:rFonts w:hint="eastAsia"/>
        </w:rPr>
        <w:t>　　2.9 智能视频投影仪行业集中度、竞争程度分析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智能视频投影仪行业集中度分析：2025年全球Top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全球智能视频投影仪第一梯队、第二梯队和第三梯队生产商（品牌）及市场份额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全球智能视频投影仪总体规模分析</w:t>
      </w:r>
      <w:r>
        <w:rPr>
          <w:rFonts w:hint="eastAsia"/>
        </w:rPr>
        <w:br/>
      </w:r>
      <w:r>
        <w:rPr>
          <w:rFonts w:hint="eastAsia"/>
        </w:rPr>
        <w:t>　　3.1 全球智能视频投影仪供需现状及预测（2021-2032）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全球智能视频投影仪产能、产量、产能利用率及发展趋势（2021-2032）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全球智能视频投影仪产量、需求量及发展趋势（2021-2032）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全球主要地区智能视频投影仪产量及发展趋势（2021-2032）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全球主要地区智能视频投影仪产量（2021-2026）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全球主要地区智能视频投影仪产量（2027-2032）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全球主要地区智能视频投影仪产量市场份额（2021-2032）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中国智能视频投影仪供需现状及预测（2021-2032）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中国智能视频投影仪产能、产量、产能利用率及发展趋势（2021-2032）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中国智能视频投影仪产量、市场需求量及发展趋势（2021-2032）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中国市场智能视频投影仪进出口（2021-2032）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全球智能视频投影仪销量及销售额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全球市场智能视频投影仪销售额（2021-2032）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全球市场智能视频投影仪销量（2021-2032）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全球市场智能视频投影仪价格趋势（2021-2032）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全球智能视频投影仪主要地区分析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全球主要地区智能视频投影仪市场规模分析：2021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全球主要地区智能视频投影仪销售收入及市场份额（2021-2026）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全球主要地区智能视频投影仪销售收入预测（2027-2032）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全球主要地区智能视频投影仪销量分析：2021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全球主要地区智能视频投影仪销量及市场份额（2021-2026）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全球主要地区智能视频投影仪销量及市场份额预测（2027-2032）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不同产品类型智能视频投影仪分析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全球不同产品类型智能视频投影仪销量（2021-2032）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全球不同产品类型智能视频投影仪销量及市场份额（2021-2026）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全球不同产品类型智能视频投影仪销量预测（2027-2032）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全球不同产品类型智能视频投影仪收入（2021-2032）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全球不同产品类型智能视频投影仪收入及市场份额（2021-2026）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全球不同产品类型智能视频投影仪收入预测（2027-2032）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全球不同产品类型智能视频投影仪价格走势（2021-2032）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中国不同产品类型智能视频投影仪销量（2021-2032）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中国不同产品类型智能视频投影仪销量及市场份额（2021-2026）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中国不同产品类型智能视频投影仪销量预测（2027-2032）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中国不同产品类型智能视频投影仪收入（2021-2032）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中国不同产品类型智能视频投影仪收入及市场份额（2021-2026）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中国不同产品类型智能视频投影仪收入预测（2027-2032）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不同应用智能视频投影仪分析</w:t>
      </w:r>
      <w:r>
        <w:rPr>
          <w:rFonts w:hint="eastAsia"/>
        </w:rPr>
        <w:br/>
      </w:r>
      <w:r>
        <w:rPr>
          <w:rFonts w:hint="eastAsia"/>
        </w:rPr>
        <w:t>　　7.1 全球不同应用智能视频投影仪销量（2021-2032）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全球不同应用智能视频投影仪销量及市场份额（2021-2026）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全球不同应用智能视频投影仪销量预测（2027-2032）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全球不同应用智能视频投影仪收入（2021-2032）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全球不同应用智能视频投影仪收入及市场份额（2021-2026）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全球不同应用智能视频投影仪收入预测（2027-2032）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全球不同应用智能视频投影仪价格走势（2021-2032）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中国不同应用智能视频投影仪销量（2021-2032）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中国不同应用智能视频投影仪销量及市场份额（2021-2026）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中国不同应用智能视频投影仪销量预测（2027-2032）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中国不同应用智能视频投影仪收入（2021-2032）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中国不同应用智能视频投影仪收入及市场份额（2021-2026）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中国不同应用智能视频投影仪收入预测（2027-2032）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智能视频投影仪行业发展趋势</w:t>
      </w:r>
      <w:r>
        <w:rPr>
          <w:rFonts w:hint="eastAsia"/>
        </w:rPr>
        <w:br/>
      </w:r>
      <w:r>
        <w:rPr>
          <w:rFonts w:hint="eastAsia"/>
        </w:rPr>
        <w:t>　　8.2 智能视频投影仪行业主要驱动因素</w:t>
      </w:r>
      <w:r>
        <w:rPr>
          <w:rFonts w:hint="eastAsia"/>
        </w:rPr>
        <w:br/>
      </w:r>
      <w:r>
        <w:rPr>
          <w:rFonts w:hint="eastAsia"/>
        </w:rPr>
        <w:t>　　8.3 智能视频投影仪中国企业SWOT分析</w:t>
      </w:r>
      <w:r>
        <w:rPr>
          <w:rFonts w:hint="eastAsia"/>
        </w:rPr>
        <w:br/>
      </w:r>
      <w:r>
        <w:rPr>
          <w:rFonts w:hint="eastAsia"/>
        </w:rPr>
        <w:t>　　8.4 中国智能视频投影仪行业政策环境分析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智能视频投影仪行业产业链简介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智能视频投影仪行业供应链分析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智能视频投影仪主要原料及供应情况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智能视频投影仪行业采购模式</w:t>
      </w:r>
      <w:r>
        <w:rPr>
          <w:rFonts w:hint="eastAsia"/>
        </w:rPr>
        <w:br/>
      </w:r>
      <w:r>
        <w:rPr>
          <w:rFonts w:hint="eastAsia"/>
        </w:rPr>
        <w:t>　　9.3 智能视频投影仪行业生产模式</w:t>
      </w:r>
      <w:r>
        <w:rPr>
          <w:rFonts w:hint="eastAsia"/>
        </w:rPr>
        <w:br/>
      </w:r>
      <w:r>
        <w:rPr>
          <w:rFonts w:hint="eastAsia"/>
        </w:rPr>
        <w:t>　　9.4 智能视频投影仪行业销售模式及销售渠道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按产品类型细分，全球智能视频投影仪市场规模2021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按应用细分，全球智能视频投影仪市场规模（CAGR）2021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智能视频投影仪行业发展主要特点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智能视频投影仪行业发展有利因素分析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智能视频投影仪行业发展不利因素分析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进入智能视频投影仪行业壁垒</w:t>
      </w:r>
      <w:r>
        <w:rPr>
          <w:rFonts w:hint="eastAsia"/>
        </w:rPr>
        <w:br/>
      </w:r>
      <w:r>
        <w:rPr>
          <w:rFonts w:hint="eastAsia"/>
        </w:rPr>
        <w:t>　　表 7： 智能视频投影仪主要企业在国际市场占有率（按销量，2023-2026）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2025年智能视频投影仪主要企业在国际市场排名（按销量）&amp;（千件）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全球市场主要企业智能视频投影仪销量（2023-2026）&amp;（千件）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智能视频投影仪主要企业在国际市场占有率（按收入，2023-2026）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2025年智能视频投影仪主要企业在国际市场排名（按收入）&amp;（万元）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全球市场主要企业智能视频投影仪销售收入（2023-2026）&amp;（万元）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全球市场主要企业智能视频投影仪销售价格（2023-2026）&amp;（元/件）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智能视频投影仪主要企业在中国市场占有率（按销量，2023-2026）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2025年智能视频投影仪主要企业在中国市场排名（按销量）&amp;（千件）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中国市场主要企业智能视频投影仪销量（2023-2026）&amp;（千件）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智能视频投影仪主要企业在中国市场占有率（按收入，2023-2026）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2025年智能视频投影仪主要企业在中国市场排名（按收入）&amp;（万元）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中国市场主要企业智能视频投影仪销售收入（2023-2026）&amp;（万元）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全球主要厂商智能视频投影仪总部及产地分布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全球主要厂商成立时间及智能视频投影仪商业化日期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全球主要厂商智能视频投影仪产品类型及应用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2025年全球智能视频投影仪主要厂商市场地位（第一梯队、第二梯队和第三梯队）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全球智能视频投影仪市场投资、并购等现状分析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全球主要地区智能视频投影仪产量增速（CAGR）：（2021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全球主要地区智能视频投影仪产量（2021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全球主要地区智能视频投影仪产量（2021-2026）&amp;（千件）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全球主要地区智能视频投影仪产量（2027-2032）&amp;（千件）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全球主要地区智能视频投影仪产量市场份额（2021-2026）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全球主要地区智能视频投影仪产量市场份额（2027-2032）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中国市场智能视频投影仪产量、销量、进出口（2021-2026）&amp;（千件）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中国市场智能视频投影仪产量、销量、进出口预测（2027-2032）&amp;（千件）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全球主要地区智能视频投影仪销售收入增速：（2021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全球主要地区智能视频投影仪销售收入（2021-2026）&amp;（万元）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全球主要地区智能视频投影仪销售收入市场份额（2021-2026）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全球主要地区智能视频投影仪收入（2027-2032）&amp;（万元）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全球主要地区智能视频投影仪收入市场份额（2027-2032）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全球主要地区智能视频投影仪销量（千件）：2021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全球主要地区智能视频投影仪销量（2021-2026）&amp;（千件）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全球主要地区智能视频投影仪销量市场份额（2021-2026）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全球主要地区智能视频投影仪销量（2027-2032）&amp;（千件）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全球主要地区智能视频投影仪销量份额（2027-2032）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全球不同产品类型智能视频投影仪销量（2021-2026）&amp;（千件）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全球不同产品类型智能视频投影仪销量市场份额（2021-2026）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全球不同产品类型智能视频投影仪销量预测（2027-2032）&amp;（千件）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全球市场不同产品类型智能视频投影仪销量市场份额预测（2027-2032）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全球不同产品类型智能视频投影仪收入（2021-2026）&amp;（万元）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全球不同产品类型智能视频投影仪收入市场份额（2021-2026）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全球不同产品类型智能视频投影仪收入预测（2027-2032）&amp;（万元）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全球不同产品类型智能视频投影仪收入市场份额预测（2027-2032）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中国不同产品类型智能视频投影仪销量（2021-2026）&amp;（千件）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中国不同产品类型智能视频投影仪销量市场份额（2021-2026）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中国不同产品类型智能视频投影仪销量预测（2027-2032）&amp;（千件）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全球市场不同产品类型智能视频投影仪销量市场份额预测（2027-2032）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中国不同产品类型智能视频投影仪收入（2021-2026）&amp;（万元）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中国不同产品类型智能视频投影仪收入市场份额（2021-2026）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中国不同产品类型智能视频投影仪收入预测（2027-2032）&amp;（万元）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中国不同产品类型智能视频投影仪收入市场份额预测（2027-2032）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全球不同应用智能视频投影仪销量（2021-2026）&amp;（千件）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全球不同应用智能视频投影仪销量市场份额（2021-2026）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全球不同应用智能视频投影仪销量预测（2027-2032）&amp;（千件）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全球市场不同应用智能视频投影仪销量市场份额预测（2027-2032）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全球不同应用智能视频投影仪收入（2021-2026）&amp;（万元）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全球不同应用智能视频投影仪收入市场份额（2021-2026）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全球不同应用智能视频投影仪收入预测（2027-2032）&amp;（万元）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全球不同应用智能视频投影仪收入市场份额预测（2027-2032）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中国不同应用智能视频投影仪销量（2021-2026）&amp;（千件）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中国不同应用智能视频投影仪销量市场份额（2021-2026）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中国不同应用智能视频投影仪销量预测（2027-2032）&amp;（千件）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中国市场不同应用智能视频投影仪销量市场份额预测（2027-2032）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中国不同应用智能视频投影仪收入（2021-2026）&amp;（万元）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中国不同应用智能视频投影仪收入市场份额（2021-2026）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中国不同应用智能视频投影仪收入预测（2027-2032）&amp;（万元）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中国不同应用智能视频投影仪收入市场份额预测（2027-2032）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智能视频投影仪行业发展趋势</w:t>
      </w:r>
      <w:r>
        <w:rPr>
          <w:rFonts w:hint="eastAsia"/>
        </w:rPr>
        <w:br/>
      </w:r>
      <w:r>
        <w:rPr>
          <w:rFonts w:hint="eastAsia"/>
        </w:rPr>
        <w:t>　　表 146： 智能视频投影仪行业主要驱动因素</w:t>
      </w:r>
      <w:r>
        <w:rPr>
          <w:rFonts w:hint="eastAsia"/>
        </w:rPr>
        <w:br/>
      </w:r>
      <w:r>
        <w:rPr>
          <w:rFonts w:hint="eastAsia"/>
        </w:rPr>
        <w:t>　　表 147： 智能视频投影仪行业供应链分析</w:t>
      </w:r>
      <w:r>
        <w:rPr>
          <w:rFonts w:hint="eastAsia"/>
        </w:rPr>
        <w:br/>
      </w:r>
      <w:r>
        <w:rPr>
          <w:rFonts w:hint="eastAsia"/>
        </w:rPr>
        <w:t>　　表 148： 智能视频投影仪上游原料供应商</w:t>
      </w:r>
      <w:r>
        <w:rPr>
          <w:rFonts w:hint="eastAsia"/>
        </w:rPr>
        <w:br/>
      </w:r>
      <w:r>
        <w:rPr>
          <w:rFonts w:hint="eastAsia"/>
        </w:rPr>
        <w:t>　　表 149： 智能视频投影仪主要地区不同应用客户分析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智能视频投影仪典型经销商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智能视频投影仪产品图片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全球不同产品类型智能视频投影仪销售额2021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全球不同产品类型智能视频投影仪市场份额2025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安卓系统产品图片</w:t>
      </w:r>
      <w:r>
        <w:rPr>
          <w:rFonts w:hint="eastAsia"/>
        </w:rPr>
        <w:br/>
      </w:r>
      <w:r>
        <w:rPr>
          <w:rFonts w:hint="eastAsia"/>
        </w:rPr>
        <w:t>　　图 5： Linux系统产品图片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全球不同应用智能视频投影仪市场份额2025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2025年全球前五大生产商智能视频投影仪市场份额</w:t>
      </w:r>
      <w:r>
        <w:rPr>
          <w:rFonts w:hint="eastAsia"/>
        </w:rPr>
        <w:br/>
      </w:r>
      <w:r>
        <w:rPr>
          <w:rFonts w:hint="eastAsia"/>
        </w:rPr>
        <w:t>　　图 11： 2025年全球智能视频投影仪第一梯队、第二梯队和第三梯队厂商及市场份额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全球智能视频投影仪产能、产量、产能利用率及发展趋势（2021-2032）&amp;（千件）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全球智能视频投影仪产量、需求量及发展趋势（2021-2032）&amp;（千件）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全球主要地区智能视频投影仪产量市场份额（2021-2032）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中国智能视频投影仪产能、产量、产能利用率及发展趋势（2021-2032）&amp;（千件）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中国智能视频投影仪产量、市场需求量及发展趋势（2021-2032）&amp;（千件）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全球智能视频投影仪市场销售额及增长率：（2021-2032）&amp;（万元）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全球市场智能视频投影仪市场规模：2021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全球市场智能视频投影仪价格趋势（2021-2032）&amp;（元/件）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全球主要地区智能视频投影仪销售收入（2021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全球主要地区智能视频投影仪销售收入市场份额（2021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全球不同产品类型智能视频投影仪价格走势（2021-2032）&amp;（元/件）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全球不同应用智能视频投影仪价格走势（2021-2032）&amp;（元/件）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智能视频投影仪中国企业SWOT分析</w:t>
      </w:r>
      <w:r>
        <w:rPr>
          <w:rFonts w:hint="eastAsia"/>
        </w:rPr>
        <w:br/>
      </w:r>
      <w:r>
        <w:rPr>
          <w:rFonts w:hint="eastAsia"/>
        </w:rPr>
        <w:t>　　图 42： 智能视频投影仪产业链</w:t>
      </w:r>
      <w:r>
        <w:rPr>
          <w:rFonts w:hint="eastAsia"/>
        </w:rPr>
        <w:br/>
      </w:r>
      <w:r>
        <w:rPr>
          <w:rFonts w:hint="eastAsia"/>
        </w:rPr>
        <w:t>　　图 43： 智能视频投影仪行业采购模式分析</w:t>
      </w:r>
      <w:r>
        <w:rPr>
          <w:rFonts w:hint="eastAsia"/>
        </w:rPr>
        <w:br/>
      </w:r>
      <w:r>
        <w:rPr>
          <w:rFonts w:hint="eastAsia"/>
        </w:rPr>
        <w:t>　　图 44： 智能视频投影仪行业生产模式</w:t>
      </w:r>
      <w:r>
        <w:rPr>
          <w:rFonts w:hint="eastAsia"/>
        </w:rPr>
        <w:br/>
      </w:r>
      <w:r>
        <w:rPr>
          <w:rFonts w:hint="eastAsia"/>
        </w:rPr>
        <w:t>　　图 45： 智能视频投影仪行业销售模式分析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413589b1c4a60" w:history="1">
        <w:r>
          <w:rPr>
            <w:rStyle w:val="Hyperlink"/>
          </w:rPr>
          <w:t>2026-2032年全球与中国智能视频投影仪行业发展现状分析及前景趋势报告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413589b1c4a60" w:history="1">
        <w:r>
          <w:rPr>
            <w:rStyle w:val="Hyperlink"/>
          </w:rPr>
          <w:t>https://www.20087.com/5/93/ZhiNengShiPinTouYingYiXianZhuangYuQianJingFenXi.html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fcdde05374f9b" w:history="1">
      <w:r>
        <w:rPr>
          <w:rStyle w:val="Hyperlink"/>
        </w:rPr>
        <w:t>2026-2032年全球与中国智能视频投影仪行业发展现状分析及前景趋势报告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NengShiPinTouYingYiXianZhuangYuQianJingFenXi.html" TargetMode="External" Id="R0ab413589b1c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NengShiPinTouYingYiXianZhuangYuQianJingFenXi.html" TargetMode="External" Id="Rfbafcdde0537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2026-03-27T05:13:45Z</dcterms:created>
  <dcterms:modified xsi:type="dcterms:W3CDTF">2026-03-27T06:13:45Z</dcterms:modified>
  <dc:subject>2026-2032年全球与中国智能视频投影仪行业发展现状分析及前景趋势报告</dc:subject>
  <dc:title>2026-2032年全球与中国智能视频投影仪行业发展现状分析及前景趋势报告</dc:title>
  <cp:keywords>2026-2032年全球与中国智能视频投影仪行业发展现状分析及前景趋势报告</cp:keywords>
  <dc:description>2026-2032年全球与中国智能视频投影仪行业发展现状分析及前景趋势报告</dc:description>
</cp:coreProperties>
</file>