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2f58f1ba94869" w:history="1">
              <w:r>
                <w:rPr>
                  <w:rStyle w:val="Hyperlink"/>
                </w:rPr>
                <w:t>2025-2031年中国网络准入控制市场调研及前景分析报告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2f58f1ba94869" w:history="1">
              <w:r>
                <w:rPr>
                  <w:rStyle w:val="Hyperlink"/>
                </w:rPr>
                <w:t>2025-2031年中国网络准入控制市场调研及前景分析报告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2f58f1ba94869" w:history="1">
                <w:r>
                  <w:rPr>
                    <w:rStyle w:val="Hyperlink"/>
                  </w:rPr>
                  <w:t>https://www.20087.com/5/83/WangLuoZhunRuKongZhiHangYeFaZhanQianJing.html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网络准入控制（Network Access Control, NAC）是近年来随着网络安全威胁的日益复杂而迅速发展的技术领域。NAC系统旨在确保只有经过认证和授权的设备才能接入企业网络，从而降低内部网络受到恶意攻击的风险。目前，NAC市场正经历从基于端点的控制向更广泛的网络访问控制策略转变，这包括对物联网设备、移动设备以及云计算资源的管理。随着远程工作模式的普及，NAC技术的重要性愈发凸显，企业对于灵活且安全的网络接入解决方案的需求持续增长。</w:t>
      </w:r>
      <w:r>
        <w:rPr>
          <w:rFonts w:hint="eastAsia"/>
        </w:rPr>
        <w:br/>
      </w:r>
      <w:r>
        <w:rPr>
          <w:rFonts w:hint="eastAsia"/>
        </w:rPr>
        <w:t>　　未来，NAC技术将更加注重自动化与智能化，通过AI和机器学习技术实现动态风险评估和自动响应机制，提高系统的适应性和效率。同时，随着零信任网络架构的推广，NAC将从“默认拒绝”原则出发，对每一次网络访问请求进行严格验证，无论访问来源是内部还是外部。此外，NAC与身份和访问管理（IAM）、安全信息和事件管理（SIEM）等其他安全组件的集成将成为趋势，形成全面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2f58f1ba94869" w:history="1">
        <w:r>
          <w:rPr>
            <w:rStyle w:val="Hyperlink"/>
          </w:rPr>
          <w:t>2025-2031年中国网络准入控制市场调研及前景分析报告</w:t>
        </w:r>
      </w:hyperlink>
      <w:r>
        <w:rPr>
          <w:rFonts w:hint="eastAsia"/>
        </w:rPr>
        <w:t>》基于多年网络准入控制行业研究积累，结合当前市场发展现状，依托国家权威数据资源和长期市场监测数据库，对网络准入控制行业进行了全面调研与分析。报告详细阐述了网络准入控制市场规模、市场前景、发展趋势、技术现状及未来方向，重点分析了行业内主要企业的竞争格局，并通过SWOT分析揭示了网络准入控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52f58f1ba94869" w:history="1">
        <w:r>
          <w:rPr>
            <w:rStyle w:val="Hyperlink"/>
          </w:rPr>
          <w:t>2025-2031年中国网络准入控制市场调研及前景分析报告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》为投资者提供了准确的市场现状解读，帮助预判行业前景，挖掘投资价值，同时从投资策略和营销策略等角度提出实用建议，助力投资者在网络准入控制行业中把握机遇、规避风险。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网络准入控制行业综述</w:t>
      </w:r>
      <w:r>
        <w:rPr>
          <w:rFonts w:hint="eastAsia"/>
        </w:rPr>
        <w:br/>
      </w:r>
      <w:r>
        <w:rPr>
          <w:rFonts w:hint="eastAsia"/>
        </w:rPr>
        <w:t>　　第一节 行业及产品的相关概念</w:t>
      </w:r>
      <w:r>
        <w:rPr>
          <w:rFonts w:hint="eastAsia"/>
        </w:rPr>
        <w:br/>
      </w:r>
      <w:r>
        <w:rPr>
          <w:rFonts w:hint="eastAsia"/>
        </w:rPr>
        <w:t>　　　　一、网络准入控制的定义</w:t>
      </w:r>
      <w:r>
        <w:rPr>
          <w:rFonts w:hint="eastAsia"/>
        </w:rPr>
        <w:br/>
      </w:r>
      <w:r>
        <w:rPr>
          <w:rFonts w:hint="eastAsia"/>
        </w:rPr>
        <w:t>　　　　二、网络准入控制的产品特性</w:t>
      </w:r>
      <w:r>
        <w:rPr>
          <w:rFonts w:hint="eastAsia"/>
        </w:rPr>
        <w:br/>
      </w:r>
      <w:r>
        <w:rPr>
          <w:rFonts w:hint="eastAsia"/>
        </w:rPr>
        <w:t>　　第二节 行业主要应用领域</w:t>
      </w:r>
      <w:r>
        <w:rPr>
          <w:rFonts w:hint="eastAsia"/>
        </w:rPr>
        <w:br/>
      </w:r>
      <w:r>
        <w:rPr>
          <w:rFonts w:hint="eastAsia"/>
        </w:rPr>
        <w:t>　　第三节 网络准入控制行业的发展历程</w:t>
      </w:r>
      <w:r>
        <w:rPr>
          <w:rFonts w:hint="eastAsia"/>
        </w:rPr>
        <w:br/>
      </w:r>
      <w:r>
        <w:rPr>
          <w:rFonts w:hint="eastAsia"/>
        </w:rPr>
        <w:t>　　第四节 网络准入控制行业发展成熟度分析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网络准入控制行业发展环境及影响分析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一、宏观经济发展现状分析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一、网络准入控制行业技术现状分析</w:t>
      </w:r>
      <w:r>
        <w:rPr>
          <w:rFonts w:hint="eastAsia"/>
        </w:rPr>
        <w:br/>
      </w:r>
      <w:r>
        <w:rPr>
          <w:rFonts w:hint="eastAsia"/>
        </w:rPr>
        <w:t>　　　　二、网络准入控制行业技术发展趋势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网络准入控制行业发展现状分析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2020-2025年运行情况分析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2020-2025年网络准入控制行业发展面临问题</w:t>
      </w:r>
      <w:r>
        <w:rPr>
          <w:rFonts w:hint="eastAsia"/>
        </w:rPr>
        <w:br/>
      </w:r>
      <w:r>
        <w:rPr>
          <w:rFonts w:hint="eastAsia"/>
        </w:rPr>
        <w:t>　　第三节 2020-2025年网络准入控制行业发展趋势分析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网络准入控制行业运行指标分析</w:t>
      </w:r>
      <w:r>
        <w:rPr>
          <w:rFonts w:hint="eastAsia"/>
        </w:rPr>
        <w:br/>
      </w:r>
      <w:r>
        <w:rPr>
          <w:rFonts w:hint="eastAsia"/>
        </w:rPr>
        <w:t>　　第一节 网络准入控制行业供需平衡分析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一、2020-2025年网络准入控制行业供给分析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二、2020-2025年网络准入控制软件需求分析</w:t>
      </w:r>
      <w:r>
        <w:rPr>
          <w:rFonts w:hint="eastAsia"/>
        </w:rPr>
        <w:br/>
      </w:r>
      <w:r>
        <w:rPr>
          <w:rFonts w:hint="eastAsia"/>
        </w:rPr>
        <w:t>　　　　三、2020-2025年网络准入控制市场规模分析</w:t>
      </w:r>
      <w:r>
        <w:rPr>
          <w:rFonts w:hint="eastAsia"/>
        </w:rPr>
        <w:br/>
      </w:r>
      <w:r>
        <w:rPr>
          <w:rFonts w:hint="eastAsia"/>
        </w:rPr>
        <w:t>　　第二节 网络准入控制行业发展规模分析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第三节 网络准入控制行业运行指标分析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网络准入控制行业区域市场现状分析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一、华北地区网络准入控制市场规模分析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三、华北地区网络准入控制市场趋势预测分析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一、东北地区网络准入控制市场规模分析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三、东北地区网络准入控制市场趋势预测分析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一、华东地区网络准入控制市场规模分析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三、华东地区网络准入控制市场趋势预测分析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一、华中地区网络准入控制市场规模分析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四、华中地区网络准入控制市场趋势预测分析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一、华南地区网络准入控制市场规模分析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三、华南地区网络准入控制市场趋势预测分析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西部地区网络准入控制市场调研</w:t>
      </w:r>
      <w:r>
        <w:rPr>
          <w:rFonts w:hint="eastAsia"/>
        </w:rPr>
        <w:br/>
      </w:r>
      <w:r>
        <w:rPr>
          <w:rFonts w:hint="eastAsia"/>
        </w:rPr>
        <w:t>　　　　一、西部地区网络准入控制市场规模分析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二、西部地区网络准入控制市场竞争现状分析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三、西部地区网络准入控制市场趋势预测分析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国内网络准入控制产业链分析</w:t>
      </w:r>
      <w:r>
        <w:rPr>
          <w:rFonts w:hint="eastAsia"/>
        </w:rPr>
        <w:br/>
      </w:r>
      <w:r>
        <w:rPr>
          <w:rFonts w:hint="eastAsia"/>
        </w:rPr>
        <w:t>　　第一节 产业链简述</w:t>
      </w:r>
      <w:r>
        <w:rPr>
          <w:rFonts w:hint="eastAsia"/>
        </w:rPr>
        <w:br/>
      </w:r>
      <w:r>
        <w:rPr>
          <w:rFonts w:hint="eastAsia"/>
        </w:rPr>
        <w:t>　　第二节 上游主要产业发展现状及未来趋势分析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一、网络准入控制行业生产成本构成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四、上游行业对网络准入控制行业的影响</w:t>
      </w:r>
      <w:r>
        <w:rPr>
          <w:rFonts w:hint="eastAsia"/>
        </w:rPr>
        <w:br/>
      </w:r>
      <w:r>
        <w:rPr>
          <w:rFonts w:hint="eastAsia"/>
        </w:rPr>
        <w:t>　　第三节 下游主要市场发展现状及未来趋势分析</w:t>
      </w:r>
      <w:r>
        <w:rPr>
          <w:rFonts w:hint="eastAsia"/>
        </w:rPr>
        <w:br/>
      </w:r>
      <w:r>
        <w:rPr>
          <w:rFonts w:hint="eastAsia"/>
        </w:rPr>
        <w:t>　　　　一、网络准入控制下游行业分布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四、下游需求对网络准入控制行业的影响</w:t>
      </w:r>
      <w:r>
        <w:rPr>
          <w:rFonts w:hint="eastAsia"/>
        </w:rPr>
        <w:br/>
      </w:r>
      <w:r>
        <w:rPr>
          <w:rFonts w:hint="eastAsia"/>
        </w:rPr>
        <w:t>　　第四节 网络准入控制的产业链增殖空间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网络准入控制行业竞争力分析</w:t>
      </w:r>
      <w:r>
        <w:rPr>
          <w:rFonts w:hint="eastAsia"/>
        </w:rPr>
        <w:br/>
      </w:r>
      <w:r>
        <w:rPr>
          <w:rFonts w:hint="eastAsia"/>
        </w:rPr>
        <w:t>　　第一节 2024-2025年网络与控制企业竞争格局分析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二、国内企业竞争竞争分析</w:t>
      </w:r>
      <w:r>
        <w:rPr>
          <w:rFonts w:hint="eastAsia"/>
        </w:rPr>
        <w:br/>
      </w:r>
      <w:r>
        <w:rPr>
          <w:rFonts w:hint="eastAsia"/>
        </w:rPr>
        <w:t>　　第二节 2024-2025年网络与控制行业竞争实力分析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网络控制与准入行业重点企业分析</w:t>
      </w:r>
      <w:r>
        <w:rPr>
          <w:rFonts w:hint="eastAsia"/>
        </w:rPr>
        <w:br/>
      </w:r>
      <w:r>
        <w:rPr>
          <w:rFonts w:hint="eastAsia"/>
        </w:rPr>
        <w:t>　　第一节 杭州盈高科技有限公司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深圳市联软科技股份有限公司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北京融汇画方科技有限公司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上海宁盾信息科技有限公司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北京江南天安科技有限公司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亚信安全科技股份有限公司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北京安天网络安全技术有限公司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中京天裕有限公司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中国网络准入控制行业投资分析</w:t>
      </w:r>
      <w:r>
        <w:rPr>
          <w:rFonts w:hint="eastAsia"/>
        </w:rPr>
        <w:br/>
      </w:r>
      <w:r>
        <w:rPr>
          <w:rFonts w:hint="eastAsia"/>
        </w:rPr>
        <w:t>　　第一节 网络准入控制行业投资特性分析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二、网络准入控制行业盈利因素分析</w:t>
      </w:r>
      <w:r>
        <w:rPr>
          <w:rFonts w:hint="eastAsia"/>
        </w:rPr>
        <w:br/>
      </w:r>
      <w:r>
        <w:rPr>
          <w:rFonts w:hint="eastAsia"/>
        </w:rPr>
        <w:t>　　第二节 网络准入控制行业风险提示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第三节 2025-2031年行业投资方向分析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一、网络准入控制行业投资发展趋势分析</w:t>
      </w:r>
      <w:r>
        <w:rPr>
          <w:rFonts w:hint="eastAsia"/>
        </w:rPr>
        <w:br/>
      </w:r>
      <w:r>
        <w:rPr>
          <w:rFonts w:hint="eastAsia"/>
        </w:rPr>
        <w:t>　　　　二、网络准入控制产业链投资趋势分析</w:t>
      </w:r>
      <w:r>
        <w:rPr>
          <w:rFonts w:hint="eastAsia"/>
        </w:rPr>
        <w:br/>
      </w:r>
      <w:r>
        <w:rPr>
          <w:rFonts w:hint="eastAsia"/>
        </w:rPr>
        <w:t>　　第四节 中国网络准入控制行业投资建议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中国网络准入控制行业发展前景展望</w:t>
      </w:r>
      <w:r>
        <w:rPr>
          <w:rFonts w:hint="eastAsia"/>
        </w:rPr>
        <w:br/>
      </w:r>
      <w:r>
        <w:rPr>
          <w:rFonts w:hint="eastAsia"/>
        </w:rPr>
        <w:t>　　第一节 影响网络准入控制行业发展的因素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网络准入控制行业发展前景及趋势分析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二、网络准入控制行业发展前景展望</w:t>
      </w:r>
      <w:r>
        <w:rPr>
          <w:rFonts w:hint="eastAsia"/>
        </w:rPr>
        <w:br/>
      </w:r>
      <w:r>
        <w:rPr>
          <w:rFonts w:hint="eastAsia"/>
        </w:rPr>
        <w:t>　　　　三、网络准入控制行业发展趋势分析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四、2025-2031年我国行业发展走势预测</w:t>
      </w:r>
      <w:r>
        <w:rPr>
          <w:rFonts w:hint="eastAsia"/>
        </w:rPr>
        <w:br/>
      </w:r>
      <w:r>
        <w:rPr>
          <w:rFonts w:hint="eastAsia"/>
        </w:rPr>
        <w:t>　　第三节 中国网络准入控制行业存在的问题及对策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2025-2031年网络准入控制行业发展战略研究</w:t>
      </w:r>
      <w:r>
        <w:rPr>
          <w:rFonts w:hint="eastAsia"/>
        </w:rPr>
        <w:br/>
      </w:r>
      <w:r>
        <w:rPr>
          <w:rFonts w:hint="eastAsia"/>
        </w:rPr>
        <w:t>　　第一节 网络准入控制行业发展战略研究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对中国网络准入控制品牌的战略思考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四、中国网络准入控制企业的品牌战略</w:t>
      </w:r>
      <w:r>
        <w:rPr>
          <w:rFonts w:hint="eastAsia"/>
        </w:rPr>
        <w:br/>
      </w:r>
      <w:r>
        <w:rPr>
          <w:rFonts w:hint="eastAsia"/>
        </w:rPr>
        <w:t>　　　　五、网络准入控制品牌战略管理的策略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网络准入控制经营策略分析</w:t>
      </w:r>
      <w:r>
        <w:rPr>
          <w:rFonts w:hint="eastAsia"/>
        </w:rPr>
        <w:br/>
      </w:r>
      <w:r>
        <w:rPr>
          <w:rFonts w:hint="eastAsia"/>
        </w:rPr>
        <w:t>　　　　一、网络准入控制市场细分策略</w:t>
      </w:r>
      <w:r>
        <w:rPr>
          <w:rFonts w:hint="eastAsia"/>
        </w:rPr>
        <w:br/>
      </w:r>
      <w:r>
        <w:rPr>
          <w:rFonts w:hint="eastAsia"/>
        </w:rPr>
        <w:t>　　　　二、网络准入控制市场创新策略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四、网络准入控制新产品差异化战略</w:t>
      </w:r>
      <w:r>
        <w:rPr>
          <w:rFonts w:hint="eastAsia"/>
        </w:rPr>
        <w:br/>
      </w:r>
      <w:r>
        <w:rPr>
          <w:rFonts w:hint="eastAsia"/>
        </w:rPr>
        <w:t>　　第四节 网络准入控制行业投资战略研究</w:t>
      </w:r>
      <w:r>
        <w:rPr>
          <w:rFonts w:hint="eastAsia"/>
        </w:rPr>
        <w:br/>
      </w:r>
      <w:r>
        <w:rPr>
          <w:rFonts w:hint="eastAsia"/>
        </w:rPr>
        <w:t>　　　　一、网络准入控制行业投资战略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二、2025-2031年网络准入控制行业投资战略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网络准入控制行业研究结论及建议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中^智林^－2025-2031年行业投资建议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网络准入控制行业现状</w:t>
      </w:r>
      <w:r>
        <w:rPr>
          <w:rFonts w:hint="eastAsia"/>
        </w:rPr>
        <w:br/>
      </w:r>
      <w:r>
        <w:rPr>
          <w:rFonts w:hint="eastAsia"/>
        </w:rPr>
        <w:t>　　图表 网络准入控制行业产业链调研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2020-2025年网络准入控制行业市场容量统计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2020-2025年中国网络准入控制行业市场规模情况</w:t>
      </w:r>
      <w:r>
        <w:rPr>
          <w:rFonts w:hint="eastAsia"/>
        </w:rPr>
        <w:br/>
      </w:r>
      <w:r>
        <w:rPr>
          <w:rFonts w:hint="eastAsia"/>
        </w:rPr>
        <w:t>　　图表 网络准入控制行业动态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2020-2025年中国网络准入控制行业经营效益分析</w:t>
      </w:r>
      <w:r>
        <w:rPr>
          <w:rFonts w:hint="eastAsia"/>
        </w:rPr>
        <w:br/>
      </w:r>
      <w:r>
        <w:rPr>
          <w:rFonts w:hint="eastAsia"/>
        </w:rPr>
        <w:t>　　图表 网络准入控制行业竞争对手分析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**地区网络准入控制市场规模</w:t>
      </w:r>
      <w:r>
        <w:rPr>
          <w:rFonts w:hint="eastAsia"/>
        </w:rPr>
        <w:br/>
      </w:r>
      <w:r>
        <w:rPr>
          <w:rFonts w:hint="eastAsia"/>
        </w:rPr>
        <w:t>　　图表 **地区网络准入控制行业市场需求</w:t>
      </w:r>
      <w:r>
        <w:rPr>
          <w:rFonts w:hint="eastAsia"/>
        </w:rPr>
        <w:br/>
      </w:r>
      <w:r>
        <w:rPr>
          <w:rFonts w:hint="eastAsia"/>
        </w:rPr>
        <w:t>　　图表 **地区网络准入控制市场调研</w:t>
      </w:r>
      <w:r>
        <w:rPr>
          <w:rFonts w:hint="eastAsia"/>
        </w:rPr>
        <w:br/>
      </w:r>
      <w:r>
        <w:rPr>
          <w:rFonts w:hint="eastAsia"/>
        </w:rPr>
        <w:t>　　图表 **地区网络准入控制行业市场需求分析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**地区网络准入控制市场规模</w:t>
      </w:r>
      <w:r>
        <w:rPr>
          <w:rFonts w:hint="eastAsia"/>
        </w:rPr>
        <w:br/>
      </w:r>
      <w:r>
        <w:rPr>
          <w:rFonts w:hint="eastAsia"/>
        </w:rPr>
        <w:t>　　图表 **地区网络准入控制行业市场需求</w:t>
      </w:r>
      <w:r>
        <w:rPr>
          <w:rFonts w:hint="eastAsia"/>
        </w:rPr>
        <w:br/>
      </w:r>
      <w:r>
        <w:rPr>
          <w:rFonts w:hint="eastAsia"/>
        </w:rPr>
        <w:t>　　图表 **地区网络准入控制市场调研</w:t>
      </w:r>
      <w:r>
        <w:rPr>
          <w:rFonts w:hint="eastAsia"/>
        </w:rPr>
        <w:br/>
      </w:r>
      <w:r>
        <w:rPr>
          <w:rFonts w:hint="eastAsia"/>
        </w:rPr>
        <w:t>　　图表 **地区网络准入控制行业市场需求分析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网络准入控制重点企业（二）成长能力情况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2f58f1ba94869" w:history="1">
        <w:r>
          <w:rPr>
            <w:rStyle w:val="Hyperlink"/>
          </w:rPr>
          <w:t>2025-2031年中国网络准入控制市场调研及前景分析报告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2f58f1ba94869" w:history="1">
        <w:r>
          <w:rPr>
            <w:rStyle w:val="Hyperlink"/>
          </w:rPr>
          <w:t>https://www.20087.com/5/83/WangLuoZhunRuKongZhiHangYeFaZhanQianJing.html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准入控制设备品牌有哪些、网络准入控制设备品牌有哪些、网络加速、网络准入控制系统排名、网络准入系统不弹出、网络准入控制用户名或密码错误、准入控制厂家、网络准入控制器、网络准入控制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6670f2c74d82" w:history="1">
      <w:r>
        <w:rPr>
          <w:rStyle w:val="Hyperlink"/>
        </w:rPr>
        <w:t>2025-2031年中国网络准入控制市场调研及前景分析报告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angLuoZhunRuKongZhiHangYeFaZhanQianJing.html" TargetMode="External" Id="R4652f58f1ba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angLuoZhunRuKongZhiHangYeFaZhanQianJing.html" TargetMode="External" Id="R238f6670f2c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2025-02-12T04:45:00Z</dcterms:created>
  <dcterms:modified xsi:type="dcterms:W3CDTF">2025-02-12T05:45:00Z</dcterms:modified>
  <dc:subject>2025-2031年中国网络准入控制市场调研及前景分析报告</dc:subject>
  <dc:title>2025-2031年中国网络准入控制市场调研及前景分析报告</dc:title>
  <cp:keywords>2025-2031年中国网络准入控制市场调研及前景分析报告</cp:keywords>
  <dc:description>2025-2031年中国网络准入控制市场调研及前景分析报告</dc:description>
</cp:coreProperties>
</file>