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7f2b4a71422f" w:history="1">
              <w:r>
                <w:rPr>
                  <w:rStyle w:val="Hyperlink"/>
                </w:rPr>
                <w:t>2024-2030年中国零售支付行业研究分析与发展前景报告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7f2b4a71422f" w:history="1">
              <w:r>
                <w:rPr>
                  <w:rStyle w:val="Hyperlink"/>
                </w:rPr>
                <w:t>2024-2030年中国零售支付行业研究分析与发展前景报告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3331835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57f2b4a71422f" w:history="1">
                <w:r>
                  <w:rPr>
                    <w:rStyle w:val="Hyperlink"/>
                  </w:rPr>
                  <w:t>https://www.20087.com/5/83/LingShouZhiFuHangYeXianZhuangJiQianJing.html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支付是消费者在购买商品或服务时所采用的支付方式，包括现金支付、信用卡支付、借记卡支付、移动支付等。近年来，随着移动互联网技术的发展和智能手机的普及，移动支付已经成为零售支付领域的一个重要趋势。移动支付不仅方便快捷，而且通过集成优惠券、积分兑换等功能，提升了消费者的购物体验。同时，许多国家和地区推出了无接触支付标准和法规，促进了移动支付的安全性和标准化。</w:t>
      </w:r>
      <w:r>
        <w:rPr>
          <w:rFonts w:hint="eastAsia"/>
        </w:rPr>
        <w:br/>
      </w:r>
      <w:r>
        <w:rPr>
          <w:rFonts w:hint="eastAsia"/>
        </w:rPr>
        <w:t>　　零售支付市场将持续向数字化和移动化方向发展。一方面，随着消费者对便捷支付方式的需求增加，移动支付将占据更大的市场份额。另一方面，随着区块链、人工智能等新技术的应用，未来的支付系统将更加智能化，能够提供个性化的支付体验和服务。此外，随着数字货币的发展，零售支付方式将更加多样化，包括基于区块链技术的加密货币支付也可能成为一种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7f2b4a71422f" w:history="1">
        <w:r>
          <w:rPr>
            <w:rStyle w:val="Hyperlink"/>
          </w:rPr>
          <w:t>2024-2030年中国零售支付行业研究分析与发展前景报告</w:t>
        </w:r>
      </w:hyperlink>
      <w:r>
        <w:rPr>
          <w:rFonts w:hint="eastAsia"/>
        </w:rPr>
        <w:t>》主要分析了零售支付行业的市场规模、零售支付市场供需状况、零售支付市场竞争状况和零售支付主要企业经营情况，同时对零售支付行业的未来发展做出了科学预测。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7f2b4a71422f" w:history="1">
        <w:r>
          <w:rPr>
            <w:rStyle w:val="Hyperlink"/>
          </w:rPr>
          <w:t>2024-2030年中国零售支付行业研究分析与发展前景报告</w:t>
        </w:r>
      </w:hyperlink>
      <w:r>
        <w:rPr>
          <w:rFonts w:hint="eastAsia"/>
        </w:rPr>
        <w:t>》在多年零售支付行业研究的基础上，结合中国零售支付行业市场的发展现状，通过资深研究团队对零售支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7f2b4a71422f" w:history="1">
        <w:r>
          <w:rPr>
            <w:rStyle w:val="Hyperlink"/>
          </w:rPr>
          <w:t>2024-2030年中国零售支付行业研究分析与发展前景报告</w:t>
        </w:r>
      </w:hyperlink>
      <w:r>
        <w:rPr>
          <w:rFonts w:hint="eastAsia"/>
        </w:rPr>
        <w:t>》可以帮助投资者准确把握零售支付行业的市场现状，为投资者进行投资作出零售支付行业前景预判，挖掘零售支付行业投资价值，同时提出零售支付行业投资策略、生产策略、营销策略等方面的建议。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零售支付产业概述</w:t>
      </w:r>
      <w:r>
        <w:rPr>
          <w:rFonts w:hint="eastAsia"/>
        </w:rPr>
        <w:br/>
      </w:r>
      <w:r>
        <w:rPr>
          <w:rFonts w:hint="eastAsia"/>
        </w:rPr>
        <w:t>　　第一节 零售支付定义</w:t>
      </w:r>
      <w:r>
        <w:rPr>
          <w:rFonts w:hint="eastAsia"/>
        </w:rPr>
        <w:br/>
      </w:r>
      <w:r>
        <w:rPr>
          <w:rFonts w:hint="eastAsia"/>
        </w:rPr>
        <w:t>　　第二节 零售支付行业特点</w:t>
      </w:r>
      <w:r>
        <w:rPr>
          <w:rFonts w:hint="eastAsia"/>
        </w:rPr>
        <w:br/>
      </w:r>
      <w:r>
        <w:rPr>
          <w:rFonts w:hint="eastAsia"/>
        </w:rPr>
        <w:t>　　第三节 零售支付产业链分析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2023-2024年中国零售支付行业运行环境分析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中国零售支付运行经济环境分析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中国零售支付产业政策环境分析</w:t>
      </w:r>
      <w:r>
        <w:rPr>
          <w:rFonts w:hint="eastAsia"/>
        </w:rPr>
        <w:br/>
      </w:r>
      <w:r>
        <w:rPr>
          <w:rFonts w:hint="eastAsia"/>
        </w:rPr>
        <w:t>　　　　一、零售支付行业监管体制</w:t>
      </w:r>
      <w:r>
        <w:rPr>
          <w:rFonts w:hint="eastAsia"/>
        </w:rPr>
        <w:br/>
      </w:r>
      <w:r>
        <w:rPr>
          <w:rFonts w:hint="eastAsia"/>
        </w:rPr>
        <w:t>　　　　二、零售支付行业主要法规</w:t>
      </w:r>
      <w:r>
        <w:rPr>
          <w:rFonts w:hint="eastAsia"/>
        </w:rPr>
        <w:br/>
      </w:r>
      <w:r>
        <w:rPr>
          <w:rFonts w:hint="eastAsia"/>
        </w:rPr>
        <w:t>　　　　三、主要零售支付产业政策</w:t>
      </w:r>
      <w:r>
        <w:rPr>
          <w:rFonts w:hint="eastAsia"/>
        </w:rPr>
        <w:br/>
      </w:r>
      <w:r>
        <w:rPr>
          <w:rFonts w:hint="eastAsia"/>
        </w:rPr>
        <w:t>　　第三节 中国零售支付产业社会环境分析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国外零售支付行业发展态势分析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国外零售支付市场发展现状分析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国外主要国家零售支付市场现状</w:t>
      </w:r>
      <w:r>
        <w:rPr>
          <w:rFonts w:hint="eastAsia"/>
        </w:rPr>
        <w:br/>
      </w:r>
      <w:r>
        <w:rPr>
          <w:rFonts w:hint="eastAsia"/>
        </w:rPr>
        <w:t>　　第三节 国外零售支付行业发展趋势预测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中国零售支付行业市场分析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2019-2024年中国零售支付行业规模情况</w:t>
      </w:r>
      <w:r>
        <w:rPr>
          <w:rFonts w:hint="eastAsia"/>
        </w:rPr>
        <w:br/>
      </w:r>
      <w:r>
        <w:rPr>
          <w:rFonts w:hint="eastAsia"/>
        </w:rPr>
        <w:t>　　　　一、零售支付行业市场规模情况分析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二、零售支付行业单位规模情况</w:t>
      </w:r>
      <w:r>
        <w:rPr>
          <w:rFonts w:hint="eastAsia"/>
        </w:rPr>
        <w:br/>
      </w:r>
      <w:r>
        <w:rPr>
          <w:rFonts w:hint="eastAsia"/>
        </w:rPr>
        <w:t>　　　　三、零售支付行业人员规模情况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2019-2024年中国零售支付行业财务能力分析</w:t>
      </w:r>
      <w:r>
        <w:rPr>
          <w:rFonts w:hint="eastAsia"/>
        </w:rPr>
        <w:br/>
      </w:r>
      <w:r>
        <w:rPr>
          <w:rFonts w:hint="eastAsia"/>
        </w:rPr>
        <w:t>　　　　一、零售支付行业盈利能力分析</w:t>
      </w:r>
      <w:r>
        <w:rPr>
          <w:rFonts w:hint="eastAsia"/>
        </w:rPr>
        <w:br/>
      </w:r>
      <w:r>
        <w:rPr>
          <w:rFonts w:hint="eastAsia"/>
        </w:rPr>
        <w:t>　　　　二、零售支付行业偿债能力分析</w:t>
      </w:r>
      <w:r>
        <w:rPr>
          <w:rFonts w:hint="eastAsia"/>
        </w:rPr>
        <w:br/>
      </w:r>
      <w:r>
        <w:rPr>
          <w:rFonts w:hint="eastAsia"/>
        </w:rPr>
        <w:t>　　　　三、零售支付行业营运能力分析</w:t>
      </w:r>
      <w:r>
        <w:rPr>
          <w:rFonts w:hint="eastAsia"/>
        </w:rPr>
        <w:br/>
      </w:r>
      <w:r>
        <w:rPr>
          <w:rFonts w:hint="eastAsia"/>
        </w:rPr>
        <w:t>　　　　四、零售支付行业发展能力分析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2023-2024年中国零售支付行业热点动态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2024年中国零售支付行业面临的挑战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中国重点地区零售支付行业市场调研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重点地区（五）零售支付市场调研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中国零售支付行业价格走势及影响因素分析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国内零售支付行业价格回顾</w:t>
      </w:r>
      <w:r>
        <w:rPr>
          <w:rFonts w:hint="eastAsia"/>
        </w:rPr>
        <w:br/>
      </w:r>
      <w:r>
        <w:rPr>
          <w:rFonts w:hint="eastAsia"/>
        </w:rPr>
        <w:t>　　第二节 国内零售支付行业价格走势预测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国内零售支付行业价格影响因素分析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中国零售支付行业客户调研</w:t>
      </w:r>
      <w:r>
        <w:rPr>
          <w:rFonts w:hint="eastAsia"/>
        </w:rPr>
        <w:br/>
      </w:r>
      <w:r>
        <w:rPr>
          <w:rFonts w:hint="eastAsia"/>
        </w:rPr>
        <w:t>　　　　一、零售支付行业客户偏好调查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二、客户对零售支付品牌的首要认知渠道</w:t>
      </w:r>
      <w:r>
        <w:rPr>
          <w:rFonts w:hint="eastAsia"/>
        </w:rPr>
        <w:br/>
      </w:r>
      <w:r>
        <w:rPr>
          <w:rFonts w:hint="eastAsia"/>
        </w:rPr>
        <w:t>　　　　三、零售支付品牌忠诚度调查</w:t>
      </w:r>
      <w:r>
        <w:rPr>
          <w:rFonts w:hint="eastAsia"/>
        </w:rPr>
        <w:br/>
      </w:r>
      <w:r>
        <w:rPr>
          <w:rFonts w:hint="eastAsia"/>
        </w:rPr>
        <w:t>　　　　四、零售支付行业客户消费理念调研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中国零售支付行业竞争格局分析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2024年零售支付行业集中度分析</w:t>
      </w:r>
      <w:r>
        <w:rPr>
          <w:rFonts w:hint="eastAsia"/>
        </w:rPr>
        <w:br/>
      </w:r>
      <w:r>
        <w:rPr>
          <w:rFonts w:hint="eastAsia"/>
        </w:rPr>
        <w:t>　　　　一、零售支付市场集中度分析</w:t>
      </w:r>
      <w:r>
        <w:rPr>
          <w:rFonts w:hint="eastAsia"/>
        </w:rPr>
        <w:br/>
      </w:r>
      <w:r>
        <w:rPr>
          <w:rFonts w:hint="eastAsia"/>
        </w:rPr>
        <w:t>　　　　二、零售支付企业集中度分析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2023-2024年零售支付行业竞争格局分析</w:t>
      </w:r>
      <w:r>
        <w:rPr>
          <w:rFonts w:hint="eastAsia"/>
        </w:rPr>
        <w:br/>
      </w:r>
      <w:r>
        <w:rPr>
          <w:rFonts w:hint="eastAsia"/>
        </w:rPr>
        <w:t>　　　　一、零售支付行业竞争策略分析</w:t>
      </w:r>
      <w:r>
        <w:rPr>
          <w:rFonts w:hint="eastAsia"/>
        </w:rPr>
        <w:br/>
      </w:r>
      <w:r>
        <w:rPr>
          <w:rFonts w:hint="eastAsia"/>
        </w:rPr>
        <w:t>　　　　二、零售支付行业竞争格局展望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三、我国零售支付市场竞争趋势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零售支付行业重点企业发展调研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零售支付企业发展策略分析</w:t>
      </w:r>
      <w:r>
        <w:rPr>
          <w:rFonts w:hint="eastAsia"/>
        </w:rPr>
        <w:br/>
      </w:r>
      <w:r>
        <w:rPr>
          <w:rFonts w:hint="eastAsia"/>
        </w:rPr>
        <w:t>　　第一节 零售支付市场策略分析</w:t>
      </w:r>
      <w:r>
        <w:rPr>
          <w:rFonts w:hint="eastAsia"/>
        </w:rPr>
        <w:br/>
      </w:r>
      <w:r>
        <w:rPr>
          <w:rFonts w:hint="eastAsia"/>
        </w:rPr>
        <w:t>　　　　一、零售支付价格策略分析</w:t>
      </w:r>
      <w:r>
        <w:rPr>
          <w:rFonts w:hint="eastAsia"/>
        </w:rPr>
        <w:br/>
      </w:r>
      <w:r>
        <w:rPr>
          <w:rFonts w:hint="eastAsia"/>
        </w:rPr>
        <w:t>　　　　二、零售支付渠道策略分析</w:t>
      </w:r>
      <w:r>
        <w:rPr>
          <w:rFonts w:hint="eastAsia"/>
        </w:rPr>
        <w:br/>
      </w:r>
      <w:r>
        <w:rPr>
          <w:rFonts w:hint="eastAsia"/>
        </w:rPr>
        <w:t>　　第二节 零售支付销售策略分析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提高零售支付企业竞争力的策略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一、提高中国零售支付企业核心竞争力的对策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二、零售支付企业提升竞争力的主要方向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三、影响零售支付企业核心竞争力的因素及提升途径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四、提高零售支付企业竞争力的策略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零售支付行业投资风险与控制策略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零售支付行业SWOT模型分析</w:t>
      </w:r>
      <w:r>
        <w:rPr>
          <w:rFonts w:hint="eastAsia"/>
        </w:rPr>
        <w:br/>
      </w:r>
      <w:r>
        <w:rPr>
          <w:rFonts w:hint="eastAsia"/>
        </w:rPr>
        <w:t>　　　　一、零售支付行业优势分析</w:t>
      </w:r>
      <w:r>
        <w:rPr>
          <w:rFonts w:hint="eastAsia"/>
        </w:rPr>
        <w:br/>
      </w:r>
      <w:r>
        <w:rPr>
          <w:rFonts w:hint="eastAsia"/>
        </w:rPr>
        <w:t>　　　　二、零售支付行业劣势分析</w:t>
      </w:r>
      <w:r>
        <w:rPr>
          <w:rFonts w:hint="eastAsia"/>
        </w:rPr>
        <w:br/>
      </w:r>
      <w:r>
        <w:rPr>
          <w:rFonts w:hint="eastAsia"/>
        </w:rPr>
        <w:t>　　　　三、零售支付行业机会分析</w:t>
      </w:r>
      <w:r>
        <w:rPr>
          <w:rFonts w:hint="eastAsia"/>
        </w:rPr>
        <w:br/>
      </w:r>
      <w:r>
        <w:rPr>
          <w:rFonts w:hint="eastAsia"/>
        </w:rPr>
        <w:t>　　　　四、零售支付行业风险分析</w:t>
      </w:r>
      <w:r>
        <w:rPr>
          <w:rFonts w:hint="eastAsia"/>
        </w:rPr>
        <w:br/>
      </w:r>
      <w:r>
        <w:rPr>
          <w:rFonts w:hint="eastAsia"/>
        </w:rPr>
        <w:t>　　第二节 零售支付行业投资风险及控制策略分析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一、零售支付市场风险及控制策略</w:t>
      </w:r>
      <w:r>
        <w:rPr>
          <w:rFonts w:hint="eastAsia"/>
        </w:rPr>
        <w:br/>
      </w:r>
      <w:r>
        <w:rPr>
          <w:rFonts w:hint="eastAsia"/>
        </w:rPr>
        <w:t>　　　　二、零售支付行业政策风险及控制策略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三、零售支付行业经营风险及控制策略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四、零售支付同业竞争风险及控制策略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五、零售支付行业其他风险及控制策略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2024-2030年中国零售支付行业投资潜力及发展趋势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2024-2030年零售支付行业投资潜力分析</w:t>
      </w:r>
      <w:r>
        <w:rPr>
          <w:rFonts w:hint="eastAsia"/>
        </w:rPr>
        <w:br/>
      </w:r>
      <w:r>
        <w:rPr>
          <w:rFonts w:hint="eastAsia"/>
        </w:rPr>
        <w:t>　　　　一、零售支付行业重点可投资领域</w:t>
      </w:r>
      <w:r>
        <w:rPr>
          <w:rFonts w:hint="eastAsia"/>
        </w:rPr>
        <w:br/>
      </w:r>
      <w:r>
        <w:rPr>
          <w:rFonts w:hint="eastAsia"/>
        </w:rPr>
        <w:t>　　　　二、零售支付行业目标市场需求潜力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三、零售支付行业投资潜力综合评判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中.智林.：2024-2030年中国零售支付行业发展趋势分析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一、2024年零售支付市场前景分析</w:t>
      </w:r>
      <w:r>
        <w:rPr>
          <w:rFonts w:hint="eastAsia"/>
        </w:rPr>
        <w:br/>
      </w:r>
      <w:r>
        <w:rPr>
          <w:rFonts w:hint="eastAsia"/>
        </w:rPr>
        <w:t>　　　　二、2024年零售支付发展趋势预测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三、2024-2030年我国零售支付行业发展剖析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五、未来零售支付行业发展变局剖析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零售支付行业历程</w:t>
      </w:r>
      <w:r>
        <w:rPr>
          <w:rFonts w:hint="eastAsia"/>
        </w:rPr>
        <w:br/>
      </w:r>
      <w:r>
        <w:rPr>
          <w:rFonts w:hint="eastAsia"/>
        </w:rPr>
        <w:t>　　图表 零售支付行业生命周期</w:t>
      </w:r>
      <w:r>
        <w:rPr>
          <w:rFonts w:hint="eastAsia"/>
        </w:rPr>
        <w:br/>
      </w:r>
      <w:r>
        <w:rPr>
          <w:rFonts w:hint="eastAsia"/>
        </w:rPr>
        <w:t>　　图表 零售支付行业产业链分析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2019-2024年零售支付行业市场容量统计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2019-2024年中国零售支付行业经营效益分析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图表 **地区零售支付市场规模及增长情况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**地区零售支付行业市场需求情况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零售支付重点企业（一）基本信息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零售支付重点企业（一）经营情况分析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零售支付重点企业（一）盈利能力情况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零售支付重点企业（二）经营情况分析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零售支付重点企业（二）盈利能力情况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零售支付重点企业（二）成长能力情况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2024-2030年中国零售支付行业市场容量预测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2024-2030年中国零售支付行业市场规模预测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2024-2030年中国零售支付市场前景分析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2024-2030年中国零售支付行业发展趋势预测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7f2b4a71422f" w:history="1">
        <w:r>
          <w:rPr>
            <w:rStyle w:val="Hyperlink"/>
          </w:rPr>
          <w:t>2024-2030年中国零售支付行业研究分析与发展前景报告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3331835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57f2b4a71422f" w:history="1">
        <w:r>
          <w:rPr>
            <w:rStyle w:val="Hyperlink"/>
          </w:rPr>
          <w:t>https://www.20087.com/5/83/LingShouZhiFuHangYeXianZhuangJiQianJing.html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bc39636654d80" w:history="1">
      <w:r>
        <w:rPr>
          <w:rStyle w:val="Hyperlink"/>
        </w:rPr>
        <w:t>2024-2030年中国零售支付行业研究分析与发展前景报告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ingShouZhiFuHangYeXianZhuangJiQianJing.html" TargetMode="External" Id="R06a57f2b4a71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ingShouZhiFuHangYeXianZhuangJiQianJing.html" TargetMode="External" Id="Re4ebc3963665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2024-04-02T02:31:00Z</dcterms:created>
  <dcterms:modified xsi:type="dcterms:W3CDTF">2024-04-02T03:31:00Z</dcterms:modified>
  <dc:subject>2024-2030年中国零售支付行业研究分析与发展前景报告</dc:subject>
  <dc:title>2024-2030年中国零售支付行业研究分析与发展前景报告</dc:title>
  <cp:keywords>2024-2030年中国零售支付行业研究分析与发展前景报告</cp:keywords>
  <dc:description>2024-2030年中国零售支付行业研究分析与发展前景报告</dc:description>
</cp:coreProperties>
</file>