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eb5bbed44af0" w:history="1">
              <w:r>
                <w:rPr>
                  <w:rStyle w:val="Hyperlink"/>
                </w:rPr>
                <w:t>2025年版中国通讯模块行业深度调研及市场前景分析报告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eb5bbed44af0" w:history="1">
              <w:r>
                <w:rPr>
                  <w:rStyle w:val="Hyperlink"/>
                </w:rPr>
                <w:t>2025年版中国通讯模块行业深度调研及市场前景分析报告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ceb5bbed44af0" w:history="1">
                <w:r>
                  <w:rPr>
                    <w:rStyle w:val="Hyperlink"/>
                  </w:rPr>
                  <w:t>https://www.20087.com/M_ITTongXun/20/TongXunMoKuaiDeFaZhanQuShi.html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模块是物联网（IoT）和通信基础设施的关键组成部分，负责在设备之间建立无线连接。随着5G网络的全球部署，通讯模块正在经历一次重大变革，不仅传输速率显著提升，而且在延迟、可靠性和连接密度方面也有显著改善。此外，低功耗广域网络（LPWAN）技术如LoRa和NB-IoT的成熟，使得远程低带宽通信在能源管理、农业监控和智慧城市等领域得以广泛应用。目前，模块制造商正致力于提升模块的集成度，降低成本，并增强安全性，以适应日益增长的市场需求。</w:t>
      </w:r>
      <w:r>
        <w:rPr>
          <w:rFonts w:hint="eastAsia"/>
        </w:rPr>
        <w:br/>
      </w:r>
      <w:r>
        <w:rPr>
          <w:rFonts w:hint="eastAsia"/>
        </w:rPr>
        <w:t>　　未来，通讯模块的发展将更加聚焦于技术创新和应用多样性。随着6G技术的研发，未来的通讯模块将实现更高的数据传输速率和更低的延迟，支持更复杂的网络架构。同时，模块将更加注重能效和环保，采用可回收材料和设计，减少电子垃圾。此外，边缘计算能力的集成将成为趋势，使得模块能够处理和分析数据，减少对云端的依赖，提高数据处理的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ceb5bbed44af0" w:history="1">
        <w:r>
          <w:rPr>
            <w:rStyle w:val="Hyperlink"/>
          </w:rPr>
          <w:t>2025年版中国通讯模块行业深度调研及市场前景分析报告</w:t>
        </w:r>
      </w:hyperlink>
      <w:r>
        <w:rPr>
          <w:rFonts w:hint="eastAsia"/>
        </w:rPr>
        <w:t>》基于多年市场监测与行业研究，全面分析了通讯模块行业的现状、市场需求及市场规模，详细解读了通讯模块产业链结构、价格趋势及细分市场特点。报告科学预测了行业前景与发展方向，重点剖析了品牌竞争格局、市场集中度及主要企业的经营表现，并通过SWOT分析揭示了通讯模块行业机遇与风险。为投资者和决策者提供专业、客观的战略建议，是把握通讯模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通讯模块概述</w:t>
      </w:r>
      <w:r>
        <w:rPr>
          <w:rFonts w:hint="eastAsia"/>
        </w:rPr>
        <w:br/>
      </w:r>
      <w:r>
        <w:rPr>
          <w:rFonts w:hint="eastAsia"/>
        </w:rPr>
        <w:t>　　第一节 通讯模块定义</w:t>
      </w:r>
      <w:r>
        <w:rPr>
          <w:rFonts w:hint="eastAsia"/>
        </w:rPr>
        <w:br/>
      </w:r>
      <w:r>
        <w:rPr>
          <w:rFonts w:hint="eastAsia"/>
        </w:rPr>
        <w:t>　　第二节 通讯模块行业发展历程</w:t>
      </w:r>
      <w:r>
        <w:rPr>
          <w:rFonts w:hint="eastAsia"/>
        </w:rPr>
        <w:br/>
      </w:r>
      <w:r>
        <w:rPr>
          <w:rFonts w:hint="eastAsia"/>
        </w:rPr>
        <w:t>　　第三节 通讯模块分类情况</w:t>
      </w:r>
      <w:r>
        <w:rPr>
          <w:rFonts w:hint="eastAsia"/>
        </w:rPr>
        <w:br/>
      </w:r>
      <w:r>
        <w:rPr>
          <w:rFonts w:hint="eastAsia"/>
        </w:rPr>
        <w:t>　　第四节 通讯模块产业链分析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二、通讯模块产业链模型分析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中国通讯模块行业发展环境分析</w:t>
      </w:r>
      <w:r>
        <w:rPr>
          <w:rFonts w:hint="eastAsia"/>
        </w:rPr>
        <w:br/>
      </w:r>
      <w:r>
        <w:rPr>
          <w:rFonts w:hint="eastAsia"/>
        </w:rPr>
        <w:t>　　第一节 国内通讯模块经济环境分析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三、2025年中国通讯模块经济发展预测分析</w:t>
      </w:r>
      <w:r>
        <w:rPr>
          <w:rFonts w:hint="eastAsia"/>
        </w:rPr>
        <w:br/>
      </w:r>
      <w:r>
        <w:rPr>
          <w:rFonts w:hint="eastAsia"/>
        </w:rPr>
        <w:t>　　第二节 中国通讯模块行业政策环境分析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中国通讯模块生产现状分析</w:t>
      </w:r>
      <w:r>
        <w:rPr>
          <w:rFonts w:hint="eastAsia"/>
        </w:rPr>
        <w:br/>
      </w:r>
      <w:r>
        <w:rPr>
          <w:rFonts w:hint="eastAsia"/>
        </w:rPr>
        <w:t>　　第一节 通讯模块行业总体规模</w:t>
      </w:r>
      <w:r>
        <w:rPr>
          <w:rFonts w:hint="eastAsia"/>
        </w:rPr>
        <w:br/>
      </w:r>
      <w:r>
        <w:rPr>
          <w:rFonts w:hint="eastAsia"/>
        </w:rPr>
        <w:t>　　第二节 通讯模块产能概况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通讯模块市场容量概况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通讯模块产业的生命周期分析</w:t>
      </w:r>
      <w:r>
        <w:rPr>
          <w:rFonts w:hint="eastAsia"/>
        </w:rPr>
        <w:br/>
      </w:r>
      <w:r>
        <w:rPr>
          <w:rFonts w:hint="eastAsia"/>
        </w:rPr>
        <w:t>　　第五节 通讯模块产业供需情况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通讯模块国内产品价格走势及影响因素分析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我国通讯模块行业发展现状分析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我国通讯模块行业发展现状</w:t>
      </w:r>
      <w:r>
        <w:rPr>
          <w:rFonts w:hint="eastAsia"/>
        </w:rPr>
        <w:br/>
      </w:r>
      <w:r>
        <w:rPr>
          <w:rFonts w:hint="eastAsia"/>
        </w:rPr>
        <w:t>　　　　一、通讯模块行业品牌发展现状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二、通讯模块行业需求市场现状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三、通讯模块市场需求层次分析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四、我国通讯模块市场走向分析</w:t>
      </w:r>
      <w:r>
        <w:rPr>
          <w:rFonts w:hint="eastAsia"/>
        </w:rPr>
        <w:br/>
      </w:r>
      <w:r>
        <w:rPr>
          <w:rFonts w:hint="eastAsia"/>
        </w:rPr>
        <w:t>　　第二节 中国通讯模块产品技术分析</w:t>
      </w:r>
      <w:r>
        <w:rPr>
          <w:rFonts w:hint="eastAsia"/>
        </w:rPr>
        <w:br/>
      </w:r>
      <w:r>
        <w:rPr>
          <w:rFonts w:hint="eastAsia"/>
        </w:rPr>
        <w:t>　　　　一、2025年通讯模块产品技术变化特点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二、2025年通讯模块产品市场的新技术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三、2025年通讯模块产品市场现状分析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中国通讯模块行业存在的问题</w:t>
      </w:r>
      <w:r>
        <w:rPr>
          <w:rFonts w:hint="eastAsia"/>
        </w:rPr>
        <w:br/>
      </w:r>
      <w:r>
        <w:rPr>
          <w:rFonts w:hint="eastAsia"/>
        </w:rPr>
        <w:t>　　　　一、通讯模块产品市场存在的主要问题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二、国内通讯模块产品市场的三大瓶颈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三、通讯模块产品市场遭遇的规模难题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对中国通讯模块市场的分析及思考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一、通讯模块市场特点</w:t>
      </w:r>
      <w:r>
        <w:rPr>
          <w:rFonts w:hint="eastAsia"/>
        </w:rPr>
        <w:br/>
      </w:r>
      <w:r>
        <w:rPr>
          <w:rFonts w:hint="eastAsia"/>
        </w:rPr>
        <w:t>　　　　二、通讯模块市场分析</w:t>
      </w:r>
      <w:r>
        <w:rPr>
          <w:rFonts w:hint="eastAsia"/>
        </w:rPr>
        <w:br/>
      </w:r>
      <w:r>
        <w:rPr>
          <w:rFonts w:hint="eastAsia"/>
        </w:rPr>
        <w:t>　　　　三、通讯模块市场变化的方向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四、中国通讯模块行业发展的新思路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五、对中国通讯模块行业发展的思考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2020-2025年中国通讯模块行业发展概况</w:t>
      </w:r>
      <w:r>
        <w:rPr>
          <w:rFonts w:hint="eastAsia"/>
        </w:rPr>
        <w:br/>
      </w:r>
      <w:r>
        <w:rPr>
          <w:rFonts w:hint="eastAsia"/>
        </w:rPr>
        <w:t>　　第一节 中国通讯模块行业发展态势分析</w:t>
      </w:r>
      <w:r>
        <w:rPr>
          <w:rFonts w:hint="eastAsia"/>
        </w:rPr>
        <w:br/>
      </w:r>
      <w:r>
        <w:rPr>
          <w:rFonts w:hint="eastAsia"/>
        </w:rPr>
        <w:t>　　第二节 中国通讯模块行业发展特点分析</w:t>
      </w:r>
      <w:r>
        <w:rPr>
          <w:rFonts w:hint="eastAsia"/>
        </w:rPr>
        <w:br/>
      </w:r>
      <w:r>
        <w:rPr>
          <w:rFonts w:hint="eastAsia"/>
        </w:rPr>
        <w:t>　　第三节 中国通讯模块行业市场供需分析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通讯模块行业市场竞争策略分析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通讯模块市场竞争策略分析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一、通讯模块市场增长潜力分析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二、通讯模块产品竞争策略分析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通讯模块企业竞争策略分析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一、2025-2031年我国通讯模块市场竞争趋势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二、2025-2031年通讯模块行业竞争格局展望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三、2025-2031年通讯模块行业竞争策略分析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通讯模块行业投资与发展前景分析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2025年通讯模块行业投资情况分析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通讯模块行业投资机会分析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一、通讯模块投资项目分析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二、可以投资的通讯模块模式</w:t>
      </w:r>
      <w:r>
        <w:rPr>
          <w:rFonts w:hint="eastAsia"/>
        </w:rPr>
        <w:br/>
      </w:r>
      <w:r>
        <w:rPr>
          <w:rFonts w:hint="eastAsia"/>
        </w:rPr>
        <w:t>　　　　三、2025年通讯模块投资机会</w:t>
      </w:r>
      <w:r>
        <w:rPr>
          <w:rFonts w:hint="eastAsia"/>
        </w:rPr>
        <w:br/>
      </w:r>
      <w:r>
        <w:rPr>
          <w:rFonts w:hint="eastAsia"/>
        </w:rPr>
        <w:t>　　　　四、2025年通讯模块投资新方向</w:t>
      </w:r>
      <w:r>
        <w:rPr>
          <w:rFonts w:hint="eastAsia"/>
        </w:rPr>
        <w:br/>
      </w:r>
      <w:r>
        <w:rPr>
          <w:rFonts w:hint="eastAsia"/>
        </w:rPr>
        <w:t>　　第三节 通讯模块行业发展前景分析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一、金融危机下通讯模块市场的发展前景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二、2025年通讯模块市场面临的发展商机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2025-2031年中国通讯模块行业发展前景预测分析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2025-2031年中国通讯模块行业发展预测分析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一、未来通讯模块发展分析</w:t>
      </w:r>
      <w:r>
        <w:rPr>
          <w:rFonts w:hint="eastAsia"/>
        </w:rPr>
        <w:br/>
      </w:r>
      <w:r>
        <w:rPr>
          <w:rFonts w:hint="eastAsia"/>
        </w:rPr>
        <w:t>　　　　二、未来通讯模块行业技术开发方向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2025-2031年中国通讯模块行业市场前景分析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通讯模块上游原材料供应状况分析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通讯模块行业上下游行业分析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三、行业新动态及其对通讯模块行业的影响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四、行业竞争状况及其对通讯模块行业的意义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四、行业新动态及其对通讯模块行业的影响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五、行业竞争状况及其对通讯模块行业的意义</w:t>
      </w:r>
      <w:r>
        <w:rPr>
          <w:rFonts w:hint="eastAsia"/>
        </w:rPr>
        <w:br/>
      </w:r>
      <w:r>
        <w:rPr>
          <w:rFonts w:hint="eastAsia"/>
        </w:rPr>
        <w:t>　　第三节 通讯模块在3G/4G领域应用发展分析</w:t>
      </w:r>
      <w:r>
        <w:rPr>
          <w:rFonts w:hint="eastAsia"/>
        </w:rPr>
        <w:br/>
      </w:r>
      <w:r>
        <w:rPr>
          <w:rFonts w:hint="eastAsia"/>
        </w:rPr>
        <w:t>　　　　一、“TEGRA 4”首次整合3G/4G通信模块</w:t>
      </w:r>
      <w:r>
        <w:rPr>
          <w:rFonts w:hint="eastAsia"/>
        </w:rPr>
        <w:br/>
      </w:r>
      <w:r>
        <w:rPr>
          <w:rFonts w:hint="eastAsia"/>
        </w:rPr>
        <w:t>　　　　二、M2M整合3G通讯模块 为物联网提供高质量通讯</w:t>
      </w:r>
      <w:r>
        <w:rPr>
          <w:rFonts w:hint="eastAsia"/>
        </w:rPr>
        <w:br/>
      </w:r>
      <w:r>
        <w:rPr>
          <w:rFonts w:hint="eastAsia"/>
        </w:rPr>
        <w:t>　　　　三、天工通讯破除美、日厂商3G/4G功放垄断之路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2025-2031年通讯模块行业发展趋势及投资风险分析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当前通讯模块存在的问题</w:t>
      </w:r>
      <w:r>
        <w:rPr>
          <w:rFonts w:hint="eastAsia"/>
        </w:rPr>
        <w:br/>
      </w:r>
      <w:r>
        <w:rPr>
          <w:rFonts w:hint="eastAsia"/>
        </w:rPr>
        <w:t>　　第二节 通讯模块未来发展预测分析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一、中国通讯模块发展方向分析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二、2025-2031年中国通讯模块行业发展规模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三、2025-2031年中国通讯模块行业发展趋势预测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2025-2031年中国通讯模块行业投资风险分析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通讯模块国内重点生产厂家分析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第四节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第五节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第六节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通讯模块地区分析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2025-2031年中国通讯模块行业投资战略分析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2025-2031年中国通讯模块行业投资策略分析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一、通讯模块投资策略</w:t>
      </w:r>
      <w:r>
        <w:rPr>
          <w:rFonts w:hint="eastAsia"/>
        </w:rPr>
        <w:br/>
      </w:r>
      <w:r>
        <w:rPr>
          <w:rFonts w:hint="eastAsia"/>
        </w:rPr>
        <w:t>　　　　二、通讯模块投资筹划策略</w:t>
      </w:r>
      <w:r>
        <w:rPr>
          <w:rFonts w:hint="eastAsia"/>
        </w:rPr>
        <w:br/>
      </w:r>
      <w:r>
        <w:rPr>
          <w:rFonts w:hint="eastAsia"/>
        </w:rPr>
        <w:t>　　　　三、2025年通讯模块品牌竞争战略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2025-2031年中国通讯模块行业品牌建设策略</w:t>
      </w:r>
      <w:r>
        <w:rPr>
          <w:rFonts w:hint="eastAsia"/>
        </w:rPr>
        <w:br/>
      </w:r>
      <w:r>
        <w:rPr>
          <w:rFonts w:hint="eastAsia"/>
        </w:rPr>
        <w:t>　　　　一、通讯模块的规划</w:t>
      </w:r>
      <w:r>
        <w:rPr>
          <w:rFonts w:hint="eastAsia"/>
        </w:rPr>
        <w:br/>
      </w:r>
      <w:r>
        <w:rPr>
          <w:rFonts w:hint="eastAsia"/>
        </w:rPr>
        <w:t>　　　　二、通讯模块的建设</w:t>
      </w:r>
      <w:r>
        <w:rPr>
          <w:rFonts w:hint="eastAsia"/>
        </w:rPr>
        <w:br/>
      </w:r>
      <w:r>
        <w:rPr>
          <w:rFonts w:hint="eastAsia"/>
        </w:rPr>
        <w:t>　　　　三、通讯模块业成功之道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eb5bbed44af0" w:history="1">
        <w:r>
          <w:rPr>
            <w:rStyle w:val="Hyperlink"/>
          </w:rPr>
          <w:t>2025年版中国通讯模块行业深度调研及市场前景分析报告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ceb5bbed44af0" w:history="1">
        <w:r>
          <w:rPr>
            <w:rStyle w:val="Hyperlink"/>
          </w:rPr>
          <w:t>https://www.20087.com/M_ITTongXun/20/TongXunMoKuaiDeFaZhanQuShi.html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热点：无线通信模块、通讯模块故障原因、通信系统基本模块、通讯模块接线、汽车通讯模块、西门子通讯模块、plc通讯模块接口、plc以太网通讯模块、模块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e8050dc242a3" w:history="1">
      <w:r>
        <w:rPr>
          <w:rStyle w:val="Hyperlink"/>
        </w:rPr>
        <w:t>2025年版中国通讯模块行业深度调研及市场前景分析报告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TongXunMoKuaiDeFaZhanQuShi.html" TargetMode="External" Id="Rf65ceb5bbed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TongXunMoKuaiDeFaZhanQuShi.html" TargetMode="External" Id="Rff07e8050dc2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2025-04-26T04:57:00Z</dcterms:created>
  <dcterms:modified xsi:type="dcterms:W3CDTF">2025-04-26T05:57:00Z</dcterms:modified>
  <dc:subject>2025年版中国通讯模块行业深度调研及市场前景分析报告</dc:subject>
  <dc:title>2025年版中国通讯模块行业深度调研及市场前景分析报告</dc:title>
  <cp:keywords>2025年版中国通讯模块行业深度调研及市场前景分析报告</cp:keywords>
  <dc:description>2025年版中国通讯模块行业深度调研及市场前景分析报告</dc:description>
</cp:coreProperties>
</file>