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98d454d1f44f2" w:history="1">
              <w:r>
                <w:rPr>
                  <w:rStyle w:val="Hyperlink"/>
                </w:rPr>
                <w:t>2022-2028年全球与中国数字图书馆行业现状及发展趋势分析报告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98d454d1f44f2" w:history="1">
              <w:r>
                <w:rPr>
                  <w:rStyle w:val="Hyperlink"/>
                </w:rPr>
                <w:t>2022-2028年全球与中国数字图书馆行业现状及发展趋势分析报告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98d454d1f44f2" w:history="1">
                <w:r>
                  <w:rPr>
                    <w:rStyle w:val="Hyperlink"/>
                  </w:rPr>
                  <w:t>https://www.20087.com/5/33/ShuZiTuShuGuanHangYeQianJingQuShi.html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图书馆是一种利用信息技术来存储、管理和提供文献资源的服务平台，因其在知识传播和信息获取方面的优势而受到学术界和公众的欢迎。近年来，随着信息技术的发展和对数字资源需求的增长，数字图书馆的设计更加注重高效性和便捷性。现代数字图书馆不仅在资源检索和访问上有了显著提升，还通过采用先进的数据库技术和优化的用户界面，提高了用户的使用体验和信息获取效率。同时，随着跨学科研究的发展，数字图书馆能够更好地适应不同领域的研究需求，提高了学术交流的质量。</w:t>
      </w:r>
      <w:r>
        <w:rPr>
          <w:rFonts w:hint="eastAsia"/>
        </w:rPr>
        <w:br/>
      </w:r>
      <w:r>
        <w:rPr>
          <w:rFonts w:hint="eastAsia"/>
        </w:rPr>
        <w:t>　　未来，数字图书馆的发展将更加注重智能化与多功能化。一方面，随着物联网技术的发展，数字图书馆将集成更多传感器和通信模块，实现设备状态的实时监控和数据上传，为设备维护提供更加精确的信息支持。另一方面，随着人工智能技术的应用，数字图书馆将通过智能算法优化资源推荐，提高用户的个性化服务体验。此外，随着新材料技术的进步，数字图书馆将采用更多高性能材料，提高设备的耐用性和适应复杂环境的能力。同时，随着可持续发展理念的推广，数字图书馆将探索与智能环境监测系统的集成，提供更加全面的知识管理服务。同时，随着5G通信技术的演进，数字图书馆将探索与更多移动设备的集成，提供更加便捷的信息获取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98d454d1f44f2" w:history="1">
        <w:r>
          <w:rPr>
            <w:rStyle w:val="Hyperlink"/>
          </w:rPr>
          <w:t>2022-2028年全球与中国数字图书馆行业现状及发展趋势分析报告</w:t>
        </w:r>
      </w:hyperlink>
      <w:r>
        <w:rPr>
          <w:rFonts w:hint="eastAsia"/>
        </w:rPr>
        <w:t>》依托国家统计局、发改委及数字图书馆相关行业协会的详实数据，对数字图书馆行业的现状、市场需求、市场规模、产业链结构、价格变动、细分市场进行了全面调研。数字图书馆报告还详细剖析了数字图书馆市场竞争格局，重点关注了品牌影响力、市场集中度及重点企业运营情况，并在预测数字图书馆市场发展前景和发展趋势的同时，识别了数字图书馆行业潜在的风险与机遇。数字图书馆报告以专业、科学、规范的研究方法和客观、权威的分析，为数字图书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数字图书馆市场概述</w:t>
      </w:r>
      <w:r>
        <w:rPr>
          <w:rFonts w:hint="eastAsia"/>
        </w:rPr>
        <w:br/>
      </w:r>
      <w:r>
        <w:rPr>
          <w:rFonts w:hint="eastAsia"/>
        </w:rPr>
        <w:t>　　1.1 数字图书馆市场概述</w:t>
      </w:r>
      <w:r>
        <w:rPr>
          <w:rFonts w:hint="eastAsia"/>
        </w:rPr>
        <w:br/>
      </w:r>
      <w:r>
        <w:rPr>
          <w:rFonts w:hint="eastAsia"/>
        </w:rPr>
        <w:t>　　1.2 不同产品类型数字图书馆分析</w:t>
      </w:r>
      <w:r>
        <w:rPr>
          <w:rFonts w:hint="eastAsia"/>
        </w:rPr>
        <w:br/>
      </w:r>
      <w:r>
        <w:rPr>
          <w:rFonts w:hint="eastAsia"/>
        </w:rPr>
        <w:t>　　　　1.2.1 网络数据库</w:t>
      </w:r>
      <w:r>
        <w:rPr>
          <w:rFonts w:hint="eastAsia"/>
        </w:rPr>
        <w:br/>
      </w:r>
      <w:r>
        <w:rPr>
          <w:rFonts w:hint="eastAsia"/>
        </w:rPr>
        <w:t>　　　　1.2.2 本地数据库</w:t>
      </w:r>
      <w:r>
        <w:rPr>
          <w:rFonts w:hint="eastAsia"/>
        </w:rPr>
        <w:br/>
      </w:r>
      <w:r>
        <w:rPr>
          <w:rFonts w:hint="eastAsia"/>
        </w:rPr>
        <w:t>　　1.3 全球市场不同产品类型数字图书馆规模对比（2021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全球不同产品类型数字图书馆规模及预测（2017-2021年）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全球不同产品类型数字图书馆规模及市场份额（2017-2021年）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全球不同产品类型数字图书馆规模预测（2017-2021年）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中国不同产品类型数字图书馆规模及预测（2017-2021年）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中国不同产品类型数字图书馆规模及市场份额（2017-2021年）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中国不同产品类型数字图书馆规模预测（2017-2021年）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数字图书馆不同应用分析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从不同应用，数字图书馆主要包括如下几个方面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公共图书馆</w:t>
      </w:r>
      <w:r>
        <w:rPr>
          <w:rFonts w:hint="eastAsia"/>
        </w:rPr>
        <w:br/>
      </w:r>
      <w:r>
        <w:rPr>
          <w:rFonts w:hint="eastAsia"/>
        </w:rPr>
        <w:t>　　　　2.1.2 非开发式图书馆</w:t>
      </w:r>
      <w:r>
        <w:rPr>
          <w:rFonts w:hint="eastAsia"/>
        </w:rPr>
        <w:br/>
      </w:r>
      <w:r>
        <w:rPr>
          <w:rFonts w:hint="eastAsia"/>
        </w:rPr>
        <w:t>　　2.2 全球市场不同应用数字图书馆规模对比（2021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全球不同应用数字图书馆规模及预测（2017-2021年）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全球不同应用数字图书馆规模及市场份额（2017-2021年）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全球不同应用数字图书馆规模预测（2017-2021年）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中国不同应用数字图书馆规模及预测（2017-2021年）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中国不同应用数字图书馆规模及市场份额（2017-2021年）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中国不同应用数字图书馆规模预测（2017-2021年）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全球数字图书馆主要地区分析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全球主要地区数字图书馆市场规模分析：2021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全球主要地区数字图书馆规模及份额（2017-2021年）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全球主要地区数字图书馆规模及份额预测（2017-2021年）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北美数字图书馆市场规模及预测（2017-2021年）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欧洲数字图书馆市场规模及预测（2017-2021年）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中国数字图书馆市场规模及预测（2017-2021年）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日本数字图书馆市场规模及预测（2017-2021年）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东南亚数字图书馆市场规模及预测（2017-2021年）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印度数字图书馆市场规模及预测（2017-2021年）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全球数字图书馆主要企业分析</w:t>
      </w:r>
      <w:r>
        <w:rPr>
          <w:rFonts w:hint="eastAsia"/>
        </w:rPr>
        <w:br/>
      </w:r>
      <w:r>
        <w:rPr>
          <w:rFonts w:hint="eastAsia"/>
        </w:rPr>
        <w:t>　　4.1 全球主要企业数字图书馆规模及市场份额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全球主要企业总部、主要市场区域、进入数字图书馆市场日期、提供的产品及服务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全球数字图书馆主要企业竞争态势及未来趋势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全球数字图书馆第一梯队、第二梯队和第三梯队企业及市场份额（2021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2022年全球排名前五和前十数字图书馆企业市场份额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数字图书馆全球领先企业SWOT分析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全球主要数字图书馆企业采访及观点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中国数字图书馆主要企业分析</w:t>
      </w:r>
      <w:r>
        <w:rPr>
          <w:rFonts w:hint="eastAsia"/>
        </w:rPr>
        <w:br/>
      </w:r>
      <w:r>
        <w:rPr>
          <w:rFonts w:hint="eastAsia"/>
        </w:rPr>
        <w:t>　　5.1 中国数字图书馆规模及市场份额（2017-2021年）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中国数字图书馆Top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数字图书馆主要企业概况分析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重点企业（1）公司信息、总部、数字图书馆市场地位以及主要的竞争对手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重点企业（1）数字图书馆产品及服务介绍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重点企业（1）数字图书馆收入（百万美元）及毛利率（2017-2021年）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重点企业（2）公司信息、总部、数字图书馆市场地位以及主要的竞争对手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重点企业（2）数字图书馆产品及服务介绍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重点企业（2）数字图书馆收入（百万美元）及毛利率（2017-2021年）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重点企业（3）公司信息、总部、数字图书馆市场地位以及主要的竞争对手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重点企业（3）数字图书馆产品及服务介绍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重点企业（3）数字图书馆收入（百万美元）及毛利率（2017-2021年）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重点企业（4）公司信息、总部、数字图书馆市场地位以及主要的竞争对手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重点企业（4）数字图书馆产品及服务介绍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重点企业（4）数字图书馆收入（百万美元）及毛利率（2017-2021年）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重点企业（5）公司信息、总部、数字图书馆市场地位以及主要的竞争对手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重点企业（5）数字图书馆产品及服务介绍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重点企业（5）数字图书馆收入（百万美元）及毛利率（2017-2021年）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重点企业（6）公司信息、总部、数字图书馆市场地位以及主要的竞争对手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重点企业（6）数字图书馆产品及服务介绍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重点企业（6）数字图书馆收入（百万美元）及毛利率（2017-2021年）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重点企业（7）公司信息、总部、数字图书馆市场地位以及主要的竞争对手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重点企业（7）数字图书馆产品及服务介绍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重点企业（7）数字图书馆收入（百万美元）及毛利率（2017-2021年）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重点企业（8）公司信息、总部、数字图书馆市场地位以及主要的竞争对手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重点企业（8）数字图书馆产品及服务介绍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重点企业（8）数字图书馆收入（百万美元）及毛利率（2017-2021年）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重点企业（9）公司信息、总部、数字图书馆市场地位以及主要的竞争对手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重点企业（9）数字图书馆产品及服务介绍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重点企业（9）数字图书馆收入（百万美元）及毛利率（2017-2021年）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重点企业（10）公司信息、总部、数字图书馆市场地位以及主要的竞争对手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重点企业（10）数字图书馆产品及服务介绍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重点企业（10）数字图书馆收入（百万美元）及毛利率（2017-2021年）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重点企业（11）基本信息、数字图书馆生产基地、总部、竞争对手及市场地位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重点企业（11）数字图书馆产品及服务介绍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重点企业（11）数字图书馆收入（百万美元）及毛利率（2017-2021年）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数字图书馆行业动态分析</w:t>
      </w:r>
      <w:r>
        <w:rPr>
          <w:rFonts w:hint="eastAsia"/>
        </w:rPr>
        <w:br/>
      </w:r>
      <w:r>
        <w:rPr>
          <w:rFonts w:hint="eastAsia"/>
        </w:rPr>
        <w:t>　　7.1 数字图书馆发展历史、现状及趋势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数字图书馆发展机遇、挑战及潜在风险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数字图书馆当前及未来发展机遇</w:t>
      </w:r>
      <w:r>
        <w:rPr>
          <w:rFonts w:hint="eastAsia"/>
        </w:rPr>
        <w:br/>
      </w:r>
      <w:r>
        <w:rPr>
          <w:rFonts w:hint="eastAsia"/>
        </w:rPr>
        <w:t>　　　　7.2.2 数字图书馆发展的推动因素、有利条件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数字图书馆发展面临的主要挑战及风险</w:t>
      </w:r>
      <w:r>
        <w:rPr>
          <w:rFonts w:hint="eastAsia"/>
        </w:rPr>
        <w:br/>
      </w:r>
      <w:r>
        <w:rPr>
          <w:rFonts w:hint="eastAsia"/>
        </w:rPr>
        <w:t>　　7.3 数字图书馆市场不利因素分析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网络数据库主要企业列表</w:t>
      </w:r>
      <w:r>
        <w:rPr>
          <w:rFonts w:hint="eastAsia"/>
        </w:rPr>
        <w:br/>
      </w:r>
      <w:r>
        <w:rPr>
          <w:rFonts w:hint="eastAsia"/>
        </w:rPr>
        <w:t>　　表2 本地数据库主要企业列表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全球市场不同产品类型数字图书馆规模（百万美元）及增长率对比（2021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表4 全球不同产品类型数字图书馆规模列表（百万美元）&amp;（2017-2021年）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2017-2021年全球不同产品类型数字图书馆规模市场份额列表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全球不同产品类型数字图书馆规模（百万美元）预测（2017-2021年）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2017-2021年全球不同产品类型数字图书馆规模市场份额预测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中国不同产品类型数字图书馆规模（百万美元）&amp;（2017-2021年）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2017-2021年中国不同产品类型数字图书馆规模市场份额列表</w:t>
      </w:r>
      <w:r>
        <w:rPr>
          <w:rFonts w:hint="eastAsia"/>
        </w:rPr>
        <w:br/>
      </w:r>
      <w:r>
        <w:rPr>
          <w:rFonts w:hint="eastAsia"/>
        </w:rPr>
        <w:t>　　表10 中国不同产品类型数字图书馆规模（百万美元）预测（2017-2021年）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2017-2021年中国不同产品类型数字图书馆规模市场份额预测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全球市场不同应用数字图书馆规模（百万美元）及增长率对比（2021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表13 全球不同应用数字图书馆规模（2017-2021年）&amp;（百万美元）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全球不同应用数字图书馆规模市场份额（2017-2021年）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全球不同应用数字图书馆规模（百万美元）预测（2017-2021年）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全球不同应用数字图书馆规模市场份额预测（2017-2021年）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中国不同应用数字图书馆规模（百万美元）&amp;（2017-2021年）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中国不同应用数字图书馆规模市场份额（2017-2021年）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中国不同应用数字图书馆规模（百万美元）预测（2017-2021年）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中国不同应用数字图书馆规模市场份额预测（2017-2021年）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全球主要地区数字图书馆规模（百万美元）：2021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表22 全球主要地区数字图书馆规模份额（2017-2021年）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全球主要地区数字图书馆规模及份额（2017-2021年）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全球主要地区数字图书馆规模列表预测（2017-2021年）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全球主要地区数字图书馆规模及份额列表预测（2017-2021年）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全球主要企业数字图书馆规模（百万美元）&amp;（2017-2021年）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全球主要企业数字图书馆规模份额对比（2017-2021年）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全球主要企业进入数字图书馆市场日期，及提供的产品和服务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全球数字图书馆市场投资、并购等现状分析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全球主要数字图书馆企业采访及观点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中国主要企业数字图书馆规模（百万美元）列表（2017-2021年）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2017-2021年中国主要企业数字图书馆规模份额对比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重点企业（1）公司信息、总部、数字图书馆市场地位以及主要的竞争对手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重点企业（1）数字图书馆产品及服务介绍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重点企业（1）数字图书馆收入（百万美元）及毛利率（2017-2021年）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重点企业（2）公司信息、总部、数字图书馆市场地位以及主要的竞争对手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重点企业（2）数字图书馆产品及服务介绍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重点企业（2）数字图书馆收入（百万美元）及毛利率（2017-2021年）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重点企业（3）公司信息、总部、数字图书馆市场地位以及主要的竞争对手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重点企业（3）数字图书馆产品及服务介绍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重点企业（3）数字图书馆收入（百万美元）及毛利率（2017-2021年）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重点企业（4）公司信息、总部、数字图书馆市场地位以及主要的竞争对手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重点企业（4）数字图书馆产品及服务介绍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重点企业（4）数字图书馆收入（百万美元）及毛利率（2017-2021年）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重点企业（5）公司信息、总部、数字图书馆市场地位以及主要的竞争对手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重点企业（5）数字图书馆产品及服务介绍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重点企业（5）数字图书馆收入（百万美元）及毛利率（2017-2021年）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重点企业（6）公司信息、总部、数字图书馆市场地位以及主要的竞争对手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重点企业（6）数字图书馆产品及服务介绍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重点企业（6）数字图书馆收入（百万美元）及毛利率（2017-2021年）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重点企业（7）公司信息、总部、数字图书馆市场地位以及主要的竞争对手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重点企业（7）数字图书馆产品及服务介绍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重点企业（7）数字图书馆收入（百万美元）及毛利率（2017-2021年）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重点企业（8）公司信息、总部、数字图书馆市场地位以及主要的竞争对手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重点企业（8）数字图书馆产品及服务介绍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重点企业（8）数字图书馆收入（百万美元）及毛利率（2017-2021年）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重点企业（9）公司信息、总部、数字图书馆市场地位以及主要的竞争对手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重点企业（9）数字图书馆产品及服务介绍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重点企业（9）数字图书馆收入（百万美元）及毛利率（2017-2021年）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重点企业（10）公司信息、总部、数字图书馆市场地位以及主要的竞争对手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重点企业（10）数字图书馆产品及服务介绍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重点企业（10）数字图书馆收入（百万美元）及毛利率（2017-2021年）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重点企业（11）公司信息、总部、数字图书馆市场地位以及主要的竞争对手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重点企业（11）数字图书馆产品及服务介绍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重点企业（11）数字图书馆收入（百万美元）及毛利率（2017-2021年）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表78市场投资情况</w:t>
      </w:r>
      <w:r>
        <w:rPr>
          <w:rFonts w:hint="eastAsia"/>
        </w:rPr>
        <w:br/>
      </w:r>
      <w:r>
        <w:rPr>
          <w:rFonts w:hint="eastAsia"/>
        </w:rPr>
        <w:t>　　表79 数字图书馆未来发展方向</w:t>
      </w:r>
      <w:r>
        <w:rPr>
          <w:rFonts w:hint="eastAsia"/>
        </w:rPr>
        <w:br/>
      </w:r>
      <w:r>
        <w:rPr>
          <w:rFonts w:hint="eastAsia"/>
        </w:rPr>
        <w:t>　　表80 数字图书馆当前及未来发展机遇</w:t>
      </w:r>
      <w:r>
        <w:rPr>
          <w:rFonts w:hint="eastAsia"/>
        </w:rPr>
        <w:br/>
      </w:r>
      <w:r>
        <w:rPr>
          <w:rFonts w:hint="eastAsia"/>
        </w:rPr>
        <w:t>　　表81 数字图书馆发展的推动因素、有利条件</w:t>
      </w:r>
      <w:r>
        <w:rPr>
          <w:rFonts w:hint="eastAsia"/>
        </w:rPr>
        <w:br/>
      </w:r>
      <w:r>
        <w:rPr>
          <w:rFonts w:hint="eastAsia"/>
        </w:rPr>
        <w:t>　　表82 数字图书馆发展面临的主要挑战及风险</w:t>
      </w:r>
      <w:r>
        <w:rPr>
          <w:rFonts w:hint="eastAsia"/>
        </w:rPr>
        <w:br/>
      </w:r>
      <w:r>
        <w:rPr>
          <w:rFonts w:hint="eastAsia"/>
        </w:rPr>
        <w:t>　　表83 数字图书馆发展的阻力、不利因素</w:t>
      </w:r>
      <w:r>
        <w:rPr>
          <w:rFonts w:hint="eastAsia"/>
        </w:rPr>
        <w:br/>
      </w:r>
      <w:r>
        <w:rPr>
          <w:rFonts w:hint="eastAsia"/>
        </w:rPr>
        <w:t>　　表84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表85当前全球主要国家政策及未来的趋势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表86研究范围</w:t>
      </w:r>
      <w:r>
        <w:rPr>
          <w:rFonts w:hint="eastAsia"/>
        </w:rPr>
        <w:br/>
      </w:r>
      <w:r>
        <w:rPr>
          <w:rFonts w:hint="eastAsia"/>
        </w:rPr>
        <w:t>　　表87分析师列表</w:t>
      </w:r>
      <w:r>
        <w:rPr>
          <w:rFonts w:hint="eastAsia"/>
        </w:rPr>
        <w:br/>
      </w:r>
      <w:r>
        <w:rPr>
          <w:rFonts w:hint="eastAsia"/>
        </w:rPr>
        <w:t>　　图1 全球市场数字图书馆市场规模，2021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2017-2021年全球数字图书馆市场规模（百万美元）及未来趋势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2017-2021年中国数字图书馆市场规模（百万美元）及未来趋势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全球网络数据库规模（百万美元）及增长率（2017-2021年）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本地数据库产品图片</w:t>
      </w:r>
      <w:r>
        <w:rPr>
          <w:rFonts w:hint="eastAsia"/>
        </w:rPr>
        <w:br/>
      </w:r>
      <w:r>
        <w:rPr>
          <w:rFonts w:hint="eastAsia"/>
        </w:rPr>
        <w:t>　　图7 全球本地数据库规模（百万美元）及增长率（2017-2021年）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全球不同产品类型数字图书馆市场份额（2017&amp;2021年）</w:t>
      </w:r>
      <w:r>
        <w:rPr>
          <w:rFonts w:hint="eastAsia"/>
        </w:rPr>
        <w:br/>
      </w:r>
      <w:r>
        <w:rPr>
          <w:rFonts w:hint="eastAsia"/>
        </w:rPr>
        <w:t>　　图9 全球不同产品类型数字图书馆市场份额预测（2017&amp;2021年）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中国不同产品类型数字图书馆市场份额（2017&amp;2021年）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中国不同产品类型数字图书馆市场份额预测（2017&amp;2021年）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公共图书馆</w:t>
      </w:r>
      <w:r>
        <w:rPr>
          <w:rFonts w:hint="eastAsia"/>
        </w:rPr>
        <w:br/>
      </w:r>
      <w:r>
        <w:rPr>
          <w:rFonts w:hint="eastAsia"/>
        </w:rPr>
        <w:t>　　图13 非开发式图书馆</w:t>
      </w:r>
      <w:r>
        <w:rPr>
          <w:rFonts w:hint="eastAsia"/>
        </w:rPr>
        <w:br/>
      </w:r>
      <w:r>
        <w:rPr>
          <w:rFonts w:hint="eastAsia"/>
        </w:rPr>
        <w:t>　　图14 全球不同应用数字图书馆市场份额2017&amp;2021</w:t>
      </w:r>
      <w:r>
        <w:rPr>
          <w:rFonts w:hint="eastAsia"/>
        </w:rPr>
        <w:br/>
      </w:r>
      <w:r>
        <w:rPr>
          <w:rFonts w:hint="eastAsia"/>
        </w:rPr>
        <w:t>　　图15 全球不同应用数字图书馆市场份额预测2022&amp;2028</w:t>
      </w:r>
      <w:r>
        <w:rPr>
          <w:rFonts w:hint="eastAsia"/>
        </w:rPr>
        <w:br/>
      </w:r>
      <w:r>
        <w:rPr>
          <w:rFonts w:hint="eastAsia"/>
        </w:rPr>
        <w:t>　　图16 中国不同应用数字图书馆市场份额2017&amp;2021</w:t>
      </w:r>
      <w:r>
        <w:rPr>
          <w:rFonts w:hint="eastAsia"/>
        </w:rPr>
        <w:br/>
      </w:r>
      <w:r>
        <w:rPr>
          <w:rFonts w:hint="eastAsia"/>
        </w:rPr>
        <w:t>　　图17 中国不同应用数字图书馆市场份额预测2022&amp;2028</w:t>
      </w:r>
      <w:r>
        <w:rPr>
          <w:rFonts w:hint="eastAsia"/>
        </w:rPr>
        <w:br/>
      </w:r>
      <w:r>
        <w:rPr>
          <w:rFonts w:hint="eastAsia"/>
        </w:rPr>
        <w:t>　　图18 全球主要地区数字图书馆规模市场份额（2021 VS 2028）</w:t>
      </w:r>
      <w:r>
        <w:rPr>
          <w:rFonts w:hint="eastAsia"/>
        </w:rPr>
        <w:br/>
      </w:r>
      <w:r>
        <w:rPr>
          <w:rFonts w:hint="eastAsia"/>
        </w:rPr>
        <w:t>　　图19 北美数字图书馆市场规模及预测（2017-2021年）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欧洲数字图书馆市场规模及预测（2017-2021年）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中国数字图书馆市场规模及预测（2017-2021年）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日本数字图书馆市场规模及预测（2017-2021年）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东南亚数字图书馆市场规模及预测（2017-2021年）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印度数字图书馆市场规模及预测（2017-2021年）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全球数字图书馆第一梯队、第二梯队和第三梯队企业及市场份额（2021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2022年全球数字图书馆Top 5 &amp;Top 10企业市场份额</w:t>
      </w:r>
      <w:r>
        <w:rPr>
          <w:rFonts w:hint="eastAsia"/>
        </w:rPr>
        <w:br/>
      </w:r>
      <w:r>
        <w:rPr>
          <w:rFonts w:hint="eastAsia"/>
        </w:rPr>
        <w:t>　　图27 数字图书馆全球领先企业SWOT分析</w:t>
      </w:r>
      <w:r>
        <w:rPr>
          <w:rFonts w:hint="eastAsia"/>
        </w:rPr>
        <w:br/>
      </w:r>
      <w:r>
        <w:rPr>
          <w:rFonts w:hint="eastAsia"/>
        </w:rPr>
        <w:t>　　图28 2022年中国排名前三和前五数字图书馆企业市场份额</w:t>
      </w:r>
      <w:r>
        <w:rPr>
          <w:rFonts w:hint="eastAsia"/>
        </w:rPr>
        <w:br/>
      </w:r>
      <w:r>
        <w:rPr>
          <w:rFonts w:hint="eastAsia"/>
        </w:rPr>
        <w:t>　　图29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图31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图33 全球主要国家GDP占比</w:t>
      </w:r>
      <w:r>
        <w:rPr>
          <w:rFonts w:hint="eastAsia"/>
        </w:rPr>
        <w:br/>
      </w:r>
      <w:r>
        <w:rPr>
          <w:rFonts w:hint="eastAsia"/>
        </w:rPr>
        <w:t>　　图34 全球主要国家工业GDP比重</w:t>
      </w:r>
      <w:r>
        <w:rPr>
          <w:rFonts w:hint="eastAsia"/>
        </w:rPr>
        <w:br/>
      </w:r>
      <w:r>
        <w:rPr>
          <w:rFonts w:hint="eastAsia"/>
        </w:rPr>
        <w:t>　　图35 全球主要国家农业GDP比重</w:t>
      </w:r>
      <w:r>
        <w:rPr>
          <w:rFonts w:hint="eastAsia"/>
        </w:rPr>
        <w:br/>
      </w:r>
      <w:r>
        <w:rPr>
          <w:rFonts w:hint="eastAsia"/>
        </w:rPr>
        <w:t>　　图36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图39 主要国家研发投入规模</w:t>
      </w:r>
      <w:r>
        <w:rPr>
          <w:rFonts w:hint="eastAsia"/>
        </w:rPr>
        <w:br/>
      </w:r>
      <w:r>
        <w:rPr>
          <w:rFonts w:hint="eastAsia"/>
        </w:rPr>
        <w:t>　　图40 全球主要国家人均GDP</w:t>
      </w:r>
      <w:r>
        <w:rPr>
          <w:rFonts w:hint="eastAsia"/>
        </w:rPr>
        <w:br/>
      </w:r>
      <w:r>
        <w:rPr>
          <w:rFonts w:hint="eastAsia"/>
        </w:rPr>
        <w:t>　　图41 全球主要国家股市市值对比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98d454d1f44f2" w:history="1">
        <w:r>
          <w:rPr>
            <w:rStyle w:val="Hyperlink"/>
          </w:rPr>
          <w:t>2022-2028年全球与中国数字图书馆行业现状及发展趋势分析报告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98d454d1f44f2" w:history="1">
        <w:r>
          <w:rPr>
            <w:rStyle w:val="Hyperlink"/>
          </w:rPr>
          <w:t>https://www.20087.com/5/33/ShuZiTuShuGuanHangYeQianJingQuShi.html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ad5dae9544e42" w:history="1">
      <w:r>
        <w:rPr>
          <w:rStyle w:val="Hyperlink"/>
        </w:rPr>
        <w:t>2022-2028年全球与中国数字图书馆行业现状及发展趋势分析报告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uZiTuShuGuanHangYeQianJingQuShi.html" TargetMode="External" Id="R55998d454d1f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uZiTuShuGuanHangYeQianJingQuShi.html" TargetMode="External" Id="Rd92ad5dae954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2022-03-01T23:56:00Z</dcterms:created>
  <dcterms:modified xsi:type="dcterms:W3CDTF">2022-03-02T00:56:00Z</dcterms:modified>
  <dc:subject>2022-2028年全球与中国数字图书馆行业现状及发展趋势分析报告</dc:subject>
  <dc:title>2022-2028年全球与中国数字图书馆行业现状及发展趋势分析报告</dc:title>
  <cp:keywords>2022-2028年全球与中国数字图书馆行业现状及发展趋势分析报告</cp:keywords>
  <dc:description>2022-2028年全球与中国数字图书馆行业现状及发展趋势分析报告</dc:description>
</cp:coreProperties>
</file>