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69ffa789b44b6" w:history="1">
              <w:r>
                <w:rPr>
                  <w:rStyle w:val="Hyperlink"/>
                </w:rPr>
                <w:t>2026-2032年中国超五类网线行业市场调研与发展前景预测报告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69ffa789b44b6" w:history="1">
              <w:r>
                <w:rPr>
                  <w:rStyle w:val="Hyperlink"/>
                </w:rPr>
                <w:t>2026-2032年中国超五类网线行业市场调研与发展前景预测报告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69ffa789b44b6" w:history="1">
                <w:r>
                  <w:rPr>
                    <w:rStyle w:val="Hyperlink"/>
                  </w:rPr>
                  <w:t>https://www.20087.com/5/83/ChaoWuLeiWangXianFaZhanQianJing.html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五类网线（Cat5e）是一种常见的网络连接介质，广泛应用于局域网（LAN）、数据中心及家庭网络等场景。近年来，随着互联网带宽需求的增长和技术进步，超五类网线在传输速率、抗干扰能力和耐用性方面取得了长足进步。现代超五类网线不仅采用了更优质的导体材料，提高了信号传输质量和稳定性，还通过改进屏蔽设计增强了抗电磁干扰能力，保证了高速数据传输的可靠性。</w:t>
      </w:r>
      <w:r>
        <w:rPr>
          <w:rFonts w:hint="eastAsia"/>
        </w:rPr>
        <w:br/>
      </w:r>
      <w:r>
        <w:rPr>
          <w:rFonts w:hint="eastAsia"/>
        </w:rPr>
        <w:t>　　未来，超五类网线的发展将主要集中在高性能与兼容性方面。一方面，结合新材料科学和先进制造工艺，可以进一步提升超五类网线的数据传输速率和距离，满足日益增长的高速网络需求。此外，利用模块化设计和即插即用接口，增强超五类网线与其他网络设备的兼容性，提供更加便捷的安装和维护体验。另一方面，随着全球对智能家居和物联网发展的关注度上升，探索超五类网线在这些新兴领域的应用潜力，如参与智能家庭网络建设或工业互联网解决方案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69ffa789b44b6" w:history="1">
        <w:r>
          <w:rPr>
            <w:rStyle w:val="Hyperlink"/>
          </w:rPr>
          <w:t>2026-2032年中国超五类网线行业市场调研与发展前景预测报告</w:t>
        </w:r>
      </w:hyperlink>
      <w:r>
        <w:rPr>
          <w:rFonts w:hint="eastAsia"/>
        </w:rPr>
        <w:t>》通过对超五类网线行业的全面调研，系统分析了超五类网线市场规模、技术现状及未来发展方向，揭示了行业竞争格局的演变趋势与潜在问题。同时，报告评估了超五类网线行业投资价值与效益，识别了发展中的主要挑战与机遇，并结合SWOT分析为投资者和企业提供了科学的战略建议。此外，报告重点聚焦超五类网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超五类网线市场概述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按照不同产品类型，超五类网线主要可以分为如下几个类别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中国不同产品类型超五类网线增长趋势2021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非屏蔽双绞线</w:t>
      </w:r>
      <w:r>
        <w:rPr>
          <w:rFonts w:hint="eastAsia"/>
        </w:rPr>
        <w:br/>
      </w:r>
      <w:r>
        <w:rPr>
          <w:rFonts w:hint="eastAsia"/>
        </w:rPr>
        <w:t>　　　　1.2.3 屏蔽双绞线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从不同应用，超五类网线主要包括如下几个方面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中国不同应用超五类网线增长趋势2021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计算机</w:t>
      </w:r>
      <w:r>
        <w:rPr>
          <w:rFonts w:hint="eastAsia"/>
        </w:rPr>
        <w:br/>
      </w:r>
      <w:r>
        <w:rPr>
          <w:rFonts w:hint="eastAsia"/>
        </w:rPr>
        <w:t>　　　　1.3.3 网络传输</w:t>
      </w:r>
      <w:r>
        <w:rPr>
          <w:rFonts w:hint="eastAsia"/>
        </w:rPr>
        <w:br/>
      </w:r>
      <w:r>
        <w:rPr>
          <w:rFonts w:hint="eastAsia"/>
        </w:rPr>
        <w:t>　　　　1.3.4 服务器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中国超五类网线发展现状及未来趋势（2021-2032）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中国市场超五类网线收入及增长率（2021-2032）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中国市场超五类网线销量及增长率（2021-2032）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中国市场主要超五类网线厂商分析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中国市场主要厂商超五类网线销量及市场占有率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中国市场主要厂商超五类网线销量（2021-2026）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中国市场主要厂商超五类网线销量市场份额（2021-2026）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中国市场主要厂商超五类网线收入及市场占有率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中国市场主要厂商超五类网线收入（2021-2026）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中国市场主要厂商超五类网线收入市场份额（2021-2026）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2025年中国市场主要厂商超五类网线收入排名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中国市场主要厂商超五类网线价格（2021-2026）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中国市场主要厂商超五类网线总部及产地分布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中国市场主要厂商成立时间及超五类网线商业化日期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中国市场主要厂商超五类网线产品类型及应用</w:t>
      </w:r>
      <w:r>
        <w:rPr>
          <w:rFonts w:hint="eastAsia"/>
        </w:rPr>
        <w:br/>
      </w:r>
      <w:r>
        <w:rPr>
          <w:rFonts w:hint="eastAsia"/>
        </w:rPr>
        <w:t>　　2.7 超五类网线行业集中度、竞争程度分析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超五类网线行业集中度分析：2025年中国Top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中国市场超五类网线第一梯队、第二梯队和第三梯队厂商（品牌）及2025年市场份额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重点企业（1）基本信息、超五类网线生产基地、总部、竞争对手及市场地位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超五类网线产品规格、参数及市场应用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重点企业（1）在中国市场超五类网线销量、收入、价格及毛利率（2021-2026）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重点企业（2）基本信息、超五类网线生产基地、总部、竞争对手及市场地位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超五类网线产品规格、参数及市场应用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重点企业（2）在中国市场超五类网线销量、收入、价格及毛利率（2021-2026）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重点企业（3）基本信息、超五类网线生产基地、总部、竞争对手及市场地位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超五类网线产品规格、参数及市场应用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重点企业（3）在中国市场超五类网线销量、收入、价格及毛利率（2021-2026）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重点企业（4）基本信息、超五类网线生产基地、总部、竞争对手及市场地位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超五类网线产品规格、参数及市场应用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重点企业（4）在中国市场超五类网线销量、收入、价格及毛利率（2021-2026）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重点企业（5）基本信息、超五类网线生产基地、总部、竞争对手及市场地位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超五类网线产品规格、参数及市场应用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重点企业（5）在中国市场超五类网线销量、收入、价格及毛利率（2021-2026）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重点企业（6）基本信息、超五类网线生产基地、总部、竞争对手及市场地位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超五类网线产品规格、参数及市场应用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重点企业（6）在中国市场超五类网线销量、收入、价格及毛利率（2021-2026）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重点企业（7）基本信息、超五类网线生产基地、总部、竞争对手及市场地位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超五类网线产品规格、参数及市场应用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重点企业（7）在中国市场超五类网线销量、收入、价格及毛利率（2021-2026）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重点企业（8）基本信息、超五类网线生产基地、总部、竞争对手及市场地位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超五类网线产品规格、参数及市场应用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重点企业（8）在中国市场超五类网线销量、收入、价格及毛利率（2021-2026）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不同产品类型超五类网线分析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中国市场不同产品类型超五类网线销量（2021-2032）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中国市场不同产品类型超五类网线销量及市场份额（2021-2026）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中国市场不同产品类型超五类网线销量预测（2027-2032）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中国市场不同产品类型超五类网线规模（2021-2032）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中国市场不同产品类型超五类网线规模及市场份额（2021-2026）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中国市场不同产品类型超五类网线规模预测（2027-2032）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中国市场不同产品类型超五类网线价格走势（2021-2032）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不同应用超五类网线分析</w:t>
      </w:r>
      <w:r>
        <w:rPr>
          <w:rFonts w:hint="eastAsia"/>
        </w:rPr>
        <w:br/>
      </w:r>
      <w:r>
        <w:rPr>
          <w:rFonts w:hint="eastAsia"/>
        </w:rPr>
        <w:t>　　5.1 中国市场不同应用超五类网线销量（2021-2032）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中国市场不同应用超五类网线销量及市场份额（2021-2026）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中国市场不同应用超五类网线销量预测（2027-2032）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中国市场不同应用超五类网线规模（2021-2032）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中国市场不同应用超五类网线规模及市场份额（2021-2026）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中国市场不同应用超五类网线规模预测（2027-2032）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中国市场不同应用超五类网线价格走势（2021-2032）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超五类网线行业发展分析---发展趋势</w:t>
      </w:r>
      <w:r>
        <w:rPr>
          <w:rFonts w:hint="eastAsia"/>
        </w:rPr>
        <w:br/>
      </w:r>
      <w:r>
        <w:rPr>
          <w:rFonts w:hint="eastAsia"/>
        </w:rPr>
        <w:t>　　6.2 超五类网线行业发展分析---厂商壁垒</w:t>
      </w:r>
      <w:r>
        <w:rPr>
          <w:rFonts w:hint="eastAsia"/>
        </w:rPr>
        <w:br/>
      </w:r>
      <w:r>
        <w:rPr>
          <w:rFonts w:hint="eastAsia"/>
        </w:rPr>
        <w:t>　　6.3 超五类网线行业发展分析---驱动因素</w:t>
      </w:r>
      <w:r>
        <w:rPr>
          <w:rFonts w:hint="eastAsia"/>
        </w:rPr>
        <w:br/>
      </w:r>
      <w:r>
        <w:rPr>
          <w:rFonts w:hint="eastAsia"/>
        </w:rPr>
        <w:t>　　6.4 超五类网线行业发展分析---制约因素</w:t>
      </w:r>
      <w:r>
        <w:rPr>
          <w:rFonts w:hint="eastAsia"/>
        </w:rPr>
        <w:br/>
      </w:r>
      <w:r>
        <w:rPr>
          <w:rFonts w:hint="eastAsia"/>
        </w:rPr>
        <w:t>　　6.5 超五类网线中国企业SWOT分析</w:t>
      </w:r>
      <w:r>
        <w:rPr>
          <w:rFonts w:hint="eastAsia"/>
        </w:rPr>
        <w:br/>
      </w:r>
      <w:r>
        <w:rPr>
          <w:rFonts w:hint="eastAsia"/>
        </w:rPr>
        <w:t>　　6.6 超五类网线行业发展分析---行业政策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超五类网线行业产业链简介</w:t>
      </w:r>
      <w:r>
        <w:rPr>
          <w:rFonts w:hint="eastAsia"/>
        </w:rPr>
        <w:br/>
      </w:r>
      <w:r>
        <w:rPr>
          <w:rFonts w:hint="eastAsia"/>
        </w:rPr>
        <w:t>　　7.2 超五类网线产业链分析-上游</w:t>
      </w:r>
      <w:r>
        <w:rPr>
          <w:rFonts w:hint="eastAsia"/>
        </w:rPr>
        <w:br/>
      </w:r>
      <w:r>
        <w:rPr>
          <w:rFonts w:hint="eastAsia"/>
        </w:rPr>
        <w:t>　　7.3 超五类网线产业链分析-中游</w:t>
      </w:r>
      <w:r>
        <w:rPr>
          <w:rFonts w:hint="eastAsia"/>
        </w:rPr>
        <w:br/>
      </w:r>
      <w:r>
        <w:rPr>
          <w:rFonts w:hint="eastAsia"/>
        </w:rPr>
        <w:t>　　7.4 超五类网线产业链分析-下游</w:t>
      </w:r>
      <w:r>
        <w:rPr>
          <w:rFonts w:hint="eastAsia"/>
        </w:rPr>
        <w:br/>
      </w:r>
      <w:r>
        <w:rPr>
          <w:rFonts w:hint="eastAsia"/>
        </w:rPr>
        <w:t>　　7.5 超五类网线行业采购模式</w:t>
      </w:r>
      <w:r>
        <w:rPr>
          <w:rFonts w:hint="eastAsia"/>
        </w:rPr>
        <w:br/>
      </w:r>
      <w:r>
        <w:rPr>
          <w:rFonts w:hint="eastAsia"/>
        </w:rPr>
        <w:t>　　7.6 超五类网线行业生产模式</w:t>
      </w:r>
      <w:r>
        <w:rPr>
          <w:rFonts w:hint="eastAsia"/>
        </w:rPr>
        <w:br/>
      </w:r>
      <w:r>
        <w:rPr>
          <w:rFonts w:hint="eastAsia"/>
        </w:rPr>
        <w:t>　　7.7 超五类网线行业销售模式及销售渠道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中国本土超五类网线产能、产量分析</w:t>
      </w:r>
      <w:r>
        <w:rPr>
          <w:rFonts w:hint="eastAsia"/>
        </w:rPr>
        <w:br/>
      </w:r>
      <w:r>
        <w:rPr>
          <w:rFonts w:hint="eastAsia"/>
        </w:rPr>
        <w:t>　　8.1 中国超五类网线供需现状及预测（2021-2032）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中国超五类网线产能、产量、产能利用率及发展趋势（2021-2032）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中国超五类网线产量、市场需求量及发展趋势（2021-2032）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中国超五类网线进出口分析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中国市场超五类网线主要进口来源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中国市场超五类网线主要出口目的地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不同产品类型超五类网线市场规模2021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不同应用超五类网线市场规模2021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中国市场主要厂商超五类网线销量（2021-2026）&amp;（千米）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中国市场主要厂商超五类网线销量市场份额（2021-2026）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中国市场主要厂商超五类网线收入（2021-2026）&amp;（万元）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中国市场主要厂商超五类网线收入份额（2021-2026）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2025年中国主要生产商超五类网线收入排名（万元）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中国市场主要厂商超五类网线价格（2021-2026）&amp;（元/米）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中国市场主要厂商超五类网线总部及产地分布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中国市场主要厂商成立时间及超五类网线商业化日期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中国市场主要厂商超五类网线产品类型及应用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2025年中国市场超五类网线主要厂商市场地位（第一梯队、第二梯队和第三梯队）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超五类网线市场投资、并购等现状分析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超五类网线生产基地、总部、竞争对手及市场地位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超五类网线产品规格、参数及市场应用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超五类网线销量（千米）、收入（万元）、价格（元/米）及毛利率（2021-2026）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超五类网线生产基地、总部、竞争对手及市场地位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超五类网线产品规格、参数及市场应用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超五类网线销量（千米）、收入（万元）、价格（元/米）及毛利率（2021-2026）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超五类网线生产基地、总部、竞争对手及市场地位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超五类网线产品规格、参数及市场应用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超五类网线销量（千米）、收入（万元）、价格（元/米）及毛利率（2021-2026）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超五类网线生产基地、总部、竞争对手及市场地位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超五类网线产品规格、参数及市场应用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超五类网线销量（千米）、收入（万元）、价格（元/米）及毛利率（2021-2026）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超五类网线生产基地、总部、竞争对手及市场地位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超五类网线产品规格、参数及市场应用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超五类网线销量（千米）、收入（万元）、价格（元/米）及毛利率（2021-2026）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超五类网线生产基地、总部、竞争对手及市场地位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超五类网线产品规格、参数及市场应用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超五类网线销量（千米）、收入（万元）、价格（元/米）及毛利率（2021-2026）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超五类网线生产基地、总部、竞争对手及市场地位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超五类网线产品规格、参数及市场应用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超五类网线销量（千米）、收入（万元）、价格（元/米）及毛利率（2021-2026）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超五类网线生产基地、总部、竞争对手及市场地位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超五类网线产品规格、参数及市场应用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超五类网线销量（千米）、收入（万元）、价格（元/米）及毛利率（2021-2026）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中国市场不同产品类型超五类网线销量（2021-2026）&amp;（千米）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中国市场不同产品类型超五类网线销量市场份额（2021-2026）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中国市场不同产品类型超五类网线销量预测（2027-2032）&amp;（千米）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中国市场不同产品类型超五类网线销量市场份额预测（2027-2032）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中国市场不同产品类型超五类网线规模（2021-2026）&amp;（万元）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中国市场不同产品类型超五类网线规模市场份额（2021-2026）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中国市场不同产品类型超五类网线规模预测（2027-2032）&amp;（万元）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中国市场不同产品类型超五类网线规模市场份额预测（2027-2032）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中国市场不同应用超五类网线销量（2021-2026）&amp;（千米）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63： 中国市场不同应用超五类网线销量市场份额（2021-2026）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中国市场不同应用超五类网线销量预测（2027-2032）&amp;（千米）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65： 中国市场不同应用超五类网线销量市场份额预测（2027-2032）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中国市场不同应用超五类网线规模（2021-2026）&amp;（万元）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中国市场不同应用超五类网线规模市场份额（2021-2026）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中国市场不同应用超五类网线规模预测（2027-2032）&amp;（万元）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中国市场不同应用超五类网线规模市场份额预测（2027-2032）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超五类网线行业发展分析---发展趋势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超五类网线行业发展分析---厂商壁垒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超五类网线行业发展分析---驱动因素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超五类网线行业发展分析---制约因素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超五类网线行业相关重点政策一览</w:t>
      </w:r>
      <w:r>
        <w:rPr>
          <w:rFonts w:hint="eastAsia"/>
        </w:rPr>
        <w:br/>
      </w:r>
      <w:r>
        <w:rPr>
          <w:rFonts w:hint="eastAsia"/>
        </w:rPr>
        <w:t>　　表 75： 超五类网线行业供应链分析</w:t>
      </w:r>
      <w:r>
        <w:rPr>
          <w:rFonts w:hint="eastAsia"/>
        </w:rPr>
        <w:br/>
      </w:r>
      <w:r>
        <w:rPr>
          <w:rFonts w:hint="eastAsia"/>
        </w:rPr>
        <w:t>　　表 76： 超五类网线上游原料供应商</w:t>
      </w:r>
      <w:r>
        <w:rPr>
          <w:rFonts w:hint="eastAsia"/>
        </w:rPr>
        <w:br/>
      </w:r>
      <w:r>
        <w:rPr>
          <w:rFonts w:hint="eastAsia"/>
        </w:rPr>
        <w:t>　　表 77： 超五类网线行业主要下游客户</w:t>
      </w:r>
      <w:r>
        <w:rPr>
          <w:rFonts w:hint="eastAsia"/>
        </w:rPr>
        <w:br/>
      </w:r>
      <w:r>
        <w:rPr>
          <w:rFonts w:hint="eastAsia"/>
        </w:rPr>
        <w:t>　　表 78： 超五类网线典型经销商</w:t>
      </w:r>
      <w:r>
        <w:rPr>
          <w:rFonts w:hint="eastAsia"/>
        </w:rPr>
        <w:br/>
      </w:r>
      <w:r>
        <w:rPr>
          <w:rFonts w:hint="eastAsia"/>
        </w:rPr>
        <w:t>　　表 79： 中国超五类网线产量、销量、进口量及出口量（2021-2026）&amp;（千米）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80： 中国超五类网线产量、销量、进口量及出口量预测（2027-2032）&amp;（千米）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81： 中国市场超五类网线主要进口来源</w:t>
      </w:r>
      <w:r>
        <w:rPr>
          <w:rFonts w:hint="eastAsia"/>
        </w:rPr>
        <w:br/>
      </w:r>
      <w:r>
        <w:rPr>
          <w:rFonts w:hint="eastAsia"/>
        </w:rPr>
        <w:t>　　表 82： 中国市场超五类网线主要出口目的地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超五类网线产品图片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中国不同产品类型超五类网线市场规模市场份额2025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非屏蔽双绞线产品图片</w:t>
      </w:r>
      <w:r>
        <w:rPr>
          <w:rFonts w:hint="eastAsia"/>
        </w:rPr>
        <w:br/>
      </w:r>
      <w:r>
        <w:rPr>
          <w:rFonts w:hint="eastAsia"/>
        </w:rPr>
        <w:t>　　图 4： 屏蔽双绞线产品图片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中国不同应用超五类网线市场份额2025 &amp; 2032</w:t>
      </w:r>
      <w:r>
        <w:rPr>
          <w:rFonts w:hint="eastAsia"/>
        </w:rPr>
        <w:br/>
      </w:r>
      <w:r>
        <w:rPr>
          <w:rFonts w:hint="eastAsia"/>
        </w:rPr>
        <w:t>　　图 7： 计算机</w:t>
      </w:r>
      <w:r>
        <w:rPr>
          <w:rFonts w:hint="eastAsia"/>
        </w:rPr>
        <w:br/>
      </w:r>
      <w:r>
        <w:rPr>
          <w:rFonts w:hint="eastAsia"/>
        </w:rPr>
        <w:t>　　图 8： 网络传输</w:t>
      </w:r>
      <w:r>
        <w:rPr>
          <w:rFonts w:hint="eastAsia"/>
        </w:rPr>
        <w:br/>
      </w:r>
      <w:r>
        <w:rPr>
          <w:rFonts w:hint="eastAsia"/>
        </w:rPr>
        <w:t>　　图 9： 服务器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中国市场超五类网线市场规模，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中国市场超五类网线收入及增长率（2021-2032）&amp;（万元）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中国市场超五类网线销量及增长率（2021-2032）&amp;（千米）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2025年中国市场主要厂商超五类网线销量市场份额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2025年中国市场主要厂商超五类网线收入市场份额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2025年中国市场前五大厂商超五类网线市场份额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2025年中国市场超五类网线第一梯队、第二梯队和第三梯队厂商（品牌）及市场份额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中国市场不同产品类型超五类网线价格走势（2021-2032）&amp;（元/米）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中国市场不同应用超五类网线价格走势（2021-2032）&amp;（元/米）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超五类网线中国企业SWOT分析</w:t>
      </w:r>
      <w:r>
        <w:rPr>
          <w:rFonts w:hint="eastAsia"/>
        </w:rPr>
        <w:br/>
      </w:r>
      <w:r>
        <w:rPr>
          <w:rFonts w:hint="eastAsia"/>
        </w:rPr>
        <w:t>　　图 21： 超五类网线产业链</w:t>
      </w:r>
      <w:r>
        <w:rPr>
          <w:rFonts w:hint="eastAsia"/>
        </w:rPr>
        <w:br/>
      </w:r>
      <w:r>
        <w:rPr>
          <w:rFonts w:hint="eastAsia"/>
        </w:rPr>
        <w:t>　　图 22： 超五类网线行业采购模式分析</w:t>
      </w:r>
      <w:r>
        <w:rPr>
          <w:rFonts w:hint="eastAsia"/>
        </w:rPr>
        <w:br/>
      </w:r>
      <w:r>
        <w:rPr>
          <w:rFonts w:hint="eastAsia"/>
        </w:rPr>
        <w:t>　　图 23： 超五类网线行业生产模式分析</w:t>
      </w:r>
      <w:r>
        <w:rPr>
          <w:rFonts w:hint="eastAsia"/>
        </w:rPr>
        <w:br/>
      </w:r>
      <w:r>
        <w:rPr>
          <w:rFonts w:hint="eastAsia"/>
        </w:rPr>
        <w:t>　　图 24： 超五类网线行业销售模式分析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中国超五类网线产能、产量、产能利用率及发展趋势（2021-2032）&amp;（千米）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中国超五类网线产量、市场需求量及发展趋势（2021-2032）&amp;（千米）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69ffa789b44b6" w:history="1">
        <w:r>
          <w:rPr>
            <w:rStyle w:val="Hyperlink"/>
          </w:rPr>
          <w:t>2026-2032年中国超五类网线行业市场调研与发展前景预测报告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69ffa789b44b6" w:history="1">
        <w:r>
          <w:rPr>
            <w:rStyle w:val="Hyperlink"/>
          </w:rPr>
          <w:t>https://www.20087.com/5/83/ChaoWuLeiWangXianFaZhanQianJing.html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热点：超五类网线水晶头接法、超五类网线最大网速、什么叫超五类网线、超五类网线支持多少兆、五类网线和超五类网线、超五类网线怎么识别、超6类网线、超五类网线可以跑千兆吗、超五类网线电阻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c9f63256e4584" w:history="1">
      <w:r>
        <w:rPr>
          <w:rStyle w:val="Hyperlink"/>
        </w:rPr>
        <w:t>2026-2032年中国超五类网线行业市场调研与发展前景预测报告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ChaoWuLeiWangXianFaZhanQianJing.html" TargetMode="External" Id="R0d169ffa789b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ChaoWuLeiWangXianFaZhanQianJing.html" TargetMode="External" Id="R6d3c9f63256e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2026-01-17T08:38:34Z</dcterms:created>
  <dcterms:modified xsi:type="dcterms:W3CDTF">2026-01-17T09:38:34Z</dcterms:modified>
  <dc:subject>2026-2032年中国超五类网线行业市场调研与发展前景预测报告</dc:subject>
  <dc:title>2026-2032年中国超五类网线行业市场调研与发展前景预测报告</dc:title>
  <cp:keywords>2026-2032年中国超五类网线行业市场调研与发展前景预测报告</cp:keywords>
  <dc:description>2026-2032年中国超五类网线行业市场调研与发展前景预测报告</dc:description>
</cp:coreProperties>
</file>