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ca16bbd7a46fa" w:history="1">
              <w:r>
                <w:rPr>
                  <w:rStyle w:val="Hyperlink"/>
                </w:rPr>
                <w:t>2025-2031年中国高通量卫星发展现状与市场前景预测报告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ca16bbd7a46fa" w:history="1">
              <w:r>
                <w:rPr>
                  <w:rStyle w:val="Hyperlink"/>
                </w:rPr>
                <w:t>2025-2031年中国高通量卫星发展现状与市场前景预测报告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7ca16bbd7a46fa" w:history="1">
                <w:r>
                  <w:rPr>
                    <w:rStyle w:val="Hyperlink"/>
                  </w:rPr>
                  <w:t>https://www.20087.com/6/63/GaoTongLiangWeiXingQianJing.html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通量卫星是采用多点波束、频率复用与先进调制技术的通信卫星，显著提升单位带宽的传输能力与覆盖效率，服务于宽带互联网接入、广播电视传输与应急通信。高通量卫星通过将服务区域划分为数十至数百个窄波束，实现频率资源的空间复用，大幅提升系统容量。在偏远地区、航空航海与移动平台中，提供稳定高速的网络连接。卫星平台集成大口径天线与高功率放大器，支持Ka、Ku或Q/V频段操作。地面终端向小型化、低成本发展，支持快速部署。在灾害响应中，高通量卫星可快速建立通信链路，弥补地面设施损毁带来的信息中断。系统需应对雨衰、多普勒效应与轨道干扰等挑战。</w:t>
      </w:r>
      <w:r>
        <w:rPr>
          <w:rFonts w:hint="eastAsia"/>
        </w:rPr>
        <w:br/>
      </w:r>
      <w:r>
        <w:rPr>
          <w:rFonts w:hint="eastAsia"/>
        </w:rPr>
        <w:t>　　未来，高通量卫星的发展将聚焦于星上处理能力、激光星间链路与混合网络融合。星载数字处理器将实现路由、交换与资源动态分配，提升网络灵活性与响应速度。激光通信技术将构建卫星间高速数据通道，减少对地面站依赖，形成全球无缝覆盖的天基网络。与5G/6G地面网络深度融合，支持统一接入管理与业务连续性。低轨星座部署将降低信号延迟，满足实时交互需求。抗干扰与网络安全机制将强化，保障关键通信安全。制造工艺向轻量化、模块化与在轨组装方向探索。行业将推动频谱效率、链路可用性与服务等级协议的统一评估体系。整体趋势将从“容量增强型通信平台”向“智能、弹性、全域覆盖的空天地一体化信息枢纽”转型，支撑数字包容、应急响应与未来通信架构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7ca16bbd7a46fa" w:history="1">
        <w:r>
          <w:rPr>
            <w:rStyle w:val="Hyperlink"/>
          </w:rPr>
          <w:t>2025-2031年中国高通量卫星发展现状与市场前景预测报告</w:t>
        </w:r>
      </w:hyperlink>
      <w:r>
        <w:rPr>
          <w:rFonts w:hint="eastAsia"/>
        </w:rPr>
        <w:t>》以专业视角，系统分析了高通量卫星行业的市场规模、价格动态及产业链结构，梳理了不同高通量卫星细分领域的发展现状。报告从高通量卫星技术路径、供需关系等维度，客观呈现了高通量卫星领域的技术成熟度与创新方向，并对中期市场前景作出合理预测，同时评估了高通量卫星重点企业的市场表现、品牌竞争力和行业集中度。报告还结合政策环境与消费升级趋势，识别了高通量卫星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高通量卫星产业概述</w:t>
      </w:r>
      <w:r>
        <w:rPr>
          <w:rFonts w:hint="eastAsia"/>
        </w:rPr>
        <w:br/>
      </w:r>
      <w:r>
        <w:rPr>
          <w:rFonts w:hint="eastAsia"/>
        </w:rPr>
        <w:t>　　第一节 高通量卫星定义与分类</w:t>
      </w:r>
      <w:r>
        <w:rPr>
          <w:rFonts w:hint="eastAsia"/>
        </w:rPr>
        <w:br/>
      </w:r>
      <w:r>
        <w:rPr>
          <w:rFonts w:hint="eastAsia"/>
        </w:rPr>
        <w:t>　　第二节 高通量卫星产业链结构及关键环节剖析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高通量卫星商业模式与盈利模式解析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高通量卫星经济指标与行业评估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全球高通量卫星市场发展综述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2019-2024年全球高通量卫星市场规模及增长趋势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主要国家与地区高通量卫星市场对比</w:t>
      </w:r>
      <w:r>
        <w:rPr>
          <w:rFonts w:hint="eastAsia"/>
        </w:rPr>
        <w:br/>
      </w:r>
      <w:r>
        <w:rPr>
          <w:rFonts w:hint="eastAsia"/>
        </w:rPr>
        <w:t>　　第三节 2025-2031年全球高通量卫星行业发展趋势与前景预测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国际高通量卫星市场发展趋势及对我国启示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二、对我国高通量卫星市场的借鉴意义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中国高通量卫星行业市场规模分析与预测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高通量卫星市场的总体规模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一、2019-2024年高通量卫星市场规模变化及趋势分析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二、2025年高通量卫星行业市场规模特点</w:t>
      </w:r>
      <w:r>
        <w:rPr>
          <w:rFonts w:hint="eastAsia"/>
        </w:rPr>
        <w:br/>
      </w:r>
      <w:r>
        <w:rPr>
          <w:rFonts w:hint="eastAsia"/>
        </w:rPr>
        <w:t>　　第二节 高通量卫星市场规模的构成</w:t>
      </w:r>
      <w:r>
        <w:rPr>
          <w:rFonts w:hint="eastAsia"/>
        </w:rPr>
        <w:br/>
      </w:r>
      <w:r>
        <w:rPr>
          <w:rFonts w:hint="eastAsia"/>
        </w:rPr>
        <w:t>　　　　一、高通量卫星客户群体特征与偏好分析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二、不同类型高通量卫星市场规模分布</w:t>
      </w:r>
      <w:r>
        <w:rPr>
          <w:rFonts w:hint="eastAsia"/>
        </w:rPr>
        <w:br/>
      </w:r>
      <w:r>
        <w:rPr>
          <w:rFonts w:hint="eastAsia"/>
        </w:rPr>
        <w:t>　　　　三、各地区高通量卫星市场规模差异与特点</w:t>
      </w:r>
      <w:r>
        <w:rPr>
          <w:rFonts w:hint="eastAsia"/>
        </w:rPr>
        <w:br/>
      </w:r>
      <w:r>
        <w:rPr>
          <w:rFonts w:hint="eastAsia"/>
        </w:rPr>
        <w:t>　　第三节 高通量卫星市场规模的预测与展望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一、未来几年高通量卫星市场规模增长预测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2024-2025年高通量卫星行业技术发展现状及趋势分析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高通量卫星行业技术发展现状分析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国内外高通量卫星行业技术差距分析及差距形成的主要原因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高通量卫星行业技术发展方向、趋势预测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提升高通量卫星行业技术能力策略建议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2019-2024年中国高通量卫星行业总体发展与财务状况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2019-2024年高通量卫星行业规模情况</w:t>
      </w:r>
      <w:r>
        <w:rPr>
          <w:rFonts w:hint="eastAsia"/>
        </w:rPr>
        <w:br/>
      </w:r>
      <w:r>
        <w:rPr>
          <w:rFonts w:hint="eastAsia"/>
        </w:rPr>
        <w:t>　　　　一、高通量卫星行业企业数量规模</w:t>
      </w:r>
      <w:r>
        <w:rPr>
          <w:rFonts w:hint="eastAsia"/>
        </w:rPr>
        <w:br/>
      </w:r>
      <w:r>
        <w:rPr>
          <w:rFonts w:hint="eastAsia"/>
        </w:rPr>
        <w:t>　　　　二、高通量卫星行业从业人员规模</w:t>
      </w:r>
      <w:r>
        <w:rPr>
          <w:rFonts w:hint="eastAsia"/>
        </w:rPr>
        <w:br/>
      </w:r>
      <w:r>
        <w:rPr>
          <w:rFonts w:hint="eastAsia"/>
        </w:rPr>
        <w:t>　　　　三、高通量卫星行业市场敏感性分析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2019-2024年高通量卫星行业财务能力分析</w:t>
      </w:r>
      <w:r>
        <w:rPr>
          <w:rFonts w:hint="eastAsia"/>
        </w:rPr>
        <w:br/>
      </w:r>
      <w:r>
        <w:rPr>
          <w:rFonts w:hint="eastAsia"/>
        </w:rPr>
        <w:t>　　　　一、高通量卫星行业盈利能力</w:t>
      </w:r>
      <w:r>
        <w:rPr>
          <w:rFonts w:hint="eastAsia"/>
        </w:rPr>
        <w:br/>
      </w:r>
      <w:r>
        <w:rPr>
          <w:rFonts w:hint="eastAsia"/>
        </w:rPr>
        <w:t>　　　　二、高通量卫星行业偿债能力</w:t>
      </w:r>
      <w:r>
        <w:rPr>
          <w:rFonts w:hint="eastAsia"/>
        </w:rPr>
        <w:br/>
      </w:r>
      <w:r>
        <w:rPr>
          <w:rFonts w:hint="eastAsia"/>
        </w:rPr>
        <w:t>　　　　三、高通量卫星行业营运能力</w:t>
      </w:r>
      <w:r>
        <w:rPr>
          <w:rFonts w:hint="eastAsia"/>
        </w:rPr>
        <w:br/>
      </w:r>
      <w:r>
        <w:rPr>
          <w:rFonts w:hint="eastAsia"/>
        </w:rPr>
        <w:t>　　　　四、高通量卫星行业发展能力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中国高通量卫星行业细分市场调研与机会挖掘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高通量卫星细分市场（一）市场调研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高通量卫星细分市场（二）市场调研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中国高通量卫星行业区域市场调研分析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2019-2024年中国高通量卫星行业重点区域调研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一、重点地区（一）高通量卫星市场规模与特点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二、重点地区（二）高通量卫星市场规模及特点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三、重点地区（三）高通量卫星市场规模及特点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四、重点地区（四）高通量卫星市场规模及特点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不同区域高通量卫星市场的对比与启示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二、高通量卫星市场拓展策略与建议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中国高通量卫星行业的营销渠道与客户分析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高通量卫星行业渠道分析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二、各类渠道对高通量卫星行业的影响</w:t>
      </w:r>
      <w:r>
        <w:rPr>
          <w:rFonts w:hint="eastAsia"/>
        </w:rPr>
        <w:br/>
      </w:r>
      <w:r>
        <w:rPr>
          <w:rFonts w:hint="eastAsia"/>
        </w:rPr>
        <w:t>　　　　三、主要高通量卫星企业渠道策略研究</w:t>
      </w:r>
      <w:r>
        <w:rPr>
          <w:rFonts w:hint="eastAsia"/>
        </w:rPr>
        <w:br/>
      </w:r>
      <w:r>
        <w:rPr>
          <w:rFonts w:hint="eastAsia"/>
        </w:rPr>
        <w:t>　　第二节 高通量卫星行业客户分析与定位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中国高通量卫星行业竞争格局及策略选择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高通量卫星行业总体市场竞争状况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一、高通量卫星行业竞争结构分析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二、高通量卫星企业竞争格局与集中度评估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三、高通量卫星行业SWOT分析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高通量卫星行业重点企业调研分析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高通量卫星企业发展策略分析</w:t>
      </w:r>
      <w:r>
        <w:rPr>
          <w:rFonts w:hint="eastAsia"/>
        </w:rPr>
        <w:br/>
      </w:r>
      <w:r>
        <w:rPr>
          <w:rFonts w:hint="eastAsia"/>
        </w:rPr>
        <w:t>　　第一节 高通量卫星市场与销售策略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高通量卫星品牌战略思考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中国高通量卫星行业发展环境分析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二、高通量卫星行业主管部门、监管体制及相关政策法规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3、高通量卫星行业的主要法律、法规和政策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4、2025年高通量卫星行业法律法规和政策对行业的影响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二、高通量卫星消费者需求分析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一、高通量卫星技术的应用与创新</w:t>
      </w:r>
      <w:r>
        <w:rPr>
          <w:rFonts w:hint="eastAsia"/>
        </w:rPr>
        <w:br/>
      </w:r>
      <w:r>
        <w:rPr>
          <w:rFonts w:hint="eastAsia"/>
        </w:rPr>
        <w:t>　　　　二、高通量卫星行业发展的技术趋势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2025-2031年高通量卫星行业展趋势预测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2025-2031年高通量卫星市场发展前景分析</w:t>
      </w:r>
      <w:r>
        <w:rPr>
          <w:rFonts w:hint="eastAsia"/>
        </w:rPr>
        <w:br/>
      </w:r>
      <w:r>
        <w:rPr>
          <w:rFonts w:hint="eastAsia"/>
        </w:rPr>
        <w:t>　　　　一、高通量卫星市场发展潜力</w:t>
      </w:r>
      <w:r>
        <w:rPr>
          <w:rFonts w:hint="eastAsia"/>
        </w:rPr>
        <w:br/>
      </w:r>
      <w:r>
        <w:rPr>
          <w:rFonts w:hint="eastAsia"/>
        </w:rPr>
        <w:t>　　　　二、高通量卫星市场前景分析</w:t>
      </w:r>
      <w:r>
        <w:rPr>
          <w:rFonts w:hint="eastAsia"/>
        </w:rPr>
        <w:br/>
      </w:r>
      <w:r>
        <w:rPr>
          <w:rFonts w:hint="eastAsia"/>
        </w:rPr>
        <w:t>　　　　三、高通量卫星细分行业发展前景分析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2025-2031年高通量卫星发展趋势预测</w:t>
      </w:r>
      <w:r>
        <w:rPr>
          <w:rFonts w:hint="eastAsia"/>
        </w:rPr>
        <w:br/>
      </w:r>
      <w:r>
        <w:rPr>
          <w:rFonts w:hint="eastAsia"/>
        </w:rPr>
        <w:t>　　　　一、高通量卫星发展趋势预测</w:t>
      </w:r>
      <w:r>
        <w:rPr>
          <w:rFonts w:hint="eastAsia"/>
        </w:rPr>
        <w:br/>
      </w:r>
      <w:r>
        <w:rPr>
          <w:rFonts w:hint="eastAsia"/>
        </w:rPr>
        <w:t>　　　　二、高通量卫星市场规模预测</w:t>
      </w:r>
      <w:r>
        <w:rPr>
          <w:rFonts w:hint="eastAsia"/>
        </w:rPr>
        <w:br/>
      </w:r>
      <w:r>
        <w:rPr>
          <w:rFonts w:hint="eastAsia"/>
        </w:rPr>
        <w:t>　　　　三、高通量卫星细分市场发展趋势预测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未来高通量卫星行业挑战与机遇探讨</w:t>
      </w:r>
      <w:r>
        <w:rPr>
          <w:rFonts w:hint="eastAsia"/>
        </w:rPr>
        <w:br/>
      </w:r>
      <w:r>
        <w:rPr>
          <w:rFonts w:hint="eastAsia"/>
        </w:rPr>
        <w:t>　　　　一、高通量卫星行业挑战</w:t>
      </w:r>
      <w:r>
        <w:rPr>
          <w:rFonts w:hint="eastAsia"/>
        </w:rPr>
        <w:br/>
      </w:r>
      <w:r>
        <w:rPr>
          <w:rFonts w:hint="eastAsia"/>
        </w:rPr>
        <w:t>　　　　二、高通量卫星行业机遇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高通量卫星行业研究结论及建议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对高通量卫星行业发展的建议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中智~林~：对高通量卫星企业和投资者的建议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高通量卫星介绍</w:t>
      </w:r>
      <w:r>
        <w:rPr>
          <w:rFonts w:hint="eastAsia"/>
        </w:rPr>
        <w:br/>
      </w:r>
      <w:r>
        <w:rPr>
          <w:rFonts w:hint="eastAsia"/>
        </w:rPr>
        <w:t>　　图表 高通量卫星图片</w:t>
      </w:r>
      <w:r>
        <w:rPr>
          <w:rFonts w:hint="eastAsia"/>
        </w:rPr>
        <w:br/>
      </w:r>
      <w:r>
        <w:rPr>
          <w:rFonts w:hint="eastAsia"/>
        </w:rPr>
        <w:t>　　图表 高通量卫星产业链调研</w:t>
      </w:r>
      <w:r>
        <w:rPr>
          <w:rFonts w:hint="eastAsia"/>
        </w:rPr>
        <w:br/>
      </w:r>
      <w:r>
        <w:rPr>
          <w:rFonts w:hint="eastAsia"/>
        </w:rPr>
        <w:t>　　图表 高通量卫星行业特点</w:t>
      </w:r>
      <w:r>
        <w:rPr>
          <w:rFonts w:hint="eastAsia"/>
        </w:rPr>
        <w:br/>
      </w:r>
      <w:r>
        <w:rPr>
          <w:rFonts w:hint="eastAsia"/>
        </w:rPr>
        <w:t>　　图表 高通量卫星政策</w:t>
      </w:r>
      <w:r>
        <w:rPr>
          <w:rFonts w:hint="eastAsia"/>
        </w:rPr>
        <w:br/>
      </w:r>
      <w:r>
        <w:rPr>
          <w:rFonts w:hint="eastAsia"/>
        </w:rPr>
        <w:t>　　图表 高通量卫星技术 标准</w:t>
      </w:r>
      <w:r>
        <w:rPr>
          <w:rFonts w:hint="eastAsia"/>
        </w:rPr>
        <w:br/>
      </w:r>
      <w:r>
        <w:rPr>
          <w:rFonts w:hint="eastAsia"/>
        </w:rPr>
        <w:t>　　图表 高通量卫星最新消息 动态</w:t>
      </w:r>
      <w:r>
        <w:rPr>
          <w:rFonts w:hint="eastAsia"/>
        </w:rPr>
        <w:br/>
      </w:r>
      <w:r>
        <w:rPr>
          <w:rFonts w:hint="eastAsia"/>
        </w:rPr>
        <w:t>　　图表 高通量卫星行业现状</w:t>
      </w:r>
      <w:r>
        <w:rPr>
          <w:rFonts w:hint="eastAsia"/>
        </w:rPr>
        <w:br/>
      </w:r>
      <w:r>
        <w:rPr>
          <w:rFonts w:hint="eastAsia"/>
        </w:rPr>
        <w:t>　　图表 2019-2024年高通量卫星行业市场容量统计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2019-2024年中国高通量卫星市场规模情况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2019-2024年中国高通量卫星销售统计</w:t>
      </w:r>
      <w:r>
        <w:rPr>
          <w:rFonts w:hint="eastAsia"/>
        </w:rPr>
        <w:br/>
      </w:r>
      <w:r>
        <w:rPr>
          <w:rFonts w:hint="eastAsia"/>
        </w:rPr>
        <w:t>　　图表 2019-2024年中国高通量卫星利润总额</w:t>
      </w:r>
      <w:r>
        <w:rPr>
          <w:rFonts w:hint="eastAsia"/>
        </w:rPr>
        <w:br/>
      </w:r>
      <w:r>
        <w:rPr>
          <w:rFonts w:hint="eastAsia"/>
        </w:rPr>
        <w:t>　　图表 2019-2024年中国高通量卫星企业数量统计</w:t>
      </w:r>
      <w:r>
        <w:rPr>
          <w:rFonts w:hint="eastAsia"/>
        </w:rPr>
        <w:br/>
      </w:r>
      <w:r>
        <w:rPr>
          <w:rFonts w:hint="eastAsia"/>
        </w:rPr>
        <w:t>　　图表 2024年高通量卫星成本和利润分析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2019-2024年中国高通量卫星行业经营效益分析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2019-2024年中国高通量卫星行业发展能力分析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2019-2024年中国高通量卫星行业盈利能力分析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2019-2024年中国高通量卫星行业运营能力分析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2019-2024年中国高通量卫星行业偿债能力分析</w:t>
      </w:r>
      <w:r>
        <w:rPr>
          <w:rFonts w:hint="eastAsia"/>
        </w:rPr>
        <w:br/>
      </w:r>
      <w:r>
        <w:rPr>
          <w:rFonts w:hint="eastAsia"/>
        </w:rPr>
        <w:t>　　图表 高通量卫星品牌分析</w:t>
      </w:r>
      <w:r>
        <w:rPr>
          <w:rFonts w:hint="eastAsia"/>
        </w:rPr>
        <w:br/>
      </w:r>
      <w:r>
        <w:rPr>
          <w:rFonts w:hint="eastAsia"/>
        </w:rPr>
        <w:t>　　图表 **地区高通量卫星市场规模</w:t>
      </w:r>
      <w:r>
        <w:rPr>
          <w:rFonts w:hint="eastAsia"/>
        </w:rPr>
        <w:br/>
      </w:r>
      <w:r>
        <w:rPr>
          <w:rFonts w:hint="eastAsia"/>
        </w:rPr>
        <w:t>　　图表 **地区高通量卫星行业市场需求</w:t>
      </w:r>
      <w:r>
        <w:rPr>
          <w:rFonts w:hint="eastAsia"/>
        </w:rPr>
        <w:br/>
      </w:r>
      <w:r>
        <w:rPr>
          <w:rFonts w:hint="eastAsia"/>
        </w:rPr>
        <w:t>　　图表 **地区高通量卫星市场调研</w:t>
      </w:r>
      <w:r>
        <w:rPr>
          <w:rFonts w:hint="eastAsia"/>
        </w:rPr>
        <w:br/>
      </w:r>
      <w:r>
        <w:rPr>
          <w:rFonts w:hint="eastAsia"/>
        </w:rPr>
        <w:t>　　图表 **地区高通量卫星行业市场需求分析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**地区高通量卫星市场规模</w:t>
      </w:r>
      <w:r>
        <w:rPr>
          <w:rFonts w:hint="eastAsia"/>
        </w:rPr>
        <w:br/>
      </w:r>
      <w:r>
        <w:rPr>
          <w:rFonts w:hint="eastAsia"/>
        </w:rPr>
        <w:t>　　图表 **地区高通量卫星行业市场需求</w:t>
      </w:r>
      <w:r>
        <w:rPr>
          <w:rFonts w:hint="eastAsia"/>
        </w:rPr>
        <w:br/>
      </w:r>
      <w:r>
        <w:rPr>
          <w:rFonts w:hint="eastAsia"/>
        </w:rPr>
        <w:t>　　图表 **地区高通量卫星市场调研</w:t>
      </w:r>
      <w:r>
        <w:rPr>
          <w:rFonts w:hint="eastAsia"/>
        </w:rPr>
        <w:br/>
      </w:r>
      <w:r>
        <w:rPr>
          <w:rFonts w:hint="eastAsia"/>
        </w:rPr>
        <w:t>　　图表 **地区高通量卫星市场需求分析</w:t>
      </w:r>
      <w:r>
        <w:rPr>
          <w:rFonts w:hint="eastAsia"/>
        </w:rPr>
        <w:br/>
      </w:r>
      <w:r>
        <w:rPr>
          <w:rFonts w:hint="eastAsia"/>
        </w:rPr>
        <w:t>　　图表 高通量卫星上游发展</w:t>
      </w:r>
      <w:r>
        <w:rPr>
          <w:rFonts w:hint="eastAsia"/>
        </w:rPr>
        <w:br/>
      </w:r>
      <w:r>
        <w:rPr>
          <w:rFonts w:hint="eastAsia"/>
        </w:rPr>
        <w:t>　　图表 高通量卫星下游发展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高通量卫星企业（一）概况</w:t>
      </w:r>
      <w:r>
        <w:rPr>
          <w:rFonts w:hint="eastAsia"/>
        </w:rPr>
        <w:br/>
      </w:r>
      <w:r>
        <w:rPr>
          <w:rFonts w:hint="eastAsia"/>
        </w:rPr>
        <w:t>　　图表 企业高通量卫星业务</w:t>
      </w:r>
      <w:r>
        <w:rPr>
          <w:rFonts w:hint="eastAsia"/>
        </w:rPr>
        <w:br/>
      </w:r>
      <w:r>
        <w:rPr>
          <w:rFonts w:hint="eastAsia"/>
        </w:rPr>
        <w:t>　　图表 高通量卫星企业（一）经营情况分析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高通量卫星企业（一）盈利能力情况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高通量卫星企业（一）偿债能力情况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高通量卫星企业（一）运营能力情况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高通量卫星企业（一）成长能力情况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高通量卫星企业（二）简介</w:t>
      </w:r>
      <w:r>
        <w:rPr>
          <w:rFonts w:hint="eastAsia"/>
        </w:rPr>
        <w:br/>
      </w:r>
      <w:r>
        <w:rPr>
          <w:rFonts w:hint="eastAsia"/>
        </w:rPr>
        <w:t>　　图表 企业高通量卫星业务</w:t>
      </w:r>
      <w:r>
        <w:rPr>
          <w:rFonts w:hint="eastAsia"/>
        </w:rPr>
        <w:br/>
      </w:r>
      <w:r>
        <w:rPr>
          <w:rFonts w:hint="eastAsia"/>
        </w:rPr>
        <w:t>　　图表 高通量卫星企业（二）经营情况分析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高通量卫星企业（二）盈利能力情况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高通量卫星企业（二）偿债能力情况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高通量卫星企业（二）运营能力情况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高通量卫星企业（二）成长能力情况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高通量卫星企业（三）概况</w:t>
      </w:r>
      <w:r>
        <w:rPr>
          <w:rFonts w:hint="eastAsia"/>
        </w:rPr>
        <w:br/>
      </w:r>
      <w:r>
        <w:rPr>
          <w:rFonts w:hint="eastAsia"/>
        </w:rPr>
        <w:t>　　图表 企业高通量卫星业务</w:t>
      </w:r>
      <w:r>
        <w:rPr>
          <w:rFonts w:hint="eastAsia"/>
        </w:rPr>
        <w:br/>
      </w:r>
      <w:r>
        <w:rPr>
          <w:rFonts w:hint="eastAsia"/>
        </w:rPr>
        <w:t>　　图表 高通量卫星企业（三）经营情况分析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高通量卫星企业（三）盈利能力情况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高通量卫星企业（三）偿债能力情况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高通量卫星企业（三）运营能力情况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高通量卫星企业（三）成长能力情况</w:t>
      </w:r>
      <w:r>
        <w:rPr>
          <w:rFonts w:hint="eastAsia"/>
        </w:rPr>
        <w:br/>
      </w:r>
      <w:r>
        <w:rPr>
          <w:rFonts w:hint="eastAsia"/>
        </w:rPr>
        <w:t>　　图表 高通量卫星企业（四）简介</w:t>
      </w:r>
      <w:r>
        <w:rPr>
          <w:rFonts w:hint="eastAsia"/>
        </w:rPr>
        <w:br/>
      </w:r>
      <w:r>
        <w:rPr>
          <w:rFonts w:hint="eastAsia"/>
        </w:rPr>
        <w:t>　　图表 企业高通量卫星业务</w:t>
      </w:r>
      <w:r>
        <w:rPr>
          <w:rFonts w:hint="eastAsia"/>
        </w:rPr>
        <w:br/>
      </w:r>
      <w:r>
        <w:rPr>
          <w:rFonts w:hint="eastAsia"/>
        </w:rPr>
        <w:t>　　图表 高通量卫星企业（四）经营情况分析</w:t>
      </w:r>
      <w:r>
        <w:rPr>
          <w:rFonts w:hint="eastAsia"/>
        </w:rPr>
        <w:br/>
      </w:r>
      <w:r>
        <w:rPr>
          <w:rFonts w:hint="eastAsia"/>
        </w:rPr>
        <w:t>　　图表 高通量卫星企业（四）盈利能力情况</w:t>
      </w:r>
      <w:r>
        <w:rPr>
          <w:rFonts w:hint="eastAsia"/>
        </w:rPr>
        <w:br/>
      </w:r>
      <w:r>
        <w:rPr>
          <w:rFonts w:hint="eastAsia"/>
        </w:rPr>
        <w:t>　　图表 高通量卫星企业（四）偿债能力情况</w:t>
      </w:r>
      <w:r>
        <w:rPr>
          <w:rFonts w:hint="eastAsia"/>
        </w:rPr>
        <w:br/>
      </w:r>
      <w:r>
        <w:rPr>
          <w:rFonts w:hint="eastAsia"/>
        </w:rPr>
        <w:t>　　图表 高通量卫星企业（四）运营能力情况</w:t>
      </w:r>
      <w:r>
        <w:rPr>
          <w:rFonts w:hint="eastAsia"/>
        </w:rPr>
        <w:br/>
      </w:r>
      <w:r>
        <w:rPr>
          <w:rFonts w:hint="eastAsia"/>
        </w:rPr>
        <w:t>　　图表 高通量卫星企业（四）成长能力情况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高通量卫星投资、并购情况</w:t>
      </w:r>
      <w:r>
        <w:rPr>
          <w:rFonts w:hint="eastAsia"/>
        </w:rPr>
        <w:br/>
      </w:r>
      <w:r>
        <w:rPr>
          <w:rFonts w:hint="eastAsia"/>
        </w:rPr>
        <w:t>　　图表 高通量卫星优势</w:t>
      </w:r>
      <w:r>
        <w:rPr>
          <w:rFonts w:hint="eastAsia"/>
        </w:rPr>
        <w:br/>
      </w:r>
      <w:r>
        <w:rPr>
          <w:rFonts w:hint="eastAsia"/>
        </w:rPr>
        <w:t>　　图表 高通量卫星劣势</w:t>
      </w:r>
      <w:r>
        <w:rPr>
          <w:rFonts w:hint="eastAsia"/>
        </w:rPr>
        <w:br/>
      </w:r>
      <w:r>
        <w:rPr>
          <w:rFonts w:hint="eastAsia"/>
        </w:rPr>
        <w:t>　　图表 高通量卫星机会</w:t>
      </w:r>
      <w:r>
        <w:rPr>
          <w:rFonts w:hint="eastAsia"/>
        </w:rPr>
        <w:br/>
      </w:r>
      <w:r>
        <w:rPr>
          <w:rFonts w:hint="eastAsia"/>
        </w:rPr>
        <w:t>　　图表 高通量卫星威胁</w:t>
      </w:r>
      <w:r>
        <w:rPr>
          <w:rFonts w:hint="eastAsia"/>
        </w:rPr>
        <w:br/>
      </w:r>
      <w:r>
        <w:rPr>
          <w:rFonts w:hint="eastAsia"/>
        </w:rPr>
        <w:t>　　图表 进入高通量卫星行业壁垒</w:t>
      </w:r>
      <w:r>
        <w:rPr>
          <w:rFonts w:hint="eastAsia"/>
        </w:rPr>
        <w:br/>
      </w:r>
      <w:r>
        <w:rPr>
          <w:rFonts w:hint="eastAsia"/>
        </w:rPr>
        <w:t>　　图表 高通量卫星发展有利因素</w:t>
      </w:r>
      <w:r>
        <w:rPr>
          <w:rFonts w:hint="eastAsia"/>
        </w:rPr>
        <w:br/>
      </w:r>
      <w:r>
        <w:rPr>
          <w:rFonts w:hint="eastAsia"/>
        </w:rPr>
        <w:t>　　图表 高通量卫星发展不利因素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2025-2031年中国高通量卫星行业信息化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2025-2031年中国高通量卫星行业市场容量预测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2025-2031年中国高通量卫星行业市场规模预测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2025-2031年中国高通量卫星行业风险</w:t>
      </w:r>
      <w:r>
        <w:rPr>
          <w:rFonts w:hint="eastAsia"/>
        </w:rPr>
        <w:br/>
      </w:r>
      <w:r>
        <w:rPr>
          <w:rFonts w:hint="eastAsia"/>
        </w:rPr>
        <w:t>　　图表 2025-2031年中国高通量卫星市场前景分析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2025-2031年中国高通量卫星发展趋势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ca16bbd7a46fa" w:history="1">
        <w:r>
          <w:rPr>
            <w:rStyle w:val="Hyperlink"/>
          </w:rPr>
          <w:t>2025-2031年中国高通量卫星发展现状与市场前景预测报告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7ca16bbd7a46fa" w:history="1">
        <w:r>
          <w:rPr>
            <w:rStyle w:val="Hyperlink"/>
          </w:rPr>
          <w:t>https://www.20087.com/6/63/GaoTongLiangWeiXingQianJing.html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热点：高分一号卫星参数、高通量卫星通信系统、什么叫高通量卫星、高通量卫星天线、高通量卫星通信终端、高通量卫星基站、高分卫星、高通量卫星通信、中国量子通信卫星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be23b12914b73" w:history="1">
      <w:r>
        <w:rPr>
          <w:rStyle w:val="Hyperlink"/>
        </w:rPr>
        <w:t>2025-2031年中国高通量卫星发展现状与市场前景预测报告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GaoTongLiangWeiXingQianJing.html" TargetMode="External" Id="R007ca16bbd7a46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GaoTongLiangWeiXingQianJing.html" TargetMode="External" Id="Rb53be23b1291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2025-09-03T23:35:18Z</dcterms:created>
  <dcterms:modified xsi:type="dcterms:W3CDTF">2025-09-04T00:35:18Z</dcterms:modified>
  <dc:subject>2025-2031年中国高通量卫星发展现状与市场前景预测报告</dc:subject>
  <dc:title>2025-2031年中国高通量卫星发展现状与市场前景预测报告</dc:title>
  <cp:keywords>2025-2031年中国高通量卫星发展现状与市场前景预测报告</cp:keywords>
  <dc:description>2025-2031年中国高通量卫星发展现状与市场前景预测报告</dc:description>
</cp:coreProperties>
</file>