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27952cbf4c77" w:history="1">
              <w:r>
                <w:rPr>
                  <w:rStyle w:val="Hyperlink"/>
                </w:rPr>
                <w:t>2025-2031年中国台式PC行业现状全面调研与发展趋势预测报告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27952cbf4c77" w:history="1">
              <w:r>
                <w:rPr>
                  <w:rStyle w:val="Hyperlink"/>
                </w:rPr>
                <w:t>2025-2031年中国台式PC行业现状全面调研与发展趋势预测报告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627952cbf4c77" w:history="1">
                <w:r>
                  <w:rPr>
                    <w:rStyle w:val="Hyperlink"/>
                  </w:rPr>
                  <w:t>https://www.20087.com/6/73/TaiShipcHangYeQuShiFenXi.html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PC是计算机领域的重要组成部分，经历了从大型机到个人电脑的演变。随着处理器技术的进步，尤其是Intel和AMD推出的高性能CPU，以及NVIDIA和AMD的图形处理器（GPU），台式PC的计算能力和图形处理能力得到了极大提升。现代台式PC不仅满足日常办公和娱乐需求，还广泛应用于游戏、内容创作、科学研究和工程模拟等领域。同时，模块化和定制化趋势使得用户可以根据自身需求选择不同配置，构建个性化PC。然而，随着移动设备的普及，台式PC面临市场份额被挤压的挑战，需要不断创新以维持其市场地位。</w:t>
      </w:r>
      <w:r>
        <w:rPr>
          <w:rFonts w:hint="eastAsia"/>
        </w:rPr>
        <w:br/>
      </w:r>
      <w:r>
        <w:rPr>
          <w:rFonts w:hint="eastAsia"/>
        </w:rPr>
        <w:t>　　未来，台式PC将朝着更高性能、更智能化和更个性化的方向发展。处理器和内存技术的持续进步将带来更强大的计算能力，而GPU的发展将使台式PC在虚拟现实、机器学习和深度学习等前沿领域发挥更大作用。同时，PC将更加注重用户体验，如更快的启动速度、更直观的用户界面和更高效的散热设计。随着物联网和智能家居的兴起，台式PC也可能成为家庭网络中心，集成更多智能互联功能，提升家庭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27952cbf4c77" w:history="1">
        <w:r>
          <w:rPr>
            <w:rStyle w:val="Hyperlink"/>
          </w:rPr>
          <w:t>2025-2031年中国台式PC行业现状全面调研与发展趋势预测报告</w:t>
        </w:r>
      </w:hyperlink>
      <w:r>
        <w:rPr>
          <w:rFonts w:hint="eastAsia"/>
        </w:rPr>
        <w:t>》依托权威机构及行业协会数据，结合台式PC行业的宏观环境与微观实践，从台式PC市场规模、市场需求、技术现状及产业链结构等多维度进行了系统调研与分析。报告通过严谨的研究方法与翔实的数据支持，辅以直观图表，全面剖析了台式PC行业发展趋势、重点企业表现及市场竞争格局，并通过SWOT分析揭示了行业机遇与潜在风险，为台式P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一、2025年全球台式PC市场概述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1、2025-2031年全球市场规模与增长</w:t>
      </w:r>
      <w:r>
        <w:rPr>
          <w:rFonts w:hint="eastAsia"/>
        </w:rPr>
        <w:br/>
      </w:r>
      <w:r>
        <w:rPr>
          <w:rFonts w:hint="eastAsia"/>
        </w:rPr>
        <w:t>　　2、主要国家与地区</w:t>
      </w:r>
      <w:r>
        <w:rPr>
          <w:rFonts w:hint="eastAsia"/>
        </w:rPr>
        <w:br/>
      </w:r>
      <w:r>
        <w:rPr>
          <w:rFonts w:hint="eastAsia"/>
        </w:rPr>
        <w:t>　　（二） 新技术应用</w:t>
      </w:r>
      <w:r>
        <w:rPr>
          <w:rFonts w:hint="eastAsia"/>
        </w:rPr>
        <w:br/>
      </w:r>
      <w:r>
        <w:rPr>
          <w:rFonts w:hint="eastAsia"/>
        </w:rPr>
        <w:t>　　（三） 基本特点</w:t>
      </w:r>
      <w:r>
        <w:rPr>
          <w:rFonts w:hint="eastAsia"/>
        </w:rPr>
        <w:br/>
      </w:r>
      <w:r>
        <w:rPr>
          <w:rFonts w:hint="eastAsia"/>
        </w:rPr>
        <w:t>　　二、2025年中国台式PC市场概述</w:t>
      </w:r>
      <w:r>
        <w:rPr>
          <w:rFonts w:hint="eastAsia"/>
        </w:rPr>
        <w:br/>
      </w:r>
      <w:r>
        <w:rPr>
          <w:rFonts w:hint="eastAsia"/>
        </w:rPr>
        <w:t>　　（一） 市场规模与特点</w:t>
      </w:r>
      <w:r>
        <w:rPr>
          <w:rFonts w:hint="eastAsia"/>
        </w:rPr>
        <w:br/>
      </w:r>
      <w:r>
        <w:rPr>
          <w:rFonts w:hint="eastAsia"/>
        </w:rPr>
        <w:t>　　1、2025-2031年市场规模与增长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5、垂直结构</w:t>
      </w:r>
      <w:r>
        <w:rPr>
          <w:rFonts w:hint="eastAsia"/>
        </w:rPr>
        <w:br/>
      </w:r>
      <w:r>
        <w:rPr>
          <w:rFonts w:hint="eastAsia"/>
        </w:rPr>
        <w:t>　　6、平行结构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（三） 2025-2031年品牌市场份额分析</w:t>
      </w:r>
      <w:r>
        <w:rPr>
          <w:rFonts w:hint="eastAsia"/>
        </w:rPr>
        <w:br/>
      </w:r>
      <w:r>
        <w:rPr>
          <w:rFonts w:hint="eastAsia"/>
        </w:rPr>
        <w:t>　　1、2025年整体份额</w:t>
      </w:r>
      <w:r>
        <w:rPr>
          <w:rFonts w:hint="eastAsia"/>
        </w:rPr>
        <w:br/>
      </w:r>
      <w:r>
        <w:rPr>
          <w:rFonts w:hint="eastAsia"/>
        </w:rPr>
        <w:t>　　2、2025年价格段份额</w:t>
      </w:r>
      <w:r>
        <w:rPr>
          <w:rFonts w:hint="eastAsia"/>
        </w:rPr>
        <w:br/>
      </w:r>
      <w:r>
        <w:rPr>
          <w:rFonts w:hint="eastAsia"/>
        </w:rPr>
        <w:t>　　3、2025年区域份额</w:t>
      </w:r>
      <w:r>
        <w:rPr>
          <w:rFonts w:hint="eastAsia"/>
        </w:rPr>
        <w:br/>
      </w:r>
      <w:r>
        <w:rPr>
          <w:rFonts w:hint="eastAsia"/>
        </w:rPr>
        <w:t>　　4、2025年垂直份额</w:t>
      </w:r>
      <w:r>
        <w:rPr>
          <w:rFonts w:hint="eastAsia"/>
        </w:rPr>
        <w:br/>
      </w:r>
      <w:r>
        <w:rPr>
          <w:rFonts w:hint="eastAsia"/>
        </w:rPr>
        <w:t>　　5、2025年平行份额</w:t>
      </w:r>
      <w:r>
        <w:rPr>
          <w:rFonts w:hint="eastAsia"/>
        </w:rPr>
        <w:br/>
      </w:r>
      <w:r>
        <w:rPr>
          <w:rFonts w:hint="eastAsia"/>
        </w:rPr>
        <w:t>　　6、2025年渠道份额</w:t>
      </w:r>
      <w:r>
        <w:rPr>
          <w:rFonts w:hint="eastAsia"/>
        </w:rPr>
        <w:br/>
      </w:r>
      <w:r>
        <w:rPr>
          <w:rFonts w:hint="eastAsia"/>
        </w:rPr>
        <w:t>　　三、2025-2031年中国台式PC市场发展预测</w:t>
      </w:r>
      <w:r>
        <w:rPr>
          <w:rFonts w:hint="eastAsia"/>
        </w:rPr>
        <w:br/>
      </w:r>
      <w:r>
        <w:rPr>
          <w:rFonts w:hint="eastAsia"/>
        </w:rPr>
        <w:t>　　（一） 规模预测</w:t>
      </w:r>
      <w:r>
        <w:rPr>
          <w:rFonts w:hint="eastAsia"/>
        </w:rPr>
        <w:br/>
      </w:r>
      <w:r>
        <w:rPr>
          <w:rFonts w:hint="eastAsia"/>
        </w:rPr>
        <w:t>　　（二） 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2、价格段结构</w:t>
      </w:r>
      <w:r>
        <w:rPr>
          <w:rFonts w:hint="eastAsia"/>
        </w:rPr>
        <w:br/>
      </w:r>
      <w:r>
        <w:rPr>
          <w:rFonts w:hint="eastAsia"/>
        </w:rPr>
        <w:t>　　3、区域结构</w:t>
      </w:r>
      <w:r>
        <w:rPr>
          <w:rFonts w:hint="eastAsia"/>
        </w:rPr>
        <w:br/>
      </w:r>
      <w:r>
        <w:rPr>
          <w:rFonts w:hint="eastAsia"/>
        </w:rPr>
        <w:t>　　4、城市层级结构</w:t>
      </w:r>
      <w:r>
        <w:rPr>
          <w:rFonts w:hint="eastAsia"/>
        </w:rPr>
        <w:br/>
      </w:r>
      <w:r>
        <w:rPr>
          <w:rFonts w:hint="eastAsia"/>
        </w:rPr>
        <w:t>　　5、垂直结构</w:t>
      </w:r>
      <w:r>
        <w:rPr>
          <w:rFonts w:hint="eastAsia"/>
        </w:rPr>
        <w:br/>
      </w:r>
      <w:r>
        <w:rPr>
          <w:rFonts w:hint="eastAsia"/>
        </w:rPr>
        <w:t>　　6、平行结构</w:t>
      </w:r>
      <w:r>
        <w:rPr>
          <w:rFonts w:hint="eastAsia"/>
        </w:rPr>
        <w:br/>
      </w:r>
      <w:r>
        <w:rPr>
          <w:rFonts w:hint="eastAsia"/>
        </w:rPr>
        <w:t>　　7、渠道结构</w:t>
      </w:r>
      <w:r>
        <w:rPr>
          <w:rFonts w:hint="eastAsia"/>
        </w:rPr>
        <w:br/>
      </w:r>
      <w:r>
        <w:rPr>
          <w:rFonts w:hint="eastAsia"/>
        </w:rPr>
        <w:t>　　四、2025-2031年中国台式PC市场趋势分析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五、细分市场影响因素分析</w:t>
      </w:r>
      <w:r>
        <w:rPr>
          <w:rFonts w:hint="eastAsia"/>
        </w:rPr>
        <w:br/>
      </w:r>
      <w:r>
        <w:rPr>
          <w:rFonts w:hint="eastAsia"/>
        </w:rPr>
        <w:t>　　（一） 家用市场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（二） 商用市场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2、驱动力</w:t>
      </w:r>
      <w:r>
        <w:rPr>
          <w:rFonts w:hint="eastAsia"/>
        </w:rPr>
        <w:br/>
      </w:r>
      <w:r>
        <w:rPr>
          <w:rFonts w:hint="eastAsia"/>
        </w:rPr>
        <w:t>　　3、阻碍因素</w:t>
      </w:r>
      <w:r>
        <w:rPr>
          <w:rFonts w:hint="eastAsia"/>
        </w:rPr>
        <w:br/>
      </w:r>
      <w:r>
        <w:rPr>
          <w:rFonts w:hint="eastAsia"/>
        </w:rPr>
        <w:t>　　六、中国台式PC市场竞争分析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1、联想</w:t>
      </w:r>
      <w:r>
        <w:rPr>
          <w:rFonts w:hint="eastAsia"/>
        </w:rPr>
        <w:br/>
      </w:r>
      <w:r>
        <w:rPr>
          <w:rFonts w:hint="eastAsia"/>
        </w:rPr>
        <w:t>　　2、hp</w:t>
      </w:r>
      <w:r>
        <w:rPr>
          <w:rFonts w:hint="eastAsia"/>
        </w:rPr>
        <w:br/>
      </w:r>
      <w:r>
        <w:rPr>
          <w:rFonts w:hint="eastAsia"/>
        </w:rPr>
        <w:t>　　3、dell</w:t>
      </w:r>
      <w:r>
        <w:rPr>
          <w:rFonts w:hint="eastAsia"/>
        </w:rPr>
        <w:br/>
      </w:r>
      <w:r>
        <w:rPr>
          <w:rFonts w:hint="eastAsia"/>
        </w:rPr>
        <w:t>　　4、方正</w:t>
      </w:r>
      <w:r>
        <w:rPr>
          <w:rFonts w:hint="eastAsia"/>
        </w:rPr>
        <w:br/>
      </w:r>
      <w:r>
        <w:rPr>
          <w:rFonts w:hint="eastAsia"/>
        </w:rPr>
        <w:t>　　5、同方</w:t>
      </w:r>
      <w:r>
        <w:rPr>
          <w:rFonts w:hint="eastAsia"/>
        </w:rPr>
        <w:br/>
      </w:r>
      <w:r>
        <w:rPr>
          <w:rFonts w:hint="eastAsia"/>
        </w:rPr>
        <w:t>　　（三） 重点厂商竞争分析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2025-2031年中国台式PC市场规模</w:t>
      </w:r>
      <w:r>
        <w:rPr>
          <w:rFonts w:hint="eastAsia"/>
        </w:rPr>
        <w:br/>
      </w:r>
      <w:r>
        <w:rPr>
          <w:rFonts w:hint="eastAsia"/>
        </w:rPr>
        <w:t>　　2014年1-3季度中国台式PC市场规模</w:t>
      </w:r>
      <w:r>
        <w:rPr>
          <w:rFonts w:hint="eastAsia"/>
        </w:rPr>
        <w:br/>
      </w:r>
      <w:r>
        <w:rPr>
          <w:rFonts w:hint="eastAsia"/>
        </w:rPr>
        <w:t>　　2014年中国台式PC产品价格段分布</w:t>
      </w:r>
      <w:r>
        <w:rPr>
          <w:rFonts w:hint="eastAsia"/>
        </w:rPr>
        <w:br/>
      </w:r>
      <w:r>
        <w:rPr>
          <w:rFonts w:hint="eastAsia"/>
        </w:rPr>
        <w:t>　　2014年中国台式PC垂直市场段销售量情况</w:t>
      </w:r>
      <w:r>
        <w:rPr>
          <w:rFonts w:hint="eastAsia"/>
        </w:rPr>
        <w:br/>
      </w:r>
      <w:r>
        <w:rPr>
          <w:rFonts w:hint="eastAsia"/>
        </w:rPr>
        <w:t>　　2014年中国台式PC垂直市场段销售额情况</w:t>
      </w:r>
      <w:r>
        <w:rPr>
          <w:rFonts w:hint="eastAsia"/>
        </w:rPr>
        <w:br/>
      </w:r>
      <w:r>
        <w:rPr>
          <w:rFonts w:hint="eastAsia"/>
        </w:rPr>
        <w:t>　　2014年中国台式PC平行市场段销售量情况</w:t>
      </w:r>
      <w:r>
        <w:rPr>
          <w:rFonts w:hint="eastAsia"/>
        </w:rPr>
        <w:br/>
      </w:r>
      <w:r>
        <w:rPr>
          <w:rFonts w:hint="eastAsia"/>
        </w:rPr>
        <w:t>　　2014年中国台式PC平行市场段销售额情况</w:t>
      </w:r>
      <w:r>
        <w:rPr>
          <w:rFonts w:hint="eastAsia"/>
        </w:rPr>
        <w:br/>
      </w:r>
      <w:r>
        <w:rPr>
          <w:rFonts w:hint="eastAsia"/>
        </w:rPr>
        <w:t>　　2014年中国台式PC区域市场段销售量情况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2025-2031年全球台式PC市场规模</w:t>
      </w:r>
      <w:r>
        <w:rPr>
          <w:rFonts w:hint="eastAsia"/>
        </w:rPr>
        <w:br/>
      </w:r>
      <w:r>
        <w:rPr>
          <w:rFonts w:hint="eastAsia"/>
        </w:rPr>
        <w:t>　　2025-2031年美国台式PC市场发展</w:t>
      </w:r>
      <w:r>
        <w:rPr>
          <w:rFonts w:hint="eastAsia"/>
        </w:rPr>
        <w:br/>
      </w:r>
      <w:r>
        <w:rPr>
          <w:rFonts w:hint="eastAsia"/>
        </w:rPr>
        <w:t>　　2025-2031年日本台式PC市场发展</w:t>
      </w:r>
      <w:r>
        <w:rPr>
          <w:rFonts w:hint="eastAsia"/>
        </w:rPr>
        <w:br/>
      </w:r>
      <w:r>
        <w:rPr>
          <w:rFonts w:hint="eastAsia"/>
        </w:rPr>
        <w:t>　　2025-2031年欧洲台式PC市场发展</w:t>
      </w:r>
      <w:r>
        <w:rPr>
          <w:rFonts w:hint="eastAsia"/>
        </w:rPr>
        <w:br/>
      </w:r>
      <w:r>
        <w:rPr>
          <w:rFonts w:hint="eastAsia"/>
        </w:rPr>
        <w:t>　　2025-2031年亚太台式PC市场发展</w:t>
      </w:r>
      <w:r>
        <w:rPr>
          <w:rFonts w:hint="eastAsia"/>
        </w:rPr>
        <w:br/>
      </w:r>
      <w:r>
        <w:rPr>
          <w:rFonts w:hint="eastAsia"/>
        </w:rPr>
        <w:t>　　2025-2031年中国台式PC市场规模与增长</w:t>
      </w:r>
      <w:r>
        <w:rPr>
          <w:rFonts w:hint="eastAsia"/>
        </w:rPr>
        <w:br/>
      </w:r>
      <w:r>
        <w:rPr>
          <w:rFonts w:hint="eastAsia"/>
        </w:rPr>
        <w:t>　　2014年1-3季度中国台式PC销量环比增长情况</w:t>
      </w:r>
      <w:r>
        <w:rPr>
          <w:rFonts w:hint="eastAsia"/>
        </w:rPr>
        <w:br/>
      </w:r>
      <w:r>
        <w:rPr>
          <w:rFonts w:hint="eastAsia"/>
        </w:rPr>
        <w:t>　　2014年1-3季度中国台式PC销售额环比增长情况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27952cbf4c77" w:history="1">
        <w:r>
          <w:rPr>
            <w:rStyle w:val="Hyperlink"/>
          </w:rPr>
          <w:t>2025-2031年中国台式PC行业现状全面调研与发展趋势预测报告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627952cbf4c77" w:history="1">
        <w:r>
          <w:rPr>
            <w:rStyle w:val="Hyperlink"/>
          </w:rPr>
          <w:t>https://www.20087.com/6/73/TaiShipcHangYeQuShiFenXi.html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热点：电脑买台式还是笔记本、台式PC机中用于视频信号数字化的一种扩展卡称为、主机 pc、台式PC机、游戏主机和电脑区别、台式PCie无线网卡安装教程、家用电脑笔记本好还是台式好、台式PC上最常用的IO总线是、台式PC机主板上安装了哪些部件和器件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5f67a785f4da3" w:history="1">
      <w:r>
        <w:rPr>
          <w:rStyle w:val="Hyperlink"/>
        </w:rPr>
        <w:t>2025-2031年中国台式PC行业现状全面调研与发展趋势预测报告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iShipcHangYeQuShiFenXi.html" TargetMode="External" Id="R862627952cbf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iShipcHangYeQuShiFenXi.html" TargetMode="External" Id="R41a5f67a785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2025-07-05T02:54:00Z</dcterms:created>
  <dcterms:modified xsi:type="dcterms:W3CDTF">2025-07-05T03:54:00Z</dcterms:modified>
  <dc:subject>2025-2031年中国台式PC行业现状全面调研与发展趋势预测报告</dc:subject>
  <dc:title>2025-2031年中国台式PC行业现状全面调研与发展趋势预测报告</dc:title>
  <cp:keywords>2025-2031年中国台式PC行业现状全面调研与发展趋势预测报告</cp:keywords>
  <dc:description>2025-2031年中国台式PC行业现状全面调研与发展趋势预测报告</dc:description>
</cp:coreProperties>
</file>