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4dd46107248d5" w:history="1">
              <w:r>
                <w:rPr>
                  <w:rStyle w:val="Hyperlink"/>
                </w:rPr>
                <w:t>中国电子烟烟弹行业市场调研与发展前景报告（2026-2032年）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4dd46107248d5" w:history="1">
              <w:r>
                <w:rPr>
                  <w:rStyle w:val="Hyperlink"/>
                </w:rPr>
                <w:t>中国电子烟烟弹行业市场调研与发展前景报告（2026-2032年）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4dd46107248d5" w:history="1">
                <w:r>
                  <w:rPr>
                    <w:rStyle w:val="Hyperlink"/>
                  </w:rPr>
                  <w:t>https://www.20087.com/6/33/DianZiYanYanDanShiChangQianJingFenXi.html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电子烟烟弹是一种预填充烟油、可插拔更换的一次性或可 refill 雾化单元，包含线圈、棉芯、储油仓及气流结构，是封闭式电子烟的核心耗材。电子烟烟弹普遍采用陶瓷雾化芯、食品级甘油/丙二醇基底及尼古丁盐配方，强调口感还原度、漏油防护及防儿童开启设计。主流品牌通过口味多样化（水果、饮料、薄荷）与尼古丁浓度梯度（0–5%）吸引不同用户群体，并强化供应链合规以应对监管审查。然而，行业仍面临风味添加剂安全性争议、非法添加合成大麻素等违禁物、以及青少年误用风险引发政策收紧等问题。此外，部分低价烟弹存在重金属析出或线圈过热产生醛类副产物隐患。尽管如此，在成年吸烟者减害替代需求支撑下，合规电子烟烟弹仍在特定市场保持存在。</w:t>
      </w:r>
      <w:r>
        <w:rPr>
          <w:rFonts w:hint="eastAsia"/>
        </w:rPr>
        <w:br/>
      </w:r>
      <w:r>
        <w:rPr>
          <w:rFonts w:hint="eastAsia"/>
        </w:rPr>
        <w:t>　　未来，电子烟烟弹将聚焦成分透明、智能识别与可持续设计方向演进。市场调研网认为，区块链溯源烟油原料批次，确保无有害添加；NFC芯片嵌入烟弹，仅允许匹配主机激活，防止非授权使用。在环保层面，可回收铝壳与生物降解棉芯减少废弃物；部分品牌试点烟弹回收计划。更深层的趋势在于“烟弹即健康接口”——集成传感器监测吸入频率与尼古丁摄入量，推送减量建议。长远看，电子烟烟弹将从消费耗材升级为主动适配用户减害路径、受严格监管的智能健康终端，在公共健康与个人选择之间寻求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34dd46107248d5" w:history="1">
        <w:r>
          <w:rPr>
            <w:rStyle w:val="Hyperlink"/>
          </w:rPr>
          <w:t>中国电子烟烟弹行业市场调研与发展前景报告（2026-2032年）</w:t>
        </w:r>
      </w:hyperlink>
      <w:r>
        <w:rPr>
          <w:rFonts w:hint="eastAsia"/>
        </w:rPr>
        <w:t>》，2025年电子烟烟弹行业市场规模达 亿元，预计2032年市场规模将达 亿元，期间年均复合增长率（CAGR）达 %。报告从市场规模、需求变化及价格动态等维度，系统解析了电子烟烟弹行业的现状与发展趋势。报告深入分析了电子烟烟弹产业链各环节，科学预测了市场前景与技术发展方向，同时聚焦电子烟烟弹细分市场特点及重点企业的经营表现，揭示了电子烟烟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电子烟烟弹市场概述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按照不同产品类型，电子烟烟弹主要可以分为如下几个类别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中国不同产品类型电子烟烟弹增长趋势2021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玻璃</w:t>
      </w:r>
      <w:r>
        <w:rPr>
          <w:rFonts w:hint="eastAsia"/>
        </w:rPr>
        <w:br/>
      </w:r>
      <w:r>
        <w:rPr>
          <w:rFonts w:hint="eastAsia"/>
        </w:rPr>
        <w:t>　　　　1.2.4 陶瓷</w:t>
      </w:r>
      <w:r>
        <w:rPr>
          <w:rFonts w:hint="eastAsia"/>
        </w:rPr>
        <w:br/>
      </w:r>
      <w:r>
        <w:rPr>
          <w:rFonts w:hint="eastAsia"/>
        </w:rPr>
        <w:t>　　1.3 从不同应用，电子烟烟弹主要包括如下几个方面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中国不同应用电子烟烟弹增长趋势2021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尼古丁</w:t>
      </w:r>
      <w:r>
        <w:rPr>
          <w:rFonts w:hint="eastAsia"/>
        </w:rPr>
        <w:br/>
      </w:r>
      <w:r>
        <w:rPr>
          <w:rFonts w:hint="eastAsia"/>
        </w:rPr>
        <w:t>　　　　1.3.3 THC</w:t>
      </w:r>
      <w:r>
        <w:rPr>
          <w:rFonts w:hint="eastAsia"/>
        </w:rPr>
        <w:br/>
      </w:r>
      <w:r>
        <w:rPr>
          <w:rFonts w:hint="eastAsia"/>
        </w:rPr>
        <w:t>　　　　1.3.4 CBD</w:t>
      </w:r>
      <w:r>
        <w:rPr>
          <w:rFonts w:hint="eastAsia"/>
        </w:rPr>
        <w:br/>
      </w:r>
      <w:r>
        <w:rPr>
          <w:rFonts w:hint="eastAsia"/>
        </w:rPr>
        <w:t>　　1.4 中国电子烟烟弹发展现状及未来趋势（2021-2032）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中国市场电子烟烟弹收入及增长率（2021-2032）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中国市场电子烟烟弹销量及增长率（2021-2032）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中国市场主要电子烟烟弹厂商分析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中国市场主要厂商电子烟烟弹销量及市场占有率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中国市场主要厂商电子烟烟弹销量（2021-2026）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中国市场主要厂商电子烟烟弹销量市场份额（2021-2026）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中国市场主要厂商电子烟烟弹收入及市场占有率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中国市场主要厂商电子烟烟弹收入（2021-2026）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中国市场主要厂商电子烟烟弹收入市场份额（2021-2026）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2025年中国市场主要厂商电子烟烟弹收入排名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中国市场主要厂商电子烟烟弹价格（2021-2026）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中国市场主要厂商电子烟烟弹总部及产地分布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中国市场主要厂商成立时间及电子烟烟弹商业化日期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中国市场主要厂商电子烟烟弹产品类型及应用</w:t>
      </w:r>
      <w:r>
        <w:rPr>
          <w:rFonts w:hint="eastAsia"/>
        </w:rPr>
        <w:br/>
      </w:r>
      <w:r>
        <w:rPr>
          <w:rFonts w:hint="eastAsia"/>
        </w:rPr>
        <w:t>　　2.7 电子烟烟弹行业集中度、竞争程度分析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电子烟烟弹行业集中度分析：2025年中国Top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中国市场电子烟烟弹第一梯队、第二梯队和第三梯队厂商（品牌）及2025年市场份额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不同产品类型电子烟烟弹分析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中国市场不同产品类型电子烟烟弹销量（2021-2032）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中国市场不同产品类型电子烟烟弹销量及市场份额（2021-2026）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中国市场不同产品类型电子烟烟弹销量预测（2027-2032）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中国市场不同产品类型电子烟烟弹规模（2021-2032）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中国市场不同产品类型电子烟烟弹规模及市场份额（2021-2026）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中国市场不同产品类型电子烟烟弹规模预测（2027-2032）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中国市场不同产品类型电子烟烟弹价格走势（2021-2032）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不同应用电子烟烟弹分析</w:t>
      </w:r>
      <w:r>
        <w:rPr>
          <w:rFonts w:hint="eastAsia"/>
        </w:rPr>
        <w:br/>
      </w:r>
      <w:r>
        <w:rPr>
          <w:rFonts w:hint="eastAsia"/>
        </w:rPr>
        <w:t>　　5.1 中国市场不同应用电子烟烟弹销量（2021-2032）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中国市场不同应用电子烟烟弹销量及市场份额（2021-2026）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中国市场不同应用电子烟烟弹销量预测（2027-2032）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中国市场不同应用电子烟烟弹规模（2021-2032）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中国市场不同应用电子烟烟弹规模及市场份额（2021-2026）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中国市场不同应用电子烟烟弹规模预测（2027-2032）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中国市场不同应用电子烟烟弹价格走势（2021-2032）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电子烟烟弹行业发展分析---发展趋势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电子烟烟弹行业发展分析---厂商壁垒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电子烟烟弹行业发展分析---驱动因素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电子烟烟弹行业发展分析---制约因素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电子烟烟弹中国企业SWOT分析</w:t>
      </w:r>
      <w:r>
        <w:rPr>
          <w:rFonts w:hint="eastAsia"/>
        </w:rPr>
        <w:br/>
      </w:r>
      <w:r>
        <w:rPr>
          <w:rFonts w:hint="eastAsia"/>
        </w:rPr>
        <w:t>　　6.6 电子烟烟弹行业发展分析---行业政策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电子烟烟弹行业产业链简介</w:t>
      </w:r>
      <w:r>
        <w:rPr>
          <w:rFonts w:hint="eastAsia"/>
        </w:rPr>
        <w:br/>
      </w:r>
      <w:r>
        <w:rPr>
          <w:rFonts w:hint="eastAsia"/>
        </w:rPr>
        <w:t>　　7.2 电子烟烟弹产业链分析-上游</w:t>
      </w:r>
      <w:r>
        <w:rPr>
          <w:rFonts w:hint="eastAsia"/>
        </w:rPr>
        <w:br/>
      </w:r>
      <w:r>
        <w:rPr>
          <w:rFonts w:hint="eastAsia"/>
        </w:rPr>
        <w:t>　　7.3 电子烟烟弹产业链分析-中游</w:t>
      </w:r>
      <w:r>
        <w:rPr>
          <w:rFonts w:hint="eastAsia"/>
        </w:rPr>
        <w:br/>
      </w:r>
      <w:r>
        <w:rPr>
          <w:rFonts w:hint="eastAsia"/>
        </w:rPr>
        <w:t>　　7.4 电子烟烟弹产业链分析-下游</w:t>
      </w:r>
      <w:r>
        <w:rPr>
          <w:rFonts w:hint="eastAsia"/>
        </w:rPr>
        <w:br/>
      </w:r>
      <w:r>
        <w:rPr>
          <w:rFonts w:hint="eastAsia"/>
        </w:rPr>
        <w:t>　　7.5 电子烟烟弹行业采购模式</w:t>
      </w:r>
      <w:r>
        <w:rPr>
          <w:rFonts w:hint="eastAsia"/>
        </w:rPr>
        <w:br/>
      </w:r>
      <w:r>
        <w:rPr>
          <w:rFonts w:hint="eastAsia"/>
        </w:rPr>
        <w:t>　　7.6 电子烟烟弹行业生产模式</w:t>
      </w:r>
      <w:r>
        <w:rPr>
          <w:rFonts w:hint="eastAsia"/>
        </w:rPr>
        <w:br/>
      </w:r>
      <w:r>
        <w:rPr>
          <w:rFonts w:hint="eastAsia"/>
        </w:rPr>
        <w:t>　　7.7 电子烟烟弹行业销售模式及销售渠道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中国本土电子烟烟弹产能、产量分析</w:t>
      </w:r>
      <w:r>
        <w:rPr>
          <w:rFonts w:hint="eastAsia"/>
        </w:rPr>
        <w:br/>
      </w:r>
      <w:r>
        <w:rPr>
          <w:rFonts w:hint="eastAsia"/>
        </w:rPr>
        <w:t>　　8.1 中国电子烟烟弹供需现状及预测（2021-2032）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中国电子烟烟弹产能、产量、产能利用率及发展趋势（2021-2032）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中国电子烟烟弹产量、市场需求量及发展趋势（2021-2032）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中国电子烟烟弹进出口分析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中国市场电子烟烟弹主要进口来源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中国市场电子烟烟弹主要出口目的地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不同产品类型电子烟烟弹市场规模2021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不同应用电子烟烟弹市场规模2021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中国市场主要厂商电子烟烟弹销量（2021-2026）&amp;（万个）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中国市场主要厂商电子烟烟弹销量市场份额（2021-2026）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中国市场主要厂商电子烟烟弹收入（2021-2026）&amp;（万元）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中国市场主要厂商电子烟烟弹收入份额（2021-2026）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2025年中国主要生产商电子烟烟弹收入排名（万元）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中国市场主要厂商电子烟烟弹价格（2021-2026）&amp;（USD/Unit）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中国市场主要厂商电子烟烟弹总部及产地分布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中国市场主要厂商成立时间及电子烟烟弹商业化日期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中国市场主要厂商电子烟烟弹产品类型及应用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2025年中国市场电子烟烟弹主要厂商市场地位（第一梯队、第二梯队和第三梯队）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电子烟烟弹市场投资、并购等现状分析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电子烟烟弹生产基地、总部、竞争对手及市场地位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中国市场不同产品类型电子烟烟弹销量（2021-2026）&amp;（万个）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中国市场不同产品类型电子烟烟弹销量市场份额（2021-2026）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中国市场不同产品类型电子烟烟弹销量预测（2027-2032）&amp;（万个）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中国市场不同产品类型电子烟烟弹销量市场份额预测（2027-2032）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中国市场不同产品类型电子烟烟弹规模（2021-2026）&amp;（万元）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中国市场不同产品类型电子烟烟弹规模市场份额（2021-2026）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中国市场不同产品类型电子烟烟弹规模预测（2027-2032）&amp;（万元）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中国市场不同产品类型电子烟烟弹规模市场份额预测（2027-2032）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中国市场不同应用电子烟烟弹销量（2021-2026）&amp;（万个）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93： 中国市场不同应用电子烟烟弹销量市场份额（2021-2026）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中国市场不同应用电子烟烟弹销量预测（2027-2032）&amp;（万个）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95： 中国市场不同应用电子烟烟弹销量市场份额预测（2027-2032）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中国市场不同应用电子烟烟弹规模（2021-2026）&amp;（万元）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中国市场不同应用电子烟烟弹规模市场份额（2021-2026）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中国市场不同应用电子烟烟弹规模预测（2027-2032）&amp;（万元）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中国市场不同应用电子烟烟弹规模市场份额预测（2027-2032）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电子烟烟弹行业发展分析---发展趋势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电子烟烟弹行业发展分析---厂商壁垒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电子烟烟弹行业发展分析---驱动因素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电子烟烟弹行业发展分析---制约因素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电子烟烟弹行业相关重点政策一览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电子烟烟弹行业供应链分析</w:t>
      </w:r>
      <w:r>
        <w:rPr>
          <w:rFonts w:hint="eastAsia"/>
        </w:rPr>
        <w:br/>
      </w:r>
      <w:r>
        <w:rPr>
          <w:rFonts w:hint="eastAsia"/>
        </w:rPr>
        <w:t>　　表 106： 电子烟烟弹上游原料供应商</w:t>
      </w:r>
      <w:r>
        <w:rPr>
          <w:rFonts w:hint="eastAsia"/>
        </w:rPr>
        <w:br/>
      </w:r>
      <w:r>
        <w:rPr>
          <w:rFonts w:hint="eastAsia"/>
        </w:rPr>
        <w:t>　　表 107： 电子烟烟弹行业主要下游客户</w:t>
      </w:r>
      <w:r>
        <w:rPr>
          <w:rFonts w:hint="eastAsia"/>
        </w:rPr>
        <w:br/>
      </w:r>
      <w:r>
        <w:rPr>
          <w:rFonts w:hint="eastAsia"/>
        </w:rPr>
        <w:t>　　表 108： 电子烟烟弹典型经销商</w:t>
      </w:r>
      <w:r>
        <w:rPr>
          <w:rFonts w:hint="eastAsia"/>
        </w:rPr>
        <w:br/>
      </w:r>
      <w:r>
        <w:rPr>
          <w:rFonts w:hint="eastAsia"/>
        </w:rPr>
        <w:t>　　表 109： 中国电子烟烟弹产量、销量、进口量及出口量（2021-2026）&amp;（万个）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110： 中国电子烟烟弹产量、销量、进口量及出口量预测（2027-2032）&amp;（万个）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111： 中国市场电子烟烟弹主要进口来源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中国市场电子烟烟弹主要出口目的地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电子烟烟弹产品图片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中国不同产品类型电子烟烟弹市场规模市场份额2025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中国不同应用电子烟烟弹市场份额2025 &amp; 2032</w:t>
      </w:r>
      <w:r>
        <w:rPr>
          <w:rFonts w:hint="eastAsia"/>
        </w:rPr>
        <w:br/>
      </w:r>
      <w:r>
        <w:rPr>
          <w:rFonts w:hint="eastAsia"/>
        </w:rPr>
        <w:t>　　图 7： 尼古丁</w:t>
      </w:r>
      <w:r>
        <w:rPr>
          <w:rFonts w:hint="eastAsia"/>
        </w:rPr>
        <w:br/>
      </w:r>
      <w:r>
        <w:rPr>
          <w:rFonts w:hint="eastAsia"/>
        </w:rPr>
        <w:t>　　图 8： THC</w:t>
      </w:r>
      <w:r>
        <w:rPr>
          <w:rFonts w:hint="eastAsia"/>
        </w:rPr>
        <w:br/>
      </w:r>
      <w:r>
        <w:rPr>
          <w:rFonts w:hint="eastAsia"/>
        </w:rPr>
        <w:t>　　图 9： CBD</w:t>
      </w:r>
      <w:r>
        <w:rPr>
          <w:rFonts w:hint="eastAsia"/>
        </w:rPr>
        <w:br/>
      </w:r>
      <w:r>
        <w:rPr>
          <w:rFonts w:hint="eastAsia"/>
        </w:rPr>
        <w:t>　　图 10： 中国市场电子烟烟弹市场规模，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中国市场电子烟烟弹收入及增长率（2021-2032）&amp;（万元）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中国市场电子烟烟弹销量及增长率（2021-2032）&amp;（万个）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2025年中国市场主要厂商电子烟烟弹销量市场份额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2025年中国市场主要厂商电子烟烟弹收入市场份额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2025年中国市场前五大厂商电子烟烟弹市场份额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2025年中国市场电子烟烟弹第一梯队、第二梯队和第三梯队厂商（品牌）及市场份额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中国市场不同产品类型电子烟烟弹价格走势（2021-2032）&amp;（USD/Unit）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中国市场不同应用电子烟烟弹价格走势（2021-2032）&amp;（USD/Unit）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电子烟烟弹中国企业SWOT分析</w:t>
      </w:r>
      <w:r>
        <w:rPr>
          <w:rFonts w:hint="eastAsia"/>
        </w:rPr>
        <w:br/>
      </w:r>
      <w:r>
        <w:rPr>
          <w:rFonts w:hint="eastAsia"/>
        </w:rPr>
        <w:t>　　图 20： 电子烟烟弹产业链</w:t>
      </w:r>
      <w:r>
        <w:rPr>
          <w:rFonts w:hint="eastAsia"/>
        </w:rPr>
        <w:br/>
      </w:r>
      <w:r>
        <w:rPr>
          <w:rFonts w:hint="eastAsia"/>
        </w:rPr>
        <w:t>　　图 21： 电子烟烟弹行业采购模式分析</w:t>
      </w:r>
      <w:r>
        <w:rPr>
          <w:rFonts w:hint="eastAsia"/>
        </w:rPr>
        <w:br/>
      </w:r>
      <w:r>
        <w:rPr>
          <w:rFonts w:hint="eastAsia"/>
        </w:rPr>
        <w:t>　　图 22： 电子烟烟弹行业生产模式分析</w:t>
      </w:r>
      <w:r>
        <w:rPr>
          <w:rFonts w:hint="eastAsia"/>
        </w:rPr>
        <w:br/>
      </w:r>
      <w:r>
        <w:rPr>
          <w:rFonts w:hint="eastAsia"/>
        </w:rPr>
        <w:t>　　图 23： 电子烟烟弹行业销售模式分析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中国电子烟烟弹产能、产量、产能利用率及发展趋势（2021-2032）&amp;（万个）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中国电子烟烟弹产量、市场需求量及发展趋势（2021-2032）&amp;（万个）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4dd46107248d5" w:history="1">
        <w:r>
          <w:rPr>
            <w:rStyle w:val="Hyperlink"/>
          </w:rPr>
          <w:t>中国电子烟烟弹行业市场调研与发展前景报告（2026-2032年）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4dd46107248d5" w:history="1">
        <w:r>
          <w:rPr>
            <w:rStyle w:val="Hyperlink"/>
          </w:rPr>
          <w:t>https://www.20087.com/6/33/DianZiYanYanDanShiChangQianJingFenXi.html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悦刻一手货源批发网站、电子烟烟弹多少块钱一个、65元一盒的悦刻烟弹是假的吗、电子烟烟弹过期了还能抽吗、悦刻15000抽了3天了还有希望吗、电子烟烟弹是什么、iqos电子烟烟弹、电子烟烟弹的英文、iqos中国官网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13981101b460d" w:history="1">
      <w:r>
        <w:rPr>
          <w:rStyle w:val="Hyperlink"/>
        </w:rPr>
        <w:t>中国电子烟烟弹行业市场调研与发展前景报告（2026-2032年）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anZiYanYanDanShiChangQianJingFenXi.html" TargetMode="External" Id="Ref34dd461072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anZiYanYanDanShiChangQianJingFenXi.html" TargetMode="External" Id="Rb5113981101b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2026-02-04T04:05:12Z</dcterms:created>
  <dcterms:modified xsi:type="dcterms:W3CDTF">2026-02-04T05:05:12Z</dcterms:modified>
  <dc:subject>中国电子烟烟弹行业市场调研与发展前景报告（2026-2032年）</dc:subject>
  <dc:title>中国电子烟烟弹行业市场调研与发展前景报告（2026-2032年）</dc:title>
  <cp:keywords>中国电子烟烟弹行业市场调研与发展前景报告（2026-2032年）</cp:keywords>
  <dc:description>中国电子烟烟弹行业市场调研与发展前景报告（2026-2032年）</dc:description>
</cp:coreProperties>
</file>