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da25b10a34ca7" w:history="1">
              <w:r>
                <w:rPr>
                  <w:rStyle w:val="Hyperlink"/>
                </w:rPr>
                <w:t>中国超级电容器技术市场研究及前景趋势分析报告（2025-2031年）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da25b10a34ca7" w:history="1">
              <w:r>
                <w:rPr>
                  <w:rStyle w:val="Hyperlink"/>
                </w:rPr>
                <w:t>中国超级电容器技术市场研究及前景趋势分析报告（2025-2031年）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da25b10a34ca7" w:history="1">
                <w:r>
                  <w:rPr>
                    <w:rStyle w:val="Hyperlink"/>
                  </w:rPr>
                  <w:t>https://www.20087.com/5/66/ChaoJiDianRongQiJiShuFaZhanXianZhuangQianJing.html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作为一种新型储能器件，具有充电速度快、循环寿命长等特点，在新能源汽车、电力系统、消费电子等领域展现出广阔的应用前景。近年来，随着材料科学的进步和生产工艺的优化，超级电容器的能量密度和功率密度都有了显著提高，使其在储能领域的应用更加广泛。</w:t>
      </w:r>
      <w:r>
        <w:rPr>
          <w:rFonts w:hint="eastAsia"/>
        </w:rPr>
        <w:br/>
      </w:r>
      <w:r>
        <w:rPr>
          <w:rFonts w:hint="eastAsia"/>
        </w:rPr>
        <w:t>　　未来，超级电容器技术的发展将更加注重高性能和多功能性。一方面，随着新材料的研发和应用，超级电容器的能量密度将进一步提高，使其能够更好地满足高能量密度应用的需求。另一方面，超级电容器将更加注重与其他储能技术的结合，如与锂离子电池的组合使用，以实现互补优势，提高整体系统的性能。此外，随着物联网技术的发展，超级电容器在微型化和集成化方面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da25b10a34ca7" w:history="1">
        <w:r>
          <w:rPr>
            <w:rStyle w:val="Hyperlink"/>
          </w:rPr>
          <w:t>中国超级电容器技术市场研究及前景趋势分析报告（2025-2031年）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超级电容器技术行业的现状与发展趋势，并对超级电容器技术产业链各环节进行了系统性探讨。报告科学预测了超级电容器技术行业未来发展方向，重点分析了超级电容器技术技术现状及创新路径，同时聚焦超级电容器技术重点企业的经营表现，评估了市场竞争格局、品牌影响力及市场集中度。通过对细分市场的深入研究及SWOT分析，报告揭示了超级电容器技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超级电容器技术行业概述</w:t>
      </w:r>
      <w:r>
        <w:rPr>
          <w:rFonts w:hint="eastAsia"/>
        </w:rPr>
        <w:br/>
      </w:r>
      <w:r>
        <w:rPr>
          <w:rFonts w:hint="eastAsia"/>
        </w:rPr>
        <w:t>　　第一节 超级电容器技术产品概述</w:t>
      </w:r>
      <w:r>
        <w:rPr>
          <w:rFonts w:hint="eastAsia"/>
        </w:rPr>
        <w:br/>
      </w:r>
      <w:r>
        <w:rPr>
          <w:rFonts w:hint="eastAsia"/>
        </w:rPr>
        <w:t>　　　　一、超级电容器概述</w:t>
      </w:r>
      <w:r>
        <w:rPr>
          <w:rFonts w:hint="eastAsia"/>
        </w:rPr>
        <w:br/>
      </w:r>
      <w:r>
        <w:rPr>
          <w:rFonts w:hint="eastAsia"/>
        </w:rPr>
        <w:t>　　　　二、超级电容器技术背景</w:t>
      </w:r>
      <w:r>
        <w:rPr>
          <w:rFonts w:hint="eastAsia"/>
        </w:rPr>
        <w:br/>
      </w:r>
      <w:r>
        <w:rPr>
          <w:rFonts w:hint="eastAsia"/>
        </w:rPr>
        <w:t>　　　　三、超级电容器工作原理</w:t>
      </w:r>
      <w:r>
        <w:rPr>
          <w:rFonts w:hint="eastAsia"/>
        </w:rPr>
        <w:br/>
      </w:r>
      <w:r>
        <w:rPr>
          <w:rFonts w:hint="eastAsia"/>
        </w:rPr>
        <w:t>　　　　四、电容器发展</w:t>
      </w:r>
      <w:r>
        <w:rPr>
          <w:rFonts w:hint="eastAsia"/>
        </w:rPr>
        <w:br/>
      </w:r>
      <w:r>
        <w:rPr>
          <w:rFonts w:hint="eastAsia"/>
        </w:rPr>
        <w:t>　　第二节 超级电容器技术产品说明</w:t>
      </w:r>
      <w:r>
        <w:rPr>
          <w:rFonts w:hint="eastAsia"/>
        </w:rPr>
        <w:br/>
      </w:r>
      <w:r>
        <w:rPr>
          <w:rFonts w:hint="eastAsia"/>
        </w:rPr>
        <w:t>　　　　一、超级电容器技术用途</w:t>
      </w:r>
      <w:r>
        <w:rPr>
          <w:rFonts w:hint="eastAsia"/>
        </w:rPr>
        <w:br/>
      </w:r>
      <w:r>
        <w:rPr>
          <w:rFonts w:hint="eastAsia"/>
        </w:rPr>
        <w:t>　　　　二、超级电容器技术特征</w:t>
      </w:r>
      <w:r>
        <w:rPr>
          <w:rFonts w:hint="eastAsia"/>
        </w:rPr>
        <w:br/>
      </w:r>
      <w:r>
        <w:rPr>
          <w:rFonts w:hint="eastAsia"/>
        </w:rPr>
        <w:t>　　　　三、超级电容器技术分类情况</w:t>
      </w:r>
      <w:r>
        <w:rPr>
          <w:rFonts w:hint="eastAsia"/>
        </w:rPr>
        <w:br/>
      </w:r>
      <w:r>
        <w:rPr>
          <w:rFonts w:hint="eastAsia"/>
        </w:rPr>
        <w:t>　　第三节 超级电容器技术产业链分析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二、超级电容器技术产业链模型分析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中国超级电容器技术行业分析</w:t>
      </w:r>
      <w:r>
        <w:rPr>
          <w:rFonts w:hint="eastAsia"/>
        </w:rPr>
        <w:br/>
      </w:r>
      <w:r>
        <w:rPr>
          <w:rFonts w:hint="eastAsia"/>
        </w:rPr>
        <w:t>　　第一节 中国超级电容器技术市场存在的问题分析</w:t>
      </w:r>
      <w:r>
        <w:rPr>
          <w:rFonts w:hint="eastAsia"/>
        </w:rPr>
        <w:br/>
      </w:r>
      <w:r>
        <w:rPr>
          <w:rFonts w:hint="eastAsia"/>
        </w:rPr>
        <w:t>　　　　一、市场投发展的问题</w:t>
      </w:r>
      <w:r>
        <w:rPr>
          <w:rFonts w:hint="eastAsia"/>
        </w:rPr>
        <w:br/>
      </w:r>
      <w:r>
        <w:rPr>
          <w:rFonts w:hint="eastAsia"/>
        </w:rPr>
        <w:t>　　　　二、技术难题</w:t>
      </w:r>
      <w:r>
        <w:rPr>
          <w:rFonts w:hint="eastAsia"/>
        </w:rPr>
        <w:br/>
      </w:r>
      <w:r>
        <w:rPr>
          <w:rFonts w:hint="eastAsia"/>
        </w:rPr>
        <w:t>　　　　三、超级电容器选型问题</w:t>
      </w:r>
      <w:r>
        <w:rPr>
          <w:rFonts w:hint="eastAsia"/>
        </w:rPr>
        <w:br/>
      </w:r>
      <w:r>
        <w:rPr>
          <w:rFonts w:hint="eastAsia"/>
        </w:rPr>
        <w:t>　　第二节 中国超级电容器技术市场面临的挑战分析</w:t>
      </w:r>
      <w:r>
        <w:rPr>
          <w:rFonts w:hint="eastAsia"/>
        </w:rPr>
        <w:br/>
      </w:r>
      <w:r>
        <w:rPr>
          <w:rFonts w:hint="eastAsia"/>
        </w:rPr>
        <w:t>　　　　一、超级电容器成为汽车主要动力系统的普及之路不顺畅。</w:t>
      </w:r>
      <w:r>
        <w:rPr>
          <w:rFonts w:hint="eastAsia"/>
        </w:rPr>
        <w:br/>
      </w:r>
      <w:r>
        <w:rPr>
          <w:rFonts w:hint="eastAsia"/>
        </w:rPr>
        <w:t>　　　　二、国外品牌超级电容垄断我国混合动力客车能量存储缓冲单元市场</w:t>
      </w:r>
      <w:r>
        <w:rPr>
          <w:rFonts w:hint="eastAsia"/>
        </w:rPr>
        <w:br/>
      </w:r>
      <w:r>
        <w:rPr>
          <w:rFonts w:hint="eastAsia"/>
        </w:rPr>
        <w:t>　　第三节 超级电容器技术行业SWOT分析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　　三、行业优势分析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超级电容器技术行业发展环境分析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二、中国GDP增长情况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四、社会消费</w:t>
      </w:r>
      <w:r>
        <w:rPr>
          <w:rFonts w:hint="eastAsia"/>
        </w:rPr>
        <w:br/>
      </w:r>
      <w:r>
        <w:rPr>
          <w:rFonts w:hint="eastAsia"/>
        </w:rPr>
        <w:t>　　　　五、固定资产投资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七、居民消费价格指数</w:t>
      </w:r>
      <w:r>
        <w:rPr>
          <w:rFonts w:hint="eastAsia"/>
        </w:rPr>
        <w:br/>
      </w:r>
      <w:r>
        <w:rPr>
          <w:rFonts w:hint="eastAsia"/>
        </w:rPr>
        <w:t>　　　　八、居民收入与支出情况</w:t>
      </w:r>
      <w:r>
        <w:rPr>
          <w:rFonts w:hint="eastAsia"/>
        </w:rPr>
        <w:br/>
      </w:r>
      <w:r>
        <w:rPr>
          <w:rFonts w:hint="eastAsia"/>
        </w:rPr>
        <w:t>　　　　九、宏观经济预测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三、混合动力汽车发展规划</w:t>
      </w:r>
      <w:r>
        <w:rPr>
          <w:rFonts w:hint="eastAsia"/>
        </w:rPr>
        <w:br/>
      </w:r>
      <w:r>
        <w:rPr>
          <w:rFonts w:hint="eastAsia"/>
        </w:rPr>
        <w:t>　　　　四、国外政策</w:t>
      </w:r>
      <w:r>
        <w:rPr>
          <w:rFonts w:hint="eastAsia"/>
        </w:rPr>
        <w:br/>
      </w:r>
      <w:r>
        <w:rPr>
          <w:rFonts w:hint="eastAsia"/>
        </w:rPr>
        <w:t>　　　　五、《风力发电科技发展”十三五”专项规划》解读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超级电容器技术行业及其主要上下游产品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超级电容器技术主要上游产品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二、下游行业产量</w:t>
      </w:r>
      <w:r>
        <w:rPr>
          <w:rFonts w:hint="eastAsia"/>
        </w:rPr>
        <w:br/>
      </w:r>
      <w:r>
        <w:rPr>
          <w:rFonts w:hint="eastAsia"/>
        </w:rPr>
        <w:t>　　　　三、下游行业趋势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超级电容器技术市场供需态势分析</w:t>
      </w:r>
      <w:r>
        <w:rPr>
          <w:rFonts w:hint="eastAsia"/>
        </w:rPr>
        <w:br/>
      </w:r>
      <w:r>
        <w:rPr>
          <w:rFonts w:hint="eastAsia"/>
        </w:rPr>
        <w:t>　　第一节 中国超级电容器技术市场运行情况分析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一、国内超级电容器技术产能分析</w:t>
      </w:r>
      <w:r>
        <w:rPr>
          <w:rFonts w:hint="eastAsia"/>
        </w:rPr>
        <w:br/>
      </w:r>
      <w:r>
        <w:rPr>
          <w:rFonts w:hint="eastAsia"/>
        </w:rPr>
        <w:t>　　　　二、国内超级电容器技术市场生产情况分析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三、国内超级电容器技术市场需求情况分析</w:t>
      </w:r>
      <w:r>
        <w:rPr>
          <w:rFonts w:hint="eastAsia"/>
        </w:rPr>
        <w:br/>
      </w:r>
      <w:r>
        <w:rPr>
          <w:rFonts w:hint="eastAsia"/>
        </w:rPr>
        <w:t>　　第二节 中国超级电容器技术行业市场供需平衡分析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中国超级电容器技术行业供需平衡预测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2020-2025年超级电容器技术所属行业进出口分析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2020-2025年超级电容器技术所属行业进出口分析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一、2020-2025年超级电容器技术进出口总量对比分析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二、2020-2025年超级电容器技术进出口金额对比分析</w:t>
      </w:r>
      <w:r>
        <w:rPr>
          <w:rFonts w:hint="eastAsia"/>
        </w:rPr>
        <w:br/>
      </w:r>
      <w:r>
        <w:rPr>
          <w:rFonts w:hint="eastAsia"/>
        </w:rPr>
        <w:t>　　　　三、2020-2025年超级电容器技术进出口综合分析</w:t>
      </w:r>
      <w:r>
        <w:rPr>
          <w:rFonts w:hint="eastAsia"/>
        </w:rPr>
        <w:br/>
      </w:r>
      <w:r>
        <w:rPr>
          <w:rFonts w:hint="eastAsia"/>
        </w:rPr>
        <w:t>　　第二节 2020-2025年超级电容器技术所属行业进口分析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一、2020-2025年超级电容器技术进口数量变化分析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二、2020-2025年超级电容器技术进口金额变化分析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2020-2025年超级电容器技术所属行业出口分析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一、2020-2025年超级电容器技术出口数量变化分析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二、2020-2025年超级电容器技术出口金额变化分析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2025-2031年超级电容器技术所属行业进出口预测</w:t>
      </w:r>
      <w:r>
        <w:rPr>
          <w:rFonts w:hint="eastAsia"/>
        </w:rPr>
        <w:br/>
      </w:r>
      <w:r>
        <w:rPr>
          <w:rFonts w:hint="eastAsia"/>
        </w:rPr>
        <w:t>　　　　一、出口预测</w:t>
      </w:r>
      <w:r>
        <w:rPr>
          <w:rFonts w:hint="eastAsia"/>
        </w:rPr>
        <w:br/>
      </w:r>
      <w:r>
        <w:rPr>
          <w:rFonts w:hint="eastAsia"/>
        </w:rPr>
        <w:t>　　　　二、进口预测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2020-2025年超级电容器技术价格走势分析</w:t>
      </w:r>
      <w:r>
        <w:rPr>
          <w:rFonts w:hint="eastAsia"/>
        </w:rPr>
        <w:br/>
      </w:r>
      <w:r>
        <w:rPr>
          <w:rFonts w:hint="eastAsia"/>
        </w:rPr>
        <w:t>　　第一节 2020-2025年超级电容器技术价格走势分析</w:t>
      </w:r>
      <w:r>
        <w:rPr>
          <w:rFonts w:hint="eastAsia"/>
        </w:rPr>
        <w:br/>
      </w:r>
      <w:r>
        <w:rPr>
          <w:rFonts w:hint="eastAsia"/>
        </w:rPr>
        <w:t>　　第二节 超级电容器技术价格影响因素分析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2025-2031年超级电容器技术价格预测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中国超级电容器技术所属行业总体发展状况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中国超级电容器技术所属行业规模情况分析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中国超级电容器技术所属行业财务能力分析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超级电容器技术行业竞争情况</w:t>
      </w:r>
      <w:r>
        <w:rPr>
          <w:rFonts w:hint="eastAsia"/>
        </w:rPr>
        <w:br/>
      </w:r>
      <w:r>
        <w:rPr>
          <w:rFonts w:hint="eastAsia"/>
        </w:rPr>
        <w:t>　　第一节 我国超级电容器技术行业竞争格局分析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主要超级电容器技术企业竞争分析</w:t>
      </w:r>
      <w:r>
        <w:rPr>
          <w:rFonts w:hint="eastAsia"/>
        </w:rPr>
        <w:br/>
      </w:r>
      <w:r>
        <w:rPr>
          <w:rFonts w:hint="eastAsia"/>
        </w:rPr>
        <w:t>　　　　一、企业基本情况对比分析</w:t>
      </w:r>
      <w:r>
        <w:rPr>
          <w:rFonts w:hint="eastAsia"/>
        </w:rPr>
        <w:br/>
      </w:r>
      <w:r>
        <w:rPr>
          <w:rFonts w:hint="eastAsia"/>
        </w:rPr>
        <w:t>　　　　二、重点企业的销售收入对比分析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四、重点企业的利润总额对比分析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五、重点企业的优竞争势对比分析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国内重点超级电容器技术企业竞争分析</w:t>
      </w:r>
      <w:r>
        <w:rPr>
          <w:rFonts w:hint="eastAsia"/>
        </w:rPr>
        <w:br/>
      </w:r>
      <w:r>
        <w:rPr>
          <w:rFonts w:hint="eastAsia"/>
        </w:rPr>
        <w:t>　　第一节 法拉电子（600563）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风华高科（000636）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铜峰电子（600237）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天富热电（600509）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新宙邦（300037）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江海股份（002484）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北京集星联合电子科技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哈尔滨巨容新能源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行业前景与投资建议</w:t>
      </w:r>
      <w:r>
        <w:rPr>
          <w:rFonts w:hint="eastAsia"/>
        </w:rPr>
        <w:br/>
      </w:r>
      <w:r>
        <w:rPr>
          <w:rFonts w:hint="eastAsia"/>
        </w:rPr>
        <w:t>第十一章 超级电容器技术行业未来发展预测及投资前景分析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2025-2031年超级电容器技术行业发展预测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一、2025-2031年超级电容器技术产能预测</w:t>
      </w:r>
      <w:r>
        <w:rPr>
          <w:rFonts w:hint="eastAsia"/>
        </w:rPr>
        <w:br/>
      </w:r>
      <w:r>
        <w:rPr>
          <w:rFonts w:hint="eastAsia"/>
        </w:rPr>
        <w:t>　　　　二、2025-2031年超级电容器技术行业市场容量预测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三、2025-2031年超级电容器技术竞争格局预测</w:t>
      </w:r>
      <w:r>
        <w:rPr>
          <w:rFonts w:hint="eastAsia"/>
        </w:rPr>
        <w:br/>
      </w:r>
      <w:r>
        <w:rPr>
          <w:rFonts w:hint="eastAsia"/>
        </w:rPr>
        <w:t>　　第二节 超级电容器技术产品投资机会</w:t>
      </w:r>
      <w:r>
        <w:rPr>
          <w:rFonts w:hint="eastAsia"/>
        </w:rPr>
        <w:br/>
      </w:r>
      <w:r>
        <w:rPr>
          <w:rFonts w:hint="eastAsia"/>
        </w:rPr>
        <w:t>　　第三节 超级电容器技术产品投资收益预测</w:t>
      </w:r>
      <w:r>
        <w:rPr>
          <w:rFonts w:hint="eastAsia"/>
        </w:rPr>
        <w:br/>
      </w:r>
      <w:r>
        <w:rPr>
          <w:rFonts w:hint="eastAsia"/>
        </w:rPr>
        <w:t>　　第四节 超级电容器技术产品投资热点及未来投资方向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超级电容器技术行业投资风险及投资建议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五、超级电容器专利预警分析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t>　　第三节 超级电容器技术行业市场战略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中国超级电容器技术行业市场发展趋势预测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二、在建及拟建设项目分析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提高企业竞争力策略</w:t>
      </w:r>
      <w:r>
        <w:rPr>
          <w:rFonts w:hint="eastAsia"/>
        </w:rPr>
        <w:br/>
      </w:r>
      <w:r>
        <w:rPr>
          <w:rFonts w:hint="eastAsia"/>
        </w:rPr>
        <w:t>　　　　一、企业核心竞争力的涵义及特点</w:t>
      </w:r>
      <w:r>
        <w:rPr>
          <w:rFonts w:hint="eastAsia"/>
        </w:rPr>
        <w:br/>
      </w:r>
      <w:r>
        <w:rPr>
          <w:rFonts w:hint="eastAsia"/>
        </w:rPr>
        <w:t>　　　　二、当前影响我国企业核心竞争力的因素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三、增强我国企业核心竞争力的对策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超级电容器技术行业现状</w:t>
      </w:r>
      <w:r>
        <w:rPr>
          <w:rFonts w:hint="eastAsia"/>
        </w:rPr>
        <w:br/>
      </w:r>
      <w:r>
        <w:rPr>
          <w:rFonts w:hint="eastAsia"/>
        </w:rPr>
        <w:t>　　图表 超级电容器技术行业产业链调研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2020-2025年超级电容器技术行业市场容量统计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2020-2025年中国超级电容器技术行业市场规模情况</w:t>
      </w:r>
      <w:r>
        <w:rPr>
          <w:rFonts w:hint="eastAsia"/>
        </w:rPr>
        <w:br/>
      </w:r>
      <w:r>
        <w:rPr>
          <w:rFonts w:hint="eastAsia"/>
        </w:rPr>
        <w:t>　　图表 超级电容器技术行业动态</w:t>
      </w:r>
      <w:r>
        <w:rPr>
          <w:rFonts w:hint="eastAsia"/>
        </w:rPr>
        <w:br/>
      </w:r>
      <w:r>
        <w:rPr>
          <w:rFonts w:hint="eastAsia"/>
        </w:rPr>
        <w:t>　　图表 2020-2025年中国超级电容器技术行业销售收入统计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2020-2025年中国超级电容器技术行业盈利统计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2020-2025年中国超级电容器技术行业利润总额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2020-2025年中国超级电容器技术行业企业数量统计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2020-2025年中国超级电容器技术行业盈利能力分析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2020-2025年中国超级电容器技术行业偿债能力分析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2020-2025年中国超级电容器技术行业发展能力分析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2020-2025年中国超级电容器技术行业经营效益分析</w:t>
      </w:r>
      <w:r>
        <w:rPr>
          <w:rFonts w:hint="eastAsia"/>
        </w:rPr>
        <w:br/>
      </w:r>
      <w:r>
        <w:rPr>
          <w:rFonts w:hint="eastAsia"/>
        </w:rPr>
        <w:t>　　图表 超级电容器技术行业竞争对手分析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**地区超级电容器技术市场规模</w:t>
      </w:r>
      <w:r>
        <w:rPr>
          <w:rFonts w:hint="eastAsia"/>
        </w:rPr>
        <w:br/>
      </w:r>
      <w:r>
        <w:rPr>
          <w:rFonts w:hint="eastAsia"/>
        </w:rPr>
        <w:t>　　图表 **地区超级电容器技术行业市场需求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**地区超级电容器技术市场调研</w:t>
      </w:r>
      <w:r>
        <w:rPr>
          <w:rFonts w:hint="eastAsia"/>
        </w:rPr>
        <w:br/>
      </w:r>
      <w:r>
        <w:rPr>
          <w:rFonts w:hint="eastAsia"/>
        </w:rPr>
        <w:t>　　图表 **地区超级电容器技术行业市场需求分析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**地区超级电容器技术市场规模</w:t>
      </w:r>
      <w:r>
        <w:rPr>
          <w:rFonts w:hint="eastAsia"/>
        </w:rPr>
        <w:br/>
      </w:r>
      <w:r>
        <w:rPr>
          <w:rFonts w:hint="eastAsia"/>
        </w:rPr>
        <w:t>　　图表 **地区超级电容器技术行业市场需求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**地区超级电容器技术市场调研</w:t>
      </w:r>
      <w:r>
        <w:rPr>
          <w:rFonts w:hint="eastAsia"/>
        </w:rPr>
        <w:br/>
      </w:r>
      <w:r>
        <w:rPr>
          <w:rFonts w:hint="eastAsia"/>
        </w:rPr>
        <w:t>　　图表 **地区超级电容器技术行业市场需求分析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2025-2031年中国超级电容器技术行业信息化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2025-2031年中国超级电容器技术行业市场容量预测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2025-2031年中国超级电容器技术行业风险分析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2025-2031年中国超级电容器技术市场前景分析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2025-2031年中国超级电容器技术行业发展趋势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da25b10a34ca7" w:history="1">
        <w:r>
          <w:rPr>
            <w:rStyle w:val="Hyperlink"/>
          </w:rPr>
          <w:t>中国超级电容器技术市场研究及前景趋势分析报告（2025-2031年）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da25b10a34ca7" w:history="1">
        <w:r>
          <w:rPr>
            <w:rStyle w:val="Hyperlink"/>
          </w:rPr>
          <w:t>https://www.20087.com/5/66/ChaoJiDianRongQiJiShuFaZhanXianZhuangQianJing.html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热点：超级电容器的研究现状与发展趋势、超级电容器技术 南京工业大学、超级电容、超级电容器技术应用、超级电容器的优点、超级电容器技术原理是什么、超级电容器最新突破、超级电容器技术标准、超级电容的介绍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0f4c601fc45ee" w:history="1">
      <w:r>
        <w:rPr>
          <w:rStyle w:val="Hyperlink"/>
        </w:rPr>
        <w:t>中国超级电容器技术市场研究及前景趋势分析报告（2025-2031年）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aoJiDianRongQiJiShuFaZhanXianZhuangQianJing.html" TargetMode="External" Id="Re1fda25b10a3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aoJiDianRongQiJiShuFaZhanXianZhuangQianJing.html" TargetMode="External" Id="R76e0f4c601fc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2025-03-25T02:38:00Z</dcterms:created>
  <dcterms:modified xsi:type="dcterms:W3CDTF">2025-03-25T03:38:00Z</dcterms:modified>
  <dc:subject>中国超级电容器技术市场研究及前景趋势分析报告（2025-2031年）</dc:subject>
  <dc:title>中国超级电容器技术市场研究及前景趋势分析报告（2025-2031年）</dc:title>
  <cp:keywords>中国超级电容器技术市场研究及前景趋势分析报告（2025-2031年）</cp:keywords>
  <dc:description>中国超级电容器技术市场研究及前景趋势分析报告（2025-2031年）</dc:description>
</cp:coreProperties>
</file>