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ab4ab6005474a" w:history="1">
              <w:r>
                <w:rPr>
                  <w:rStyle w:val="Hyperlink"/>
                </w:rPr>
                <w:t>2025-2031年中国墨水屏手机市场现状调研与发展前景趋势分析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ab4ab6005474a" w:history="1">
              <w:r>
                <w:rPr>
                  <w:rStyle w:val="Hyperlink"/>
                </w:rPr>
                <w:t>2025-2031年中国墨水屏手机市场现状调研与发展前景趋势分析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ab4ab6005474a" w:history="1">
                <w:r>
                  <w:rPr>
                    <w:rStyle w:val="Hyperlink"/>
                  </w:rPr>
                  <w:t>https://www.20087.com/7/83/MoShuiPingShouJiHangYeXianZhuangJiQianJing.html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水屏手机是移动通信设备中的特色品类，当前定位于专注阅读与长效续航的细分市场。该设备采用电子墨水显示技术，利用微胶囊电泳原理呈现画面，具备类纸质感、无蓝光辐射与极低功耗特性，显著降低长时间阅读的视觉疲劳。主流机型保留基础通话与短信功能，集成电子书阅读器、笔记应用与简易浏览器，满足文字处理与信息获取需求。硬件设计强调简洁性，通常配备物理翻页键与防误触优化，提升单手操作体验。电池容量相对较小即可实现超长待机，部分型号支持太阳能辅助充电。操作系统轻量化，去除冗余后台服务，确保系统流畅性。目标用户涵盖文字工作者、学生、老年群体及追求数字极简主义的消费者，产品通过护眼属性与抗干扰特性建立差异化优势。</w:t>
      </w:r>
      <w:r>
        <w:rPr>
          <w:rFonts w:hint="eastAsia"/>
        </w:rPr>
        <w:br/>
      </w:r>
      <w:r>
        <w:rPr>
          <w:rFonts w:hint="eastAsia"/>
        </w:rPr>
        <w:t>　　未来，墨水屏手机将向显示性能提升与多模态交互拓展方向演进。彩色电子墨水技术成熟度提高，色域覆盖与刷新率改善，支持更丰富的视觉内容呈现，如彩色漫画、图表与简易图像浏览。柔性屏应用推动设备形态创新，可折叠或卷曲设计可能实现，增强便携性与使用场景适应性。触控精度优化，支持压感书写与手写笔记深度编辑，强化生产力工具属性。与云服务深度整合，实现跨设备笔记同步与文档管理，构建个人知识库。在物联网生态中，该设备可能作为低功耗信息终端，接收日程提醒、健康数据或环境监测信息。材料创新将提升屏幕抗刮擦与抗冲击能力，延长使用寿命。尽管主流智能手机功能持续增强，但墨水屏手机凭借其独特的健康价值与专注体验，在特定用户群体中仍将保持稳定需求，未来发展重心在于平衡功能扩展与核心优势的纯粹性，避免过度复杂化削弱原有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ab4ab6005474a" w:history="1">
        <w:r>
          <w:rPr>
            <w:rStyle w:val="Hyperlink"/>
          </w:rPr>
          <w:t>2025-2031年中国墨水屏手机市场现状调研与发展前景趋势分析</w:t>
        </w:r>
      </w:hyperlink>
      <w:r>
        <w:rPr>
          <w:rFonts w:hint="eastAsia"/>
        </w:rPr>
        <w:t>》依托行业权威数据及长期市场监测信息，系统分析了墨水屏手机行业的市场规模、供需关系、竞争格局及重点企业经营状况，并结合墨水屏手机行业发展现状，科学预测了墨水屏手机市场前景与技术发展方向。报告通过SWOT分析，揭示了墨水屏手机行业机遇与潜在风险，为投资者提供了全面的现状分析与前景评估，助力挖掘投资价值并优化决策。同时，报告从投资、生产及营销等角度提出可行性建议，为墨水屏手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墨水屏手机行业概述</w:t>
      </w:r>
      <w:r>
        <w:rPr>
          <w:rFonts w:hint="eastAsia"/>
        </w:rPr>
        <w:br/>
      </w:r>
      <w:r>
        <w:rPr>
          <w:rFonts w:hint="eastAsia"/>
        </w:rPr>
        <w:t>　　第一节 墨水屏手机定义与分类</w:t>
      </w:r>
      <w:r>
        <w:rPr>
          <w:rFonts w:hint="eastAsia"/>
        </w:rPr>
        <w:br/>
      </w:r>
      <w:r>
        <w:rPr>
          <w:rFonts w:hint="eastAsia"/>
        </w:rPr>
        <w:t>　　第二节 墨水屏手机应用领域</w:t>
      </w:r>
      <w:r>
        <w:rPr>
          <w:rFonts w:hint="eastAsia"/>
        </w:rPr>
        <w:br/>
      </w:r>
      <w:r>
        <w:rPr>
          <w:rFonts w:hint="eastAsia"/>
        </w:rPr>
        <w:t>　　第三节 墨水屏手机行业经济指标分析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一、墨水屏手机行业赢利性评估</w:t>
      </w:r>
      <w:r>
        <w:rPr>
          <w:rFonts w:hint="eastAsia"/>
        </w:rPr>
        <w:br/>
      </w:r>
      <w:r>
        <w:rPr>
          <w:rFonts w:hint="eastAsia"/>
        </w:rPr>
        <w:t>　　　　二、墨水屏手机行业成长速度分析</w:t>
      </w:r>
      <w:r>
        <w:rPr>
          <w:rFonts w:hint="eastAsia"/>
        </w:rPr>
        <w:br/>
      </w:r>
      <w:r>
        <w:rPr>
          <w:rFonts w:hint="eastAsia"/>
        </w:rPr>
        <w:t>　　　　三、墨水屏手机附加值提升空间探讨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四、墨水屏手机行业进入壁垒分析</w:t>
      </w:r>
      <w:r>
        <w:rPr>
          <w:rFonts w:hint="eastAsia"/>
        </w:rPr>
        <w:br/>
      </w:r>
      <w:r>
        <w:rPr>
          <w:rFonts w:hint="eastAsia"/>
        </w:rPr>
        <w:t>　　　　五、墨水屏手机行业风险性评估</w:t>
      </w:r>
      <w:r>
        <w:rPr>
          <w:rFonts w:hint="eastAsia"/>
        </w:rPr>
        <w:br/>
      </w:r>
      <w:r>
        <w:rPr>
          <w:rFonts w:hint="eastAsia"/>
        </w:rPr>
        <w:t>　　　　六、墨水屏手机行业周期性分析</w:t>
      </w:r>
      <w:r>
        <w:rPr>
          <w:rFonts w:hint="eastAsia"/>
        </w:rPr>
        <w:br/>
      </w:r>
      <w:r>
        <w:rPr>
          <w:rFonts w:hint="eastAsia"/>
        </w:rPr>
        <w:t>　　　　七、墨水屏手机行业竞争程度指标</w:t>
      </w:r>
      <w:r>
        <w:rPr>
          <w:rFonts w:hint="eastAsia"/>
        </w:rPr>
        <w:br/>
      </w:r>
      <w:r>
        <w:rPr>
          <w:rFonts w:hint="eastAsia"/>
        </w:rPr>
        <w:t>　　　　八、墨水屏手机行业成熟度综合分析</w:t>
      </w:r>
      <w:r>
        <w:rPr>
          <w:rFonts w:hint="eastAsia"/>
        </w:rPr>
        <w:br/>
      </w:r>
      <w:r>
        <w:rPr>
          <w:rFonts w:hint="eastAsia"/>
        </w:rPr>
        <w:t>　　第四节 墨水屏手机产业链及经营模式分析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三、墨水屏手机销售模式与渠道策略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全球墨水屏手机市场发展分析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2024-2025年全球墨水屏手机行业发展分析</w:t>
      </w:r>
      <w:r>
        <w:rPr>
          <w:rFonts w:hint="eastAsia"/>
        </w:rPr>
        <w:br/>
      </w:r>
      <w:r>
        <w:rPr>
          <w:rFonts w:hint="eastAsia"/>
        </w:rPr>
        <w:t>　　　　一、全球墨水屏手机行业市场规模与趋势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二、全球墨水屏手机行业发展特点</w:t>
      </w:r>
      <w:r>
        <w:rPr>
          <w:rFonts w:hint="eastAsia"/>
        </w:rPr>
        <w:br/>
      </w:r>
      <w:r>
        <w:rPr>
          <w:rFonts w:hint="eastAsia"/>
        </w:rPr>
        <w:t>　　　　三、全球墨水屏手机行业竞争格局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主要国家与地区墨水屏手机市场分析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2025-2031年全球墨水屏手机行业发展趋势与前景预测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一、墨水屏手机行业发展趋势</w:t>
      </w:r>
      <w:r>
        <w:rPr>
          <w:rFonts w:hint="eastAsia"/>
        </w:rPr>
        <w:br/>
      </w:r>
      <w:r>
        <w:rPr>
          <w:rFonts w:hint="eastAsia"/>
        </w:rPr>
        <w:t>　　　　二、墨水屏手机行业发展潜力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中国墨水屏手机行业市场分析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2024-2025年墨水屏手机产能与投资动态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一、国内墨水屏手机产能现状与利用效率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二、墨水屏手机产能扩张与投资动态分析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2025-2031年墨水屏手机行业产量统计与趋势预测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一、2019-2024年墨水屏手机行业产量与增长趋势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1、2019-2024年墨水屏手机产量及增长趋势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2、2019-2024年墨水屏手机细分产品产量及份额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二、墨水屏手机产量影响因素分析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三、2025-2031年墨水屏手机产量预测</w:t>
      </w:r>
      <w:r>
        <w:rPr>
          <w:rFonts w:hint="eastAsia"/>
        </w:rPr>
        <w:br/>
      </w:r>
      <w:r>
        <w:rPr>
          <w:rFonts w:hint="eastAsia"/>
        </w:rPr>
        <w:t>　　第三节 2025-2031年墨水屏手机市场需求与销售分析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一、2024-2025年墨水屏手机行业需求现状</w:t>
      </w:r>
      <w:r>
        <w:rPr>
          <w:rFonts w:hint="eastAsia"/>
        </w:rPr>
        <w:br/>
      </w:r>
      <w:r>
        <w:rPr>
          <w:rFonts w:hint="eastAsia"/>
        </w:rPr>
        <w:t>　　　　二、墨水屏手机客户群体与需求特点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三、2019-2024年墨水屏手机行业销售规模分析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四、2025-2031年墨水屏手机市场增长潜力与规模预测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2024-2025年墨水屏手机行业技术发展现状及趋势分析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墨水屏手机行业技术发展现状分析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国内外墨水屏手机行业技术差距分析及差距形成的主要原因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墨水屏手机行业技术发展方向、趋势预测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提升墨水屏手机行业技术能力策略建议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中国墨水屏手机细分市场分析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一、2024-2025年墨水屏手机主要细分产品市场现状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墨水屏手机价格机制与竞争策略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一、2019-2024年墨水屏手机市场价格走势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墨水屏手机定价策略与方法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2025-2031年墨水屏手机价格竞争态势与趋势预测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中国墨水屏手机行业重点区域市场研究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2024-2025年重点区域墨水屏手机市场发展概况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二、2019-2024年墨水屏手机市场需求规模情况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三、2025-2031年墨水屏手机行业发展潜力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二、2019-2024年墨水屏手机市场需求规模情况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三、2025-2031年墨水屏手机行业发展潜力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二、2019-2024年墨水屏手机市场需求规模情况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三、2025-2031年墨水屏手机行业发展潜力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二、2019-2024年墨水屏手机市场需求规模情况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三、2025-2031年墨水屏手机行业发展潜力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二、2019-2024年墨水屏手机市场需求规模情况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三、2025-2031年墨水屏手机行业发展潜力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2019-2024年中国墨水屏手机行业进出口情况分析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墨水屏手机行业进口规模与来源分析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一、2019-2024年墨水屏手机进口规模分析</w:t>
      </w:r>
      <w:r>
        <w:rPr>
          <w:rFonts w:hint="eastAsia"/>
        </w:rPr>
        <w:br/>
      </w:r>
      <w:r>
        <w:rPr>
          <w:rFonts w:hint="eastAsia"/>
        </w:rPr>
        <w:t>　　　　二、墨水屏手机主要进口来源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墨水屏手机行业出口规模与目的地分析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一、2019-2024年墨水屏手机出口规模分析</w:t>
      </w:r>
      <w:r>
        <w:rPr>
          <w:rFonts w:hint="eastAsia"/>
        </w:rPr>
        <w:br/>
      </w:r>
      <w:r>
        <w:rPr>
          <w:rFonts w:hint="eastAsia"/>
        </w:rPr>
        <w:t>　　　　二、墨水屏手机主要出口目的地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2019-2024年中国墨水屏手机总体规模与财务指标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中国墨水屏手机行业总体规模分析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一、墨水屏手机企业数量与结构</w:t>
      </w:r>
      <w:r>
        <w:rPr>
          <w:rFonts w:hint="eastAsia"/>
        </w:rPr>
        <w:br/>
      </w:r>
      <w:r>
        <w:rPr>
          <w:rFonts w:hint="eastAsia"/>
        </w:rPr>
        <w:t>　　　　二、墨水屏手机从业人员规模</w:t>
      </w:r>
      <w:r>
        <w:rPr>
          <w:rFonts w:hint="eastAsia"/>
        </w:rPr>
        <w:br/>
      </w:r>
      <w:r>
        <w:rPr>
          <w:rFonts w:hint="eastAsia"/>
        </w:rPr>
        <w:t>　　　　三、墨水屏手机行业资产状况</w:t>
      </w:r>
      <w:r>
        <w:rPr>
          <w:rFonts w:hint="eastAsia"/>
        </w:rPr>
        <w:br/>
      </w:r>
      <w:r>
        <w:rPr>
          <w:rFonts w:hint="eastAsia"/>
        </w:rPr>
        <w:t>　　第二节 中国墨水屏手机行业财务指标总体分析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墨水屏手机行业重点企业经营状况分析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墨水屏手机重点企业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墨水屏手机领先企业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墨水屏手机标杆企业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墨水屏手机代表企业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墨水屏手机龙头企业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墨水屏手机重点企业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中国墨水屏手机行业竞争格局分析</w:t>
      </w:r>
      <w:r>
        <w:rPr>
          <w:rFonts w:hint="eastAsia"/>
        </w:rPr>
        <w:br/>
      </w:r>
      <w:r>
        <w:rPr>
          <w:rFonts w:hint="eastAsia"/>
        </w:rPr>
        <w:t>　　第一节 墨水屏手机行业竞争格局总览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2024-2025年墨水屏手机行业竞争力分析</w:t>
      </w:r>
      <w:r>
        <w:rPr>
          <w:rFonts w:hint="eastAsia"/>
        </w:rPr>
        <w:br/>
      </w:r>
      <w:r>
        <w:rPr>
          <w:rFonts w:hint="eastAsia"/>
        </w:rPr>
        <w:t>　　　　一、墨水屏手机供应商议价能力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四、墨水屏手机替代品威胁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2019-2024年墨水屏手机行业企业并购活动分析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2024-2025年墨水屏手机行业会展与招投标活动分析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一、墨水屏手机行业会展活动及其市场影响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2025年中国墨水屏手机企业发展策略分析</w:t>
      </w:r>
      <w:r>
        <w:rPr>
          <w:rFonts w:hint="eastAsia"/>
        </w:rPr>
        <w:br/>
      </w:r>
      <w:r>
        <w:rPr>
          <w:rFonts w:hint="eastAsia"/>
        </w:rPr>
        <w:t>　　第一节 墨水屏手机市场策略分析</w:t>
      </w:r>
      <w:r>
        <w:rPr>
          <w:rFonts w:hint="eastAsia"/>
        </w:rPr>
        <w:br/>
      </w:r>
      <w:r>
        <w:rPr>
          <w:rFonts w:hint="eastAsia"/>
        </w:rPr>
        <w:t>　　　　一、墨水屏手机市场定位与拓展策略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二、墨水屏手机市场细分与目标客户</w:t>
      </w:r>
      <w:r>
        <w:rPr>
          <w:rFonts w:hint="eastAsia"/>
        </w:rPr>
        <w:br/>
      </w:r>
      <w:r>
        <w:rPr>
          <w:rFonts w:hint="eastAsia"/>
        </w:rPr>
        <w:t>　　第二节 墨水屏手机销售策略分析</w:t>
      </w:r>
      <w:r>
        <w:rPr>
          <w:rFonts w:hint="eastAsia"/>
        </w:rPr>
        <w:br/>
      </w:r>
      <w:r>
        <w:rPr>
          <w:rFonts w:hint="eastAsia"/>
        </w:rPr>
        <w:t>　　　　一、墨水屏手机销售渠道与网络建设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提高墨水屏手机企业竞争力建议</w:t>
      </w:r>
      <w:r>
        <w:rPr>
          <w:rFonts w:hint="eastAsia"/>
        </w:rPr>
        <w:br/>
      </w:r>
      <w:r>
        <w:rPr>
          <w:rFonts w:hint="eastAsia"/>
        </w:rPr>
        <w:t>　　　　一、墨水屏手机技术创新与管理优化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墨水屏手机品牌战略思考</w:t>
      </w:r>
      <w:r>
        <w:rPr>
          <w:rFonts w:hint="eastAsia"/>
        </w:rPr>
        <w:br/>
      </w:r>
      <w:r>
        <w:rPr>
          <w:rFonts w:hint="eastAsia"/>
        </w:rPr>
        <w:t>　　　　一、墨水屏手机品牌建设与维护</w:t>
      </w:r>
      <w:r>
        <w:rPr>
          <w:rFonts w:hint="eastAsia"/>
        </w:rPr>
        <w:br/>
      </w:r>
      <w:r>
        <w:rPr>
          <w:rFonts w:hint="eastAsia"/>
        </w:rPr>
        <w:t>　　　　二、墨水屏手机品牌影响力与市场竞争力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中国墨水屏手机行业风险与对策</w:t>
      </w:r>
      <w:r>
        <w:rPr>
          <w:rFonts w:hint="eastAsia"/>
        </w:rPr>
        <w:br/>
      </w:r>
      <w:r>
        <w:rPr>
          <w:rFonts w:hint="eastAsia"/>
        </w:rPr>
        <w:t>　　第一节 墨水屏手机行业SWOT分析</w:t>
      </w:r>
      <w:r>
        <w:rPr>
          <w:rFonts w:hint="eastAsia"/>
        </w:rPr>
        <w:br/>
      </w:r>
      <w:r>
        <w:rPr>
          <w:rFonts w:hint="eastAsia"/>
        </w:rPr>
        <w:t>　　　　一、墨水屏手机行业优势分析</w:t>
      </w:r>
      <w:r>
        <w:rPr>
          <w:rFonts w:hint="eastAsia"/>
        </w:rPr>
        <w:br/>
      </w:r>
      <w:r>
        <w:rPr>
          <w:rFonts w:hint="eastAsia"/>
        </w:rPr>
        <w:t>　　　　二、墨水屏手机行业劣势分析</w:t>
      </w:r>
      <w:r>
        <w:rPr>
          <w:rFonts w:hint="eastAsia"/>
        </w:rPr>
        <w:br/>
      </w:r>
      <w:r>
        <w:rPr>
          <w:rFonts w:hint="eastAsia"/>
        </w:rPr>
        <w:t>　　　　三、墨水屏手机市场机会探索</w:t>
      </w:r>
      <w:r>
        <w:rPr>
          <w:rFonts w:hint="eastAsia"/>
        </w:rPr>
        <w:br/>
      </w:r>
      <w:r>
        <w:rPr>
          <w:rFonts w:hint="eastAsia"/>
        </w:rPr>
        <w:t>　　　　四、墨水屏手机市场威胁评估</w:t>
      </w:r>
      <w:r>
        <w:rPr>
          <w:rFonts w:hint="eastAsia"/>
        </w:rPr>
        <w:br/>
      </w:r>
      <w:r>
        <w:rPr>
          <w:rFonts w:hint="eastAsia"/>
        </w:rPr>
        <w:t>　　第二节 墨水屏手机行业风险及对策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2025-2031年中国墨水屏手机行业前景与发展趋势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墨水屏手机行业发展环境分析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2025-2031年墨水屏手机行业发展趋势与方向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一、墨水屏手机行业发展方向预测</w:t>
      </w:r>
      <w:r>
        <w:rPr>
          <w:rFonts w:hint="eastAsia"/>
        </w:rPr>
        <w:br/>
      </w:r>
      <w:r>
        <w:rPr>
          <w:rFonts w:hint="eastAsia"/>
        </w:rPr>
        <w:t>　　　　二、墨水屏手机发展趋势分析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2025-2031年墨水屏手机行业发展潜力与机遇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一、墨水屏手机市场发展潜力评估</w:t>
      </w:r>
      <w:r>
        <w:rPr>
          <w:rFonts w:hint="eastAsia"/>
        </w:rPr>
        <w:br/>
      </w:r>
      <w:r>
        <w:rPr>
          <w:rFonts w:hint="eastAsia"/>
        </w:rPr>
        <w:t>　　　　二、墨水屏手机新兴市场与机遇探索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墨水屏手机行业研究结论与建议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中.智.林.墨水屏手机行业发展建议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墨水屏手机行业历程</w:t>
      </w:r>
      <w:r>
        <w:rPr>
          <w:rFonts w:hint="eastAsia"/>
        </w:rPr>
        <w:br/>
      </w:r>
      <w:r>
        <w:rPr>
          <w:rFonts w:hint="eastAsia"/>
        </w:rPr>
        <w:t>　　图表 墨水屏手机行业生命周期</w:t>
      </w:r>
      <w:r>
        <w:rPr>
          <w:rFonts w:hint="eastAsia"/>
        </w:rPr>
        <w:br/>
      </w:r>
      <w:r>
        <w:rPr>
          <w:rFonts w:hint="eastAsia"/>
        </w:rPr>
        <w:t>　　图表 墨水屏手机行业产业链分析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2019-2024年中国墨水屏手机行业市场规模及增长情况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2019-2024年墨水屏手机行业市场容量分析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2019-2024年中国墨水屏手机行业产能统计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2019-2024年中国墨水屏手机行业产量及增长趋势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2019-2024年中国墨水屏手机市场需求量及增速统计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2024年中国墨水屏手机行业需求领域分布格局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2019-2024年中国墨水屏手机行业销售收入分析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2019-2024年中国墨水屏手机行业盈利情况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2019-2024年中国墨水屏手机行业利润总额统计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2019-2024年中国墨水屏手机进口数量分析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2019-2024年中国墨水屏手机进口金额分析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2019-2024年中国墨水屏手机出口数量分析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2019-2024年中国墨水屏手机出口金额分析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2024年中国墨水屏手机进口国家及地区分析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2024年中国墨水屏手机出口国家及地区分析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2019-2024年中国墨水屏手机行业企业数量情况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2019-2024年中国墨水屏手机行业企业平均规模情况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**地区墨水屏手机市场规模及增长情况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**地区墨水屏手机行业市场需求情况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**地区墨水屏手机市场规模及增长情况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**地区墨水屏手机行业市场需求情况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**地区墨水屏手机市场规模及增长情况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**地区墨水屏手机行业市场需求情况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**地区墨水屏手机市场规模及增长情况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**地区墨水屏手机行业市场需求情况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墨水屏手机重点企业（一）基本信息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墨水屏手机重点企业（一）经营情况分析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墨水屏手机重点企业（一）主要经济指标情况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墨水屏手机重点企业（一）盈利能力情况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墨水屏手机重点企业（一）偿债能力情况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墨水屏手机重点企业（一）运营能力情况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墨水屏手机重点企业（一）成长能力情况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墨水屏手机重点企业（二）基本信息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墨水屏手机重点企业（二）经营情况分析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墨水屏手机重点企业（二）主要经济指标情况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墨水屏手机重点企业（二）盈利能力情况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墨水屏手机重点企业（二）偿债能力情况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墨水屏手机重点企业（二）运营能力情况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墨水屏手机重点企业（二）成长能力情况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墨水屏手机重点企业（三）基本信息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墨水屏手机重点企业（三）经营情况分析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墨水屏手机重点企业（三）主要经济指标情况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墨水屏手机重点企业（三）盈利能力情况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墨水屏手机重点企业（三）偿债能力情况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墨水屏手机重点企业（三）运营能力情况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墨水屏手机重点企业（三）成长能力情况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2025-2031年中国墨水屏手机行业产能预测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2025-2031年中国墨水屏手机行业产量预测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2025-2031年中国墨水屏手机市场需求量预测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2025-2031年中国墨水屏手机行业供需平衡预测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2025-2031年中国墨水屏手机市场容量预测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2025-2031年中国墨水屏手机市场规模预测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2025-2031年中国墨水屏手机市场前景分析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2025-2031年中国墨水屏手机发展趋势预测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ab4ab6005474a" w:history="1">
        <w:r>
          <w:rPr>
            <w:rStyle w:val="Hyperlink"/>
          </w:rPr>
          <w:t>2025-2031年中国墨水屏手机市场现状调研与发展前景趋势分析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ab4ab6005474a" w:history="1">
        <w:r>
          <w:rPr>
            <w:rStyle w:val="Hyperlink"/>
          </w:rPr>
          <w:t>https://www.20087.com/7/83/MoShuiPingShouJiHangYeXianZhuangJiQianJing.html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热点：国外墨水屏手机、海信墨水屏手机官网、水墨屏手机推荐、墨水屏双屏手机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ec34fde8f4084" w:history="1">
      <w:r>
        <w:rPr>
          <w:rStyle w:val="Hyperlink"/>
        </w:rPr>
        <w:t>2025-2031年中国墨水屏手机市场现状调研与发展前景趋势分析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oShuiPingShouJiHangYeXianZhuangJiQianJing.html" TargetMode="External" Id="Rd5cab4ab6005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oShuiPingShouJiHangYeXianZhuangJiQianJing.html" TargetMode="External" Id="Rda0ec34fde8f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2025-09-11T08:06:13Z</dcterms:created>
  <dcterms:modified xsi:type="dcterms:W3CDTF">2025-09-11T09:06:13Z</dcterms:modified>
  <dc:subject>2025-2031年中国墨水屏手机市场现状调研与发展前景趋势分析</dc:subject>
  <dc:title>2025-2031年中国墨水屏手机市场现状调研与发展前景趋势分析</dc:title>
  <cp:keywords>2025-2031年中国墨水屏手机市场现状调研与发展前景趋势分析</cp:keywords>
  <dc:description>2025-2031年中国墨水屏手机市场现状调研与发展前景趋势分析</dc:description>
</cp:coreProperties>
</file>