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9e361a1950419d" w:history="1">
              <w:r>
                <w:rPr>
                  <w:rStyle w:val="Hyperlink"/>
                </w:rPr>
                <w:t>中国3D液晶显示器行业现状分析与发展前景研究报告（2025年版）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9e361a1950419d" w:history="1">
              <w:r>
                <w:rPr>
                  <w:rStyle w:val="Hyperlink"/>
                </w:rPr>
                <w:t>中国3D液晶显示器行业现状分析与发展前景研究报告（2025年版）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1977337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9e361a1950419d" w:history="1">
                <w:r>
                  <w:rPr>
                    <w:rStyle w:val="Hyperlink"/>
                  </w:rPr>
                  <w:t>https://www.20087.com/7/33/3DYeJingXianShiQiWeiLaiFaZhanQuS.html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D液晶显示器曾经被视为下一代显示技术，提供了立体视觉效果，无需特殊眼镜的裸眼3D技术更是吸引了广泛关注。然而，由于内容缺乏、观看舒适度问题和高昂的价格，3D显示器并未像预期那样普及。近年来，随着虚拟现实（VR）和增强现实（AR）技术的发展，3D显示技术在游戏和娱乐领域的应用得到了新的动力。</w:t>
      </w:r>
      <w:r>
        <w:rPr>
          <w:rFonts w:hint="eastAsia"/>
        </w:rPr>
        <w:br/>
      </w:r>
      <w:r>
        <w:rPr>
          <w:rFonts w:hint="eastAsia"/>
        </w:rPr>
        <w:t>　　3D液晶显示器的未来将更加专注于沉浸式体验和特定应用领域。随着内容制作技术的进步，3D视频和游戏将变得更加丰富和生动，提高用户参与度。同时，3D显示技术将与VR/AR技术融合，为教育、医疗、建筑设计等行业提供创新的可视化解决方案。此外，显示器的轻薄化和能效提升将使其更适合作为便携式设备的屏幕，满足移动计算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9e361a1950419d" w:history="1">
        <w:r>
          <w:rPr>
            <w:rStyle w:val="Hyperlink"/>
          </w:rPr>
          <w:t>中国3D液晶显示器行业现状分析与发展前景研究报告（2025年版）</w:t>
        </w:r>
      </w:hyperlink>
      <w:r>
        <w:rPr>
          <w:rFonts w:hint="eastAsia"/>
        </w:rPr>
        <w:t>》全面梳理了3D液晶显示器产业链，结合市场需求和市场规模等数据，深入剖析3D液晶显示器行业现状。报告详细探讨了3D液晶显示器市场竞争格局，重点关注重点企业及其品牌影响力，并分析了3D液晶显示器价格机制和细分市场特征。通过对3D液晶显示器技术现状及未来方向的评估，报告展望了3D液晶显示器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中国3D液晶显示器（裸眼及非裸眼）行业发展环境分析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 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3D液晶显示器（裸眼及非裸眼）行业地位分析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t>　　第四节 3D液晶显示器（裸眼及非裸眼）行业发展的"波特五力模型"分析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影响3D液晶显示器（裸眼及非裸眼）行业发展的主要因素分析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3D液晶显示器（裸眼及非裸眼）产业发展现状分析</w:t>
      </w:r>
      <w:r>
        <w:rPr>
          <w:rFonts w:hint="eastAsia"/>
        </w:rPr>
        <w:br/>
      </w:r>
      <w:r>
        <w:rPr>
          <w:rFonts w:hint="eastAsia"/>
        </w:rPr>
        <w:t>　　第一节 产业链产品构成</w:t>
      </w:r>
      <w:r>
        <w:rPr>
          <w:rFonts w:hint="eastAsia"/>
        </w:rPr>
        <w:br/>
      </w:r>
      <w:r>
        <w:rPr>
          <w:rFonts w:hint="eastAsia"/>
        </w:rPr>
        <w:t>　　第二节 产业特点</w:t>
      </w:r>
      <w:r>
        <w:rPr>
          <w:rFonts w:hint="eastAsia"/>
        </w:rPr>
        <w:br/>
      </w:r>
      <w:r>
        <w:rPr>
          <w:rFonts w:hint="eastAsia"/>
        </w:rPr>
        <w:t>　　　　一、产业所处生命周期</w:t>
      </w:r>
      <w:r>
        <w:rPr>
          <w:rFonts w:hint="eastAsia"/>
        </w:rPr>
        <w:br/>
      </w:r>
      <w:r>
        <w:rPr>
          <w:rFonts w:hint="eastAsia"/>
        </w:rPr>
        <w:t>　　　　二、季节 性与周期性</w:t>
      </w:r>
      <w:r>
        <w:rPr>
          <w:rFonts w:hint="eastAsia"/>
        </w:rPr>
        <w:br/>
      </w:r>
      <w:r>
        <w:rPr>
          <w:rFonts w:hint="eastAsia"/>
        </w:rPr>
        <w:t>　　第三节 产业竞争分析</w:t>
      </w:r>
      <w:r>
        <w:rPr>
          <w:rFonts w:hint="eastAsia"/>
        </w:rPr>
        <w:br/>
      </w:r>
      <w:r>
        <w:rPr>
          <w:rFonts w:hint="eastAsia"/>
        </w:rPr>
        <w:t>　　　　一、企业集中度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产业技术水平</w:t>
      </w:r>
      <w:r>
        <w:rPr>
          <w:rFonts w:hint="eastAsia"/>
        </w:rPr>
        <w:br/>
      </w:r>
      <w:r>
        <w:rPr>
          <w:rFonts w:hint="eastAsia"/>
        </w:rPr>
        <w:t>　　　　一、技术发展路径</w:t>
      </w:r>
      <w:r>
        <w:rPr>
          <w:rFonts w:hint="eastAsia"/>
        </w:rPr>
        <w:br/>
      </w:r>
      <w:r>
        <w:rPr>
          <w:rFonts w:hint="eastAsia"/>
        </w:rPr>
        <w:t>　　　　二、当前市场准入壁垒</w:t>
      </w:r>
      <w:r>
        <w:rPr>
          <w:rFonts w:hint="eastAsia"/>
        </w:rPr>
        <w:br/>
      </w:r>
      <w:r>
        <w:rPr>
          <w:rFonts w:hint="eastAsia"/>
        </w:rPr>
        <w:t>　　第五节 2020-2025年产业规模</w:t>
      </w:r>
      <w:r>
        <w:rPr>
          <w:rFonts w:hint="eastAsia"/>
        </w:rPr>
        <w:br/>
      </w:r>
      <w:r>
        <w:rPr>
          <w:rFonts w:hint="eastAsia"/>
        </w:rPr>
        <w:t>　　　　一、产品产量</w:t>
      </w:r>
      <w:r>
        <w:rPr>
          <w:rFonts w:hint="eastAsia"/>
        </w:rPr>
        <w:br/>
      </w:r>
      <w:r>
        <w:rPr>
          <w:rFonts w:hint="eastAsia"/>
        </w:rPr>
        <w:t>　　　　二、市场容量</w:t>
      </w:r>
      <w:r>
        <w:rPr>
          <w:rFonts w:hint="eastAsia"/>
        </w:rPr>
        <w:br/>
      </w:r>
      <w:r>
        <w:rPr>
          <w:rFonts w:hint="eastAsia"/>
        </w:rPr>
        <w:t>　　　　三、进出口统计</w:t>
      </w:r>
      <w:r>
        <w:rPr>
          <w:rFonts w:hint="eastAsia"/>
        </w:rPr>
        <w:br/>
      </w:r>
      <w:r>
        <w:rPr>
          <w:rFonts w:hint="eastAsia"/>
        </w:rPr>
        <w:t>　　第六节 近期产业政策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2025-2031年中国3D液晶显示器（裸眼及非裸眼）需求与消费状况分析及预测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中国3D液晶显示器（裸眼及非裸眼）消费者消费偏好调查分析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中国3D液晶显示器（裸眼及非裸眼）消费者对其价格的敏感度分析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2020-2025年中国3D液晶显示器（裸眼及非裸眼）产量统计分析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2020-2025年中国3D液晶显示器（裸眼及非裸眼）消费量统计分析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2025-2031年中国3D液晶显示器（裸眼及非裸眼）产量预测</w:t>
      </w:r>
      <w:r>
        <w:rPr>
          <w:rFonts w:hint="eastAsia"/>
        </w:rPr>
        <w:br/>
      </w:r>
      <w:r>
        <w:rPr>
          <w:rFonts w:hint="eastAsia"/>
        </w:rPr>
        <w:t>　　第六节 2025-2031年中国3D液晶显示器（裸眼及非裸眼）消费量预测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3D液晶显示器（裸眼及非裸眼）上下游产业发展</w:t>
      </w:r>
      <w:r>
        <w:rPr>
          <w:rFonts w:hint="eastAsia"/>
        </w:rPr>
        <w:br/>
      </w:r>
      <w:r>
        <w:rPr>
          <w:rFonts w:hint="eastAsia"/>
        </w:rPr>
        <w:t>　　第一节 3D液晶显示器（裸眼及非裸眼）上下游产业构成</w:t>
      </w:r>
      <w:r>
        <w:rPr>
          <w:rFonts w:hint="eastAsia"/>
        </w:rPr>
        <w:br/>
      </w:r>
      <w:r>
        <w:rPr>
          <w:rFonts w:hint="eastAsia"/>
        </w:rPr>
        <w:t>　　第二节 上游市场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二、2020-2025年上游行业分析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下游市场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二、2020-2025年下游行业分析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3D液晶显示器（裸眼及非裸眼）下游产业竞争能力比较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2025-2031年中国3D液晶显示器（裸眼及非裸眼）行业市场规模分析及预测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我国3D液晶显示器（裸眼及非裸眼）市场结构分析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2020-2025年中国3D液晶显示器（裸眼及非裸眼）行业市场规模分析</w:t>
      </w:r>
      <w:r>
        <w:rPr>
          <w:rFonts w:hint="eastAsia"/>
        </w:rPr>
        <w:br/>
      </w:r>
      <w:r>
        <w:rPr>
          <w:rFonts w:hint="eastAsia"/>
        </w:rPr>
        <w:t>　　第三节 中国3D液晶显示器（裸眼及非裸眼）行业区域市场规模分析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六、西北地区市场规模分析</w:t>
      </w:r>
      <w:r>
        <w:rPr>
          <w:rFonts w:hint="eastAsia"/>
        </w:rPr>
        <w:br/>
      </w:r>
      <w:r>
        <w:rPr>
          <w:rFonts w:hint="eastAsia"/>
        </w:rPr>
        <w:t>　　　　七、西南地区市场规模分析</w:t>
      </w:r>
      <w:r>
        <w:rPr>
          <w:rFonts w:hint="eastAsia"/>
        </w:rPr>
        <w:br/>
      </w:r>
      <w:r>
        <w:rPr>
          <w:rFonts w:hint="eastAsia"/>
        </w:rPr>
        <w:t>　　第四节 2025-2031年中国3D液晶显示器（裸眼及非裸眼）行业市场规模预测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3D液晶显示器（裸眼及非裸眼）产业链整合策略研究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当前产业链整合形势</w:t>
      </w:r>
      <w:r>
        <w:rPr>
          <w:rFonts w:hint="eastAsia"/>
        </w:rPr>
        <w:br/>
      </w:r>
      <w:r>
        <w:rPr>
          <w:rFonts w:hint="eastAsia"/>
        </w:rPr>
        <w:t>　　第二节 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3D液晶显示器（裸眼及非裸眼）重点企业</w:t>
      </w:r>
      <w:r>
        <w:rPr>
          <w:rFonts w:hint="eastAsia"/>
        </w:rPr>
        <w:br/>
      </w:r>
      <w:r>
        <w:rPr>
          <w:rFonts w:hint="eastAsia"/>
        </w:rPr>
        <w:t>　　第一节 LG集团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二、3D液晶显示器发展</w:t>
      </w:r>
      <w:r>
        <w:rPr>
          <w:rFonts w:hint="eastAsia"/>
        </w:rPr>
        <w:br/>
      </w:r>
      <w:r>
        <w:rPr>
          <w:rFonts w:hint="eastAsia"/>
        </w:rPr>
        <w:t>　　　　三、企业经营与财务状况分析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第二节 TCL集团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二、3D液晶显示器发展</w:t>
      </w:r>
      <w:r>
        <w:rPr>
          <w:rFonts w:hint="eastAsia"/>
        </w:rPr>
        <w:br/>
      </w:r>
      <w:r>
        <w:rPr>
          <w:rFonts w:hint="eastAsia"/>
        </w:rPr>
        <w:t>　　　　三、企业经营与财务状况分析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第三节 三星集团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二、3D液晶显示器发展</w:t>
      </w:r>
      <w:r>
        <w:rPr>
          <w:rFonts w:hint="eastAsia"/>
        </w:rPr>
        <w:br/>
      </w:r>
      <w:r>
        <w:rPr>
          <w:rFonts w:hint="eastAsia"/>
        </w:rPr>
        <w:t>　　　　三、企业经营与财务状况分析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第四节 冠捷科技集团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二、3D液晶显示器发展</w:t>
      </w:r>
      <w:r>
        <w:rPr>
          <w:rFonts w:hint="eastAsia"/>
        </w:rPr>
        <w:br/>
      </w:r>
      <w:r>
        <w:rPr>
          <w:rFonts w:hint="eastAsia"/>
        </w:rPr>
        <w:t>　　　　三、企业经营与财务状况分析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第五节 [:中:智:林:]华硕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二、3D液晶显示器发展</w:t>
      </w:r>
      <w:r>
        <w:rPr>
          <w:rFonts w:hint="eastAsia"/>
        </w:rPr>
        <w:br/>
      </w:r>
      <w:r>
        <w:rPr>
          <w:rFonts w:hint="eastAsia"/>
        </w:rPr>
        <w:t>　　　　三、企业经营与财务状况分析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5 3D液晶显示器（裸眼及非裸眼）行业的产业链结构图</w:t>
      </w:r>
      <w:r>
        <w:rPr>
          <w:rFonts w:hint="eastAsia"/>
        </w:rPr>
        <w:br/>
      </w:r>
      <w:r>
        <w:rPr>
          <w:rFonts w:hint="eastAsia"/>
        </w:rPr>
        <w:t>　　图表 6 我国3D液晶显示器（裸眼及非裸眼）行业所处生命周期示意图</w:t>
      </w:r>
      <w:r>
        <w:rPr>
          <w:rFonts w:hint="eastAsia"/>
        </w:rPr>
        <w:br/>
      </w:r>
      <w:r>
        <w:rPr>
          <w:rFonts w:hint="eastAsia"/>
        </w:rPr>
        <w:t>　　图表 7 2020-2025年我国3D液晶显示器（裸眼及非裸眼）行业资产合计及增长情况</w:t>
      </w:r>
      <w:r>
        <w:rPr>
          <w:rFonts w:hint="eastAsia"/>
        </w:rPr>
        <w:br/>
      </w:r>
      <w:r>
        <w:rPr>
          <w:rFonts w:hint="eastAsia"/>
        </w:rPr>
        <w:t>　　图表 8 2020-2025年我国3D液晶显示器（裸眼及非裸眼）行业资产合计及增长对比</w:t>
      </w:r>
      <w:r>
        <w:rPr>
          <w:rFonts w:hint="eastAsia"/>
        </w:rPr>
        <w:br/>
      </w:r>
      <w:r>
        <w:rPr>
          <w:rFonts w:hint="eastAsia"/>
        </w:rPr>
        <w:t>　　图表 9 2020-2025年我国3D液晶显示器（裸眼及非裸眼）行业工业总产值及增长对比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10 2020-2025年我国3D液晶显示器（裸眼及非裸眼）行业销售收入及增长对比</w:t>
      </w:r>
      <w:r>
        <w:rPr>
          <w:rFonts w:hint="eastAsia"/>
        </w:rPr>
        <w:br/>
      </w:r>
      <w:r>
        <w:rPr>
          <w:rFonts w:hint="eastAsia"/>
        </w:rPr>
        <w:t>　　图表 11 2020-2025年我国3D液晶显示器（裸眼及非裸眼）行业进口金额</w:t>
      </w:r>
      <w:r>
        <w:rPr>
          <w:rFonts w:hint="eastAsia"/>
        </w:rPr>
        <w:br/>
      </w:r>
      <w:r>
        <w:rPr>
          <w:rFonts w:hint="eastAsia"/>
        </w:rPr>
        <w:t>　　图表 12 2020-2025年我国3D液晶显示器（裸眼及非裸眼）行业出口金额</w:t>
      </w:r>
      <w:r>
        <w:rPr>
          <w:rFonts w:hint="eastAsia"/>
        </w:rPr>
        <w:br/>
      </w:r>
      <w:r>
        <w:rPr>
          <w:rFonts w:hint="eastAsia"/>
        </w:rPr>
        <w:t>　　图表 13 消费者对3D液晶显示器（裸眼及非裸眼）品牌认知度调查</w:t>
      </w:r>
      <w:r>
        <w:rPr>
          <w:rFonts w:hint="eastAsia"/>
        </w:rPr>
        <w:br/>
      </w:r>
      <w:r>
        <w:rPr>
          <w:rFonts w:hint="eastAsia"/>
        </w:rPr>
        <w:t>　　图表 14 3D液晶显示器（裸眼及非裸眼）产品功能影响程度分析</w:t>
      </w:r>
      <w:r>
        <w:rPr>
          <w:rFonts w:hint="eastAsia"/>
        </w:rPr>
        <w:br/>
      </w:r>
      <w:r>
        <w:rPr>
          <w:rFonts w:hint="eastAsia"/>
        </w:rPr>
        <w:t>　　图表 15 3D液晶显示器（裸眼及非裸眼）产品质量影响程度分析</w:t>
      </w:r>
      <w:r>
        <w:rPr>
          <w:rFonts w:hint="eastAsia"/>
        </w:rPr>
        <w:br/>
      </w:r>
      <w:r>
        <w:rPr>
          <w:rFonts w:hint="eastAsia"/>
        </w:rPr>
        <w:t>　　图表 16 3D液晶显示器（裸眼及非裸眼）产品价格影响程度分析</w:t>
      </w:r>
      <w:r>
        <w:rPr>
          <w:rFonts w:hint="eastAsia"/>
        </w:rPr>
        <w:br/>
      </w:r>
      <w:r>
        <w:rPr>
          <w:rFonts w:hint="eastAsia"/>
        </w:rPr>
        <w:t>　　图表 17 3D液晶显示器（裸眼及非裸眼）产品外观影响程度分析</w:t>
      </w:r>
      <w:r>
        <w:rPr>
          <w:rFonts w:hint="eastAsia"/>
        </w:rPr>
        <w:br/>
      </w:r>
      <w:r>
        <w:rPr>
          <w:rFonts w:hint="eastAsia"/>
        </w:rPr>
        <w:t>　　图表 18 3D液晶显示器（裸眼及非裸眼）产品服务影响程度分析</w:t>
      </w:r>
      <w:r>
        <w:rPr>
          <w:rFonts w:hint="eastAsia"/>
        </w:rPr>
        <w:br/>
      </w:r>
      <w:r>
        <w:rPr>
          <w:rFonts w:hint="eastAsia"/>
        </w:rPr>
        <w:t>　　图表 19 不同收入客户品牌消费态度情况</w:t>
      </w:r>
      <w:r>
        <w:rPr>
          <w:rFonts w:hint="eastAsia"/>
        </w:rPr>
        <w:br/>
      </w:r>
      <w:r>
        <w:rPr>
          <w:rFonts w:hint="eastAsia"/>
        </w:rPr>
        <w:t>　　图表 20 不同年龄客户品牌消费态度情况</w:t>
      </w:r>
      <w:r>
        <w:rPr>
          <w:rFonts w:hint="eastAsia"/>
        </w:rPr>
        <w:br/>
      </w:r>
      <w:r>
        <w:rPr>
          <w:rFonts w:hint="eastAsia"/>
        </w:rPr>
        <w:t>　　图表 21 不同地区消费者对3D液晶显示器（裸眼及非裸眼）的品牌态度情况</w:t>
      </w:r>
      <w:r>
        <w:rPr>
          <w:rFonts w:hint="eastAsia"/>
        </w:rPr>
        <w:br/>
      </w:r>
      <w:r>
        <w:rPr>
          <w:rFonts w:hint="eastAsia"/>
        </w:rPr>
        <w:t>　　图表 22 3D液晶显示器（裸眼及非裸眼）产品价格影响程度分析</w:t>
      </w:r>
      <w:r>
        <w:rPr>
          <w:rFonts w:hint="eastAsia"/>
        </w:rPr>
        <w:br/>
      </w:r>
      <w:r>
        <w:rPr>
          <w:rFonts w:hint="eastAsia"/>
        </w:rPr>
        <w:t>　　图表 23 2020-2025年我国3D液晶显示器（裸眼及非裸眼）行业工业总产值及增长情况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24 2020-2025年我国3D液晶显示器（裸眼及非裸眼）行业工业总产值及增长对比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25 2020-2025年我国3D液晶显示器（裸眼及非裸眼）行业销售收入及增长情况</w:t>
      </w:r>
      <w:r>
        <w:rPr>
          <w:rFonts w:hint="eastAsia"/>
        </w:rPr>
        <w:br/>
      </w:r>
      <w:r>
        <w:rPr>
          <w:rFonts w:hint="eastAsia"/>
        </w:rPr>
        <w:t>　　图表 26 2020-2025年我国3D液晶显示器（裸眼及非裸眼）行业销售收入及增长对比</w:t>
      </w:r>
      <w:r>
        <w:rPr>
          <w:rFonts w:hint="eastAsia"/>
        </w:rPr>
        <w:br/>
      </w:r>
      <w:r>
        <w:rPr>
          <w:rFonts w:hint="eastAsia"/>
        </w:rPr>
        <w:t>　　图表 27 2025-2031年我国3D液晶显示器（裸眼及非裸眼）行业工业总产值预测图</w:t>
      </w:r>
      <w:r>
        <w:rPr>
          <w:rFonts w:hint="eastAsia"/>
        </w:rPr>
        <w:br/>
      </w:r>
      <w:r>
        <w:rPr>
          <w:rFonts w:hint="eastAsia"/>
        </w:rPr>
        <w:t>　　图表 28 2025-2031年我国3D液晶显示器（裸眼及非裸眼）行业销售收入预测图</w:t>
      </w:r>
      <w:r>
        <w:rPr>
          <w:rFonts w:hint="eastAsia"/>
        </w:rPr>
        <w:br/>
      </w:r>
      <w:r>
        <w:rPr>
          <w:rFonts w:hint="eastAsia"/>
        </w:rPr>
        <w:t>　　图表 29 2020-2025年东北地区3D液晶显示器（裸眼及非裸眼）行业销售收入及增长情况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9e361a1950419d" w:history="1">
        <w:r>
          <w:rPr>
            <w:rStyle w:val="Hyperlink"/>
          </w:rPr>
          <w:t>中国3D液晶显示器行业现状分析与发展前景研究报告（2025年版）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1977337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9e361a1950419d" w:history="1">
        <w:r>
          <w:rPr>
            <w:rStyle w:val="Hyperlink"/>
          </w:rPr>
          <w:t>https://www.20087.com/7/33/3DYeJingXianShiQiWeiLaiFaZhanQuS.html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热点：长虹55寸电视拆屏视频、3D液晶显示器工作原理、长虹3d液晶电视、3d显示屏、3d屏幕和普通屏幕、3d显示器原理、拼接屏怎么调成一个屏、3d显示器型号推荐、3d液晶电视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4f62e1e0674e8b" w:history="1">
      <w:r>
        <w:rPr>
          <w:rStyle w:val="Hyperlink"/>
        </w:rPr>
        <w:t>中国3D液晶显示器行业现状分析与发展前景研究报告（2025年版）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3/3DYeJingXianShiQiWeiLaiFaZhanQuS.html" TargetMode="External" Id="Rfa9e361a195041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3/3DYeJingXianShiQiWeiLaiFaZhanQuS.html" TargetMode="External" Id="R554f62e1e0674e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2025-04-28T05:16:00Z</dcterms:created>
  <dcterms:modified xsi:type="dcterms:W3CDTF">2025-04-28T06:16:00Z</dcterms:modified>
  <dc:subject>中国3D液晶显示器行业现状分析与发展前景研究报告（2025年版）</dc:subject>
  <dc:title>中国3D液晶显示器行业现状分析与发展前景研究报告（2025年版）</dc:title>
  <cp:keywords>中国3D液晶显示器行业现状分析与发展前景研究报告（2025年版）</cp:keywords>
  <dc:description>中国3D液晶显示器行业现状分析与发展前景研究报告（2025年版）</dc:description>
</cp:coreProperties>
</file>