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e100d3b9f4303" w:history="1">
              <w:r>
                <w:rPr>
                  <w:rStyle w:val="Hyperlink"/>
                </w:rPr>
                <w:t>2025-2031年中国GPU市场现状与前景趋势报告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e100d3b9f4303" w:history="1">
              <w:r>
                <w:rPr>
                  <w:rStyle w:val="Hyperlink"/>
                </w:rPr>
                <w:t>2025-2031年中国GPU市场现状与前景趋势报告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e100d3b9f4303" w:history="1">
                <w:r>
                  <w:rPr>
                    <w:rStyle w:val="Hyperlink"/>
                  </w:rPr>
                  <w:t>https://www.20087.com/7/23/GPUHangYeQianJingFenXi.html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最初用于处理图形渲染，近年来随着深度学习和高性能计算的兴起，GPU因其并行计算能力而成为了人工智能、科学计算和加密货币挖矿的关键硬件。GPU架构的不断优化和算力的持续提升，推动了计算机视觉、自然语言处理和基因组学等领域的突破性进展。</w:t>
      </w:r>
      <w:r>
        <w:rPr>
          <w:rFonts w:hint="eastAsia"/>
        </w:rPr>
        <w:br/>
      </w:r>
      <w:r>
        <w:rPr>
          <w:rFonts w:hint="eastAsia"/>
        </w:rPr>
        <w:t>　　未来，GPU将更加侧重于异构计算和边缘计算。异构计算方面，将推动CPU与GPU的协同工作，以及GPU与专用加速器的集成，以满足更复杂的数据处理需求。边缘计算方面，将开发低功耗、高性能的GPU，使智能设备能够在本地进行实时数据分析和决策，减少对云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e100d3b9f4303" w:history="1">
        <w:r>
          <w:rPr>
            <w:rStyle w:val="Hyperlink"/>
          </w:rPr>
          <w:t>2025-2031年中国GPU市场现状与前景趋势报告</w:t>
        </w:r>
      </w:hyperlink>
      <w:r>
        <w:rPr>
          <w:rFonts w:hint="eastAsia"/>
        </w:rPr>
        <w:t>》基于国家统计局及相关协会的权威数据，系统研究了GPU行业的市场需求、市场规模及产业链现状，分析了GPU价格波动、细分市场动态及重点企业的经营表现，科学预测了GPU市场前景与发展趋势，揭示了潜在需求与投资机会，同时指出了GPU行业可能面临的风险。通过对GPU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一、GPU行业定义及分类</w:t>
      </w:r>
      <w:r>
        <w:rPr>
          <w:rFonts w:hint="eastAsia"/>
        </w:rPr>
        <w:br/>
      </w:r>
      <w:r>
        <w:rPr>
          <w:rFonts w:hint="eastAsia"/>
        </w:rPr>
        <w:t>　　　　二、GPU行业经济特性</w:t>
      </w:r>
      <w:r>
        <w:rPr>
          <w:rFonts w:hint="eastAsia"/>
        </w:rPr>
        <w:br/>
      </w:r>
      <w:r>
        <w:rPr>
          <w:rFonts w:hint="eastAsia"/>
        </w:rPr>
        <w:t>　　　　三、GPU行业产业链简介</w:t>
      </w:r>
      <w:r>
        <w:rPr>
          <w:rFonts w:hint="eastAsia"/>
        </w:rPr>
        <w:br/>
      </w:r>
      <w:r>
        <w:rPr>
          <w:rFonts w:hint="eastAsia"/>
        </w:rPr>
        <w:t>　　第二节 GPU行业发展成熟度</w:t>
      </w:r>
      <w:r>
        <w:rPr>
          <w:rFonts w:hint="eastAsia"/>
        </w:rPr>
        <w:br/>
      </w:r>
      <w:r>
        <w:rPr>
          <w:rFonts w:hint="eastAsia"/>
        </w:rPr>
        <w:t>　　　　一、GPU行业发展周期分析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GPU行业相关产业动态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2024-2025年中国GPU行业发展环境分析</w:t>
      </w:r>
      <w:r>
        <w:rPr>
          <w:rFonts w:hint="eastAsia"/>
        </w:rPr>
        <w:br/>
      </w:r>
      <w:r>
        <w:rPr>
          <w:rFonts w:hint="eastAsia"/>
        </w:rPr>
        <w:t>　　第一节 GPU行业经济环境分析</w:t>
      </w:r>
      <w:r>
        <w:rPr>
          <w:rFonts w:hint="eastAsia"/>
        </w:rPr>
        <w:br/>
      </w:r>
      <w:r>
        <w:rPr>
          <w:rFonts w:hint="eastAsia"/>
        </w:rPr>
        <w:t>　　第二节 GPU行业政策环境分析</w:t>
      </w:r>
      <w:r>
        <w:rPr>
          <w:rFonts w:hint="eastAsia"/>
        </w:rPr>
        <w:br/>
      </w:r>
      <w:r>
        <w:rPr>
          <w:rFonts w:hint="eastAsia"/>
        </w:rPr>
        <w:t>　　　　一、GPU行业政策影响分析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二、相关GPU行业标准分析</w:t>
      </w:r>
      <w:r>
        <w:rPr>
          <w:rFonts w:hint="eastAsia"/>
        </w:rPr>
        <w:br/>
      </w:r>
      <w:r>
        <w:rPr>
          <w:rFonts w:hint="eastAsia"/>
        </w:rPr>
        <w:t>　　第三节 GPU行业社会环境分析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2024-2025年GPU行业技术发展现状及趋势分析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国内外GPU行业技术差异与原因</w:t>
      </w:r>
      <w:r>
        <w:rPr>
          <w:rFonts w:hint="eastAsia"/>
        </w:rPr>
        <w:br/>
      </w:r>
      <w:r>
        <w:rPr>
          <w:rFonts w:hint="eastAsia"/>
        </w:rPr>
        <w:t>　　第三节 GPU行业技术发展方向、趋势预测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中国GPU市场发展调研</w:t>
      </w:r>
      <w:r>
        <w:rPr>
          <w:rFonts w:hint="eastAsia"/>
        </w:rPr>
        <w:br/>
      </w:r>
      <w:r>
        <w:rPr>
          <w:rFonts w:hint="eastAsia"/>
        </w:rPr>
        <w:t>　　第一节 GPU市场现状分析及预测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一、2019-2024年中国GPU市场规模分析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二、2025-2031年中国GPU市场规模预测</w:t>
      </w:r>
      <w:r>
        <w:rPr>
          <w:rFonts w:hint="eastAsia"/>
        </w:rPr>
        <w:br/>
      </w:r>
      <w:r>
        <w:rPr>
          <w:rFonts w:hint="eastAsia"/>
        </w:rPr>
        <w:t>　　第二节 GPU行业产能分析及预测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一、2019-2024年中国GPU行业产能分析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二、2025-2031年中国GPU行业产能预测</w:t>
      </w:r>
      <w:r>
        <w:rPr>
          <w:rFonts w:hint="eastAsia"/>
        </w:rPr>
        <w:br/>
      </w:r>
      <w:r>
        <w:rPr>
          <w:rFonts w:hint="eastAsia"/>
        </w:rPr>
        <w:t>　　第三节 GPU行业产量情况分析及预测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一、2019-2024年中国GPU行业产量统计分析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二、2025-2031年中国GPU行业产量预测分析</w:t>
      </w:r>
      <w:r>
        <w:rPr>
          <w:rFonts w:hint="eastAsia"/>
        </w:rPr>
        <w:br/>
      </w:r>
      <w:r>
        <w:rPr>
          <w:rFonts w:hint="eastAsia"/>
        </w:rPr>
        <w:t>　　第四节 GPU市场需求分析及预测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一、2019-2024年中国GPU市场需求分析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二、2025-2031年中国GPU市场需求预测分析</w:t>
      </w:r>
      <w:r>
        <w:rPr>
          <w:rFonts w:hint="eastAsia"/>
        </w:rPr>
        <w:br/>
      </w:r>
      <w:r>
        <w:rPr>
          <w:rFonts w:hint="eastAsia"/>
        </w:rPr>
        <w:t>　　第五节 GPU进出口数据分析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一、2019-2024年中国GPU进出口数据分析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二、2025-2031年国内GPU进出口情况预测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GPU细分市场深度分析</w:t>
      </w:r>
      <w:r>
        <w:rPr>
          <w:rFonts w:hint="eastAsia"/>
        </w:rPr>
        <w:br/>
      </w:r>
      <w:r>
        <w:rPr>
          <w:rFonts w:hint="eastAsia"/>
        </w:rPr>
        <w:t>　　第一节 GPU细分市场（一）发展研究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GPU细分市场（二）发展研究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2019-2024年中国GPU行业总体发展状况</w:t>
      </w:r>
      <w:r>
        <w:rPr>
          <w:rFonts w:hint="eastAsia"/>
        </w:rPr>
        <w:br/>
      </w:r>
      <w:r>
        <w:rPr>
          <w:rFonts w:hint="eastAsia"/>
        </w:rPr>
        <w:t>　　第一节 中国GPU行业规模情况分析</w:t>
      </w:r>
      <w:r>
        <w:rPr>
          <w:rFonts w:hint="eastAsia"/>
        </w:rPr>
        <w:br/>
      </w:r>
      <w:r>
        <w:rPr>
          <w:rFonts w:hint="eastAsia"/>
        </w:rPr>
        <w:t>　　　　一、GPU行业单位规模情况分析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二、GPU行业人员规模状况分析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三、GPU行业资产规模状况分析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四、GPU行业市场规模状况分析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五、GPU行业敏感性分析</w:t>
      </w:r>
      <w:r>
        <w:rPr>
          <w:rFonts w:hint="eastAsia"/>
        </w:rPr>
        <w:br/>
      </w:r>
      <w:r>
        <w:rPr>
          <w:rFonts w:hint="eastAsia"/>
        </w:rPr>
        <w:t>　　第二节 中国GPU行业财务能力分析</w:t>
      </w:r>
      <w:r>
        <w:rPr>
          <w:rFonts w:hint="eastAsia"/>
        </w:rPr>
        <w:br/>
      </w:r>
      <w:r>
        <w:rPr>
          <w:rFonts w:hint="eastAsia"/>
        </w:rPr>
        <w:t>　　　　一、GPU行业盈利能力分析</w:t>
      </w:r>
      <w:r>
        <w:rPr>
          <w:rFonts w:hint="eastAsia"/>
        </w:rPr>
        <w:br/>
      </w:r>
      <w:r>
        <w:rPr>
          <w:rFonts w:hint="eastAsia"/>
        </w:rPr>
        <w:t>　　　　二、GPU行业偿债能力分析</w:t>
      </w:r>
      <w:r>
        <w:rPr>
          <w:rFonts w:hint="eastAsia"/>
        </w:rPr>
        <w:br/>
      </w:r>
      <w:r>
        <w:rPr>
          <w:rFonts w:hint="eastAsia"/>
        </w:rPr>
        <w:t>　　　　三、GPU行业营运能力分析</w:t>
      </w:r>
      <w:r>
        <w:rPr>
          <w:rFonts w:hint="eastAsia"/>
        </w:rPr>
        <w:br/>
      </w:r>
      <w:r>
        <w:rPr>
          <w:rFonts w:hint="eastAsia"/>
        </w:rPr>
        <w:t>　　　　四、GPU行业发展能力分析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2019-2024年中国GPU行业区域市场分析</w:t>
      </w:r>
      <w:r>
        <w:rPr>
          <w:rFonts w:hint="eastAsia"/>
        </w:rPr>
        <w:br/>
      </w:r>
      <w:r>
        <w:rPr>
          <w:rFonts w:hint="eastAsia"/>
        </w:rPr>
        <w:t>　　第一节 中国GPU行业区域市场结构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重点地区GPU行业调研分析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一、重点地区（一）GPU市场分析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二、重点地区（二）GPU市场分析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三、重点地区（三）GPU市场分析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四、重点地区（四）GPU市场分析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五、重点地区（五）GPU市场分析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GPU行业产品价格分析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三、主要GPU品牌产品价位分析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五、价格在GPU行业竞争中的重要性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2024-2025年中国GPU行业上下游行业发展分析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GPU上游行业分析</w:t>
      </w:r>
      <w:r>
        <w:rPr>
          <w:rFonts w:hint="eastAsia"/>
        </w:rPr>
        <w:br/>
      </w:r>
      <w:r>
        <w:rPr>
          <w:rFonts w:hint="eastAsia"/>
        </w:rPr>
        <w:t>　　　　一、GPU产品成本构成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四、上游供给对GPU行业的影响</w:t>
      </w:r>
      <w:r>
        <w:rPr>
          <w:rFonts w:hint="eastAsia"/>
        </w:rPr>
        <w:br/>
      </w:r>
      <w:r>
        <w:rPr>
          <w:rFonts w:hint="eastAsia"/>
        </w:rPr>
        <w:t>　　第二节 GPU下游行业分析</w:t>
      </w:r>
      <w:r>
        <w:rPr>
          <w:rFonts w:hint="eastAsia"/>
        </w:rPr>
        <w:br/>
      </w:r>
      <w:r>
        <w:rPr>
          <w:rFonts w:hint="eastAsia"/>
        </w:rPr>
        <w:t>　　　　一、GPU下游行业分布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四、下游需求对GPU行业的影响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2024-2025年中国GPU产业市场竞争格局分析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2024-2025年中国GPU产业竞争现状分析</w:t>
      </w:r>
      <w:r>
        <w:rPr>
          <w:rFonts w:hint="eastAsia"/>
        </w:rPr>
        <w:br/>
      </w:r>
      <w:r>
        <w:rPr>
          <w:rFonts w:hint="eastAsia"/>
        </w:rPr>
        <w:t>　　　　一、GPU竞争力分析</w:t>
      </w:r>
      <w:r>
        <w:rPr>
          <w:rFonts w:hint="eastAsia"/>
        </w:rPr>
        <w:br/>
      </w:r>
      <w:r>
        <w:rPr>
          <w:rFonts w:hint="eastAsia"/>
        </w:rPr>
        <w:t>　　　　二、GPU技术竞争分析</w:t>
      </w:r>
      <w:r>
        <w:rPr>
          <w:rFonts w:hint="eastAsia"/>
        </w:rPr>
        <w:br/>
      </w:r>
      <w:r>
        <w:rPr>
          <w:rFonts w:hint="eastAsia"/>
        </w:rPr>
        <w:t>　　　　三、GPU价格竞争分析</w:t>
      </w:r>
      <w:r>
        <w:rPr>
          <w:rFonts w:hint="eastAsia"/>
        </w:rPr>
        <w:br/>
      </w:r>
      <w:r>
        <w:rPr>
          <w:rFonts w:hint="eastAsia"/>
        </w:rPr>
        <w:t>　　第二节 2025年中国GPU产业集中度分析</w:t>
      </w:r>
      <w:r>
        <w:rPr>
          <w:rFonts w:hint="eastAsia"/>
        </w:rPr>
        <w:br/>
      </w:r>
      <w:r>
        <w:rPr>
          <w:rFonts w:hint="eastAsia"/>
        </w:rPr>
        <w:t>　　　　一、GPU市场集中度分析</w:t>
      </w:r>
      <w:r>
        <w:rPr>
          <w:rFonts w:hint="eastAsia"/>
        </w:rPr>
        <w:br/>
      </w:r>
      <w:r>
        <w:rPr>
          <w:rFonts w:hint="eastAsia"/>
        </w:rPr>
        <w:t>　　　　二、GPU企业集中度分析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2025-2031年提高GPU企业竞争力的策略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GPU行业投资风险预警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2024-2025年影响GPU行业发展的主要因素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一、影响GPU行业运行的有利因素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二、影响GPU行业运行的稳定因素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三、影响GPU行业运行的不利因素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四、我国GPU行业发展面临的挑战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五、我国GPU行业发展面临的机遇</w:t>
      </w:r>
      <w:r>
        <w:rPr>
          <w:rFonts w:hint="eastAsia"/>
        </w:rPr>
        <w:br/>
      </w:r>
      <w:r>
        <w:rPr>
          <w:rFonts w:hint="eastAsia"/>
        </w:rPr>
        <w:t>　　第二节 GPU行业投资风险预警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一、2025-2031年GPU行业市场风险及控制策略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二、2025-2031年GPU行业政策风险及控制策略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三、2025-2031年GPU行业经营风险及控制策略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四、2025-2031年GPU同业竞争风险及控制策略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五、2025-2031年GPU行业其他风险及控制策略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GPU行业发展趋势与投资规划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2025-2031年GPU市场发展潜力分析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2025-2031年GPU行业发展趋势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2025-2031年GPU行业投资前景研究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中:智:林:：对我国GPU品牌的战略思考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二、GPU实施品牌战略的意义</w:t>
      </w:r>
      <w:r>
        <w:rPr>
          <w:rFonts w:hint="eastAsia"/>
        </w:rPr>
        <w:br/>
      </w:r>
      <w:r>
        <w:rPr>
          <w:rFonts w:hint="eastAsia"/>
        </w:rPr>
        <w:t>　　　　三、GPU企业品牌的现状分析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四、我国GPU企业的品牌战略</w:t>
      </w:r>
      <w:r>
        <w:rPr>
          <w:rFonts w:hint="eastAsia"/>
        </w:rPr>
        <w:br/>
      </w:r>
      <w:r>
        <w:rPr>
          <w:rFonts w:hint="eastAsia"/>
        </w:rPr>
        <w:t>　　　　五、GPU品牌战略管理的策略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2019-2024年中国GPU市场规模及增长情况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2019-2024年中国GPU行业产量及增长趋势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2025-2031年中国GPU行业产量预测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2019-2024年中国GPU行业市场需求及增长情况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2025-2031年中国GPU行业市场需求预测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2019-2024年中国GPU行业出口情况分析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2025年GPU行业壁垒</w:t>
      </w:r>
      <w:r>
        <w:rPr>
          <w:rFonts w:hint="eastAsia"/>
        </w:rPr>
        <w:br/>
      </w:r>
      <w:r>
        <w:rPr>
          <w:rFonts w:hint="eastAsia"/>
        </w:rPr>
        <w:t>　　图表 2025年GPU市场前景分析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2025-2031年中国GPU市场规模预测</w:t>
      </w:r>
      <w:r>
        <w:rPr>
          <w:rFonts w:hint="eastAsia"/>
        </w:rPr>
        <w:br/>
      </w:r>
      <w:r>
        <w:rPr>
          <w:rFonts w:hint="eastAsia"/>
        </w:rPr>
        <w:t>　　图表 2025年GPU发展趋势预测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e100d3b9f4303" w:history="1">
        <w:r>
          <w:rPr>
            <w:rStyle w:val="Hyperlink"/>
          </w:rPr>
          <w:t>2025-2031年中国GPU市场现状与前景趋势报告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e100d3b9f4303" w:history="1">
        <w:r>
          <w:rPr>
            <w:rStyle w:val="Hyperlink"/>
          </w:rPr>
          <w:t>https://www.20087.com/7/23/GPUHangYeQianJingFenXi.html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热点：GPU与cpu的区别、GPU与AI、打游戏靠GPU还是靠cpu、GPU是什么和cpu的区别、GPU芯片龙头企业、GPU天梯排名、GPU上市公司龙头、GPU温度在多少合适、GPU加速怎么开启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923ee0fe449e8" w:history="1">
      <w:r>
        <w:rPr>
          <w:rStyle w:val="Hyperlink"/>
        </w:rPr>
        <w:t>2025-2031年中国GPU市场现状与前景趋势报告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PUHangYeQianJingFenXi.html" TargetMode="External" Id="Ra8ae100d3b9f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PUHangYeQianJingFenXi.html" TargetMode="External" Id="R16a923ee0fe4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2024-11-18T03:52:00Z</dcterms:created>
  <dcterms:modified xsi:type="dcterms:W3CDTF">2024-11-18T04:52:00Z</dcterms:modified>
  <dc:subject>2025-2031年中国GPU市场现状与前景趋势报告</dc:subject>
  <dc:title>2025-2031年中国GPU市场现状与前景趋势报告</dc:title>
  <cp:keywords>2025-2031年中国GPU市场现状与前景趋势报告</cp:keywords>
  <dc:description>2025-2031年中国GPU市场现状与前景趋势报告</dc:description>
</cp:coreProperties>
</file>