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ac70c6acd4403" w:history="1">
              <w:r>
                <w:rPr>
                  <w:rStyle w:val="Hyperlink"/>
                </w:rPr>
                <w:t>2025-2031年中国指纹盖板发展现状与市场前景预测报告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ac70c6acd4403" w:history="1">
              <w:r>
                <w:rPr>
                  <w:rStyle w:val="Hyperlink"/>
                </w:rPr>
                <w:t>2025-2031年中国指纹盖板发展现状与市场前景预测报告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ac70c6acd4403" w:history="1">
                <w:r>
                  <w:rPr>
                    <w:rStyle w:val="Hyperlink"/>
                  </w:rPr>
                  <w:t>https://www.20087.com/8/23/ZhiWenGaiBanDeFaZhanQianJing.html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盖板是集成于智能设备（如智能手机、平板电脑、门禁系统、支付终端）表面的光学或电容式指纹识别模块的关键组件，通常位于屏幕下方或设备外壳特定区域，作为用户与传感器之间的物理界面。指纹盖板可保护内部传感元件，同时允许指纹特征信息有效穿透并被准确采集。盖板材料需具备高透光率、优异的耐磨性、抗刮擦性与良好的触感，目前主流采用化学强化玻璃或蓝宝石晶体，经过精密抛光、镀膜与切割工艺处理，确保表面平整度与光学性能。在屏下指纹识别技术中，盖板还需与OLED屏幕协同工作，满足特定波长光线的透过率要求，并减少环境光干扰。制造过程对洁净度、尺寸精度与边缘处理要求极高，任何微小缺陷都可能导致识别率下降或误触。目前，指纹盖板已实现高度集成化与小型化，支持湿手、油污等复杂条件下的识别，并逐步引入活体检测功能以提升安全性。然而，长期使用中仍面临表面磨损、油膜积累影响识别灵敏度以及高强度冲击导致破裂等问题。</w:t>
      </w:r>
      <w:r>
        <w:rPr>
          <w:rFonts w:hint="eastAsia"/>
        </w:rPr>
        <w:br/>
      </w:r>
      <w:r>
        <w:rPr>
          <w:rFonts w:hint="eastAsia"/>
        </w:rPr>
        <w:t>　　未来，指纹盖板的发展将围绕材料创新、功能集成与用户体验优化展开系统性突破。在材料科学方面，研究人员将探索新型透明陶瓷、复合聚合物或纳米结构涂层，以在保持高透光性的同时，进一步提升抗冲击性、自清洁能力与防指纹特性，减少日常维护需求。超薄柔性盖板材料的研发将支持可折叠、卷曲式设备的应用，满足未来形态多变的智能终端需求。在功能层面，盖板将不仅局限于指纹识别，可能集成温度传感、心率监测或触觉反馈功能，实现多模态生物信息采集，为健康监测与身份认证提供更全面的数据支持。光学设计上，微透镜阵列、衍射光学元件或超表面结构的应用，可增强光线聚焦效率，提升弱光环境下的识别速度与准确性。制造工艺将向更高精度的激光加工、原子层沉积与自动化检测方向发展，确保大规模生产中的一致性与良品率。此外，随着隐私保护意识的增强，盖板与传感器的本地化数据处理能力将得到强化，减少生物信息外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ac70c6acd4403" w:history="1">
        <w:r>
          <w:rPr>
            <w:rStyle w:val="Hyperlink"/>
          </w:rPr>
          <w:t>2025-2031年中国指纹盖板发展现状与市场前景预测报告</w:t>
        </w:r>
      </w:hyperlink>
      <w:r>
        <w:rPr>
          <w:rFonts w:hint="eastAsia"/>
        </w:rPr>
        <w:t>》基于对指纹盖板行业的长期监测研究，结合指纹盖板行业供需关系变化规律、产品消费结构、应用领域拓展、市场发展环境及政策支持等多维度分析，采用定量与定性相结合的科学方法，对行业内重点企业进行了系统研究。报告全面呈现了指纹盖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指纹盖板行业概述</w:t>
      </w:r>
      <w:r>
        <w:rPr>
          <w:rFonts w:hint="eastAsia"/>
        </w:rPr>
        <w:br/>
      </w:r>
      <w:r>
        <w:rPr>
          <w:rFonts w:hint="eastAsia"/>
        </w:rPr>
        <w:t>　　第一节 指纹盖板定义与分类</w:t>
      </w:r>
      <w:r>
        <w:rPr>
          <w:rFonts w:hint="eastAsia"/>
        </w:rPr>
        <w:br/>
      </w:r>
      <w:r>
        <w:rPr>
          <w:rFonts w:hint="eastAsia"/>
        </w:rPr>
        <w:t>　　第二节 指纹盖板应用领域</w:t>
      </w:r>
      <w:r>
        <w:rPr>
          <w:rFonts w:hint="eastAsia"/>
        </w:rPr>
        <w:br/>
      </w:r>
      <w:r>
        <w:rPr>
          <w:rFonts w:hint="eastAsia"/>
        </w:rPr>
        <w:t>　　第三节 指纹盖板行业经济指标分析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指纹盖板产业链及经营模式分析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三、指纹盖板销售模式及销售渠道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全球指纹盖板市场发展综述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2019-2024年全球指纹盖板市场规模与趋势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主要国家与地区指纹盖板市场分析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2025-2031年全球指纹盖板行业发展趋势与前景预测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中国指纹盖板行业市场分析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2024-2025年指纹盖板产能与投资动态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一、国内指纹盖板产能及利用情况</w:t>
      </w:r>
      <w:r>
        <w:rPr>
          <w:rFonts w:hint="eastAsia"/>
        </w:rPr>
        <w:br/>
      </w:r>
      <w:r>
        <w:rPr>
          <w:rFonts w:hint="eastAsia"/>
        </w:rPr>
        <w:t>　　　　二、指纹盖板产能扩张与投资动态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2025-2031年指纹盖板行业产量统计与趋势预测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一、2019-2024年指纹盖板行业产量数据统计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1、2019-2024年指纹盖板产量及增长趋势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2、2019-2024年指纹盖板细分产品产量及份额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二、影响指纹盖板产量的关键因素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三、2025-2031年指纹盖板产量预测</w:t>
      </w:r>
      <w:r>
        <w:rPr>
          <w:rFonts w:hint="eastAsia"/>
        </w:rPr>
        <w:br/>
      </w:r>
      <w:r>
        <w:rPr>
          <w:rFonts w:hint="eastAsia"/>
        </w:rPr>
        <w:t>　　第三节 2025-2031年指纹盖板市场需求与销售分析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一、2024-2025年指纹盖板行业需求现状</w:t>
      </w:r>
      <w:r>
        <w:rPr>
          <w:rFonts w:hint="eastAsia"/>
        </w:rPr>
        <w:br/>
      </w:r>
      <w:r>
        <w:rPr>
          <w:rFonts w:hint="eastAsia"/>
        </w:rPr>
        <w:t>　　　　二、指纹盖板客户群体与需求特点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三、2019-2024年指纹盖板行业销售规模分析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四、2025-2031年指纹盖板市场增长潜力与规模预测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中国指纹盖板细分市场与下游应用领域分析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指纹盖板细分市场分析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一、2024-2025年指纹盖板主要细分产品市场现状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指纹盖板下游应用与客户群体分析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一、2024-2025年指纹盖板各应用领域市场现状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2024-2025年指纹盖板行业技术发展现状及趋势分析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一、2019-2024年指纹盖板市场价格走势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指纹盖板定价策略与方法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2025-2031年指纹盖板价格竞争态势与趋势预测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2024-2025年重点区域指纹盖板市场发展概况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2019-2024年中国指纹盖板行业进出口情况分析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指纹盖板行业进口情况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一、2019-2024年指纹盖板进口规模及增长情况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二、指纹盖板主要进口来源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指纹盖板行业出口情况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一、2019-2024年指纹盖板出口规模及增长情况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二、指纹盖板主要出口目的地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2019-2024年中国指纹盖板行业总体发展与财务状况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2019-2024年中国指纹盖板行业规模情况</w:t>
      </w:r>
      <w:r>
        <w:rPr>
          <w:rFonts w:hint="eastAsia"/>
        </w:rPr>
        <w:br/>
      </w:r>
      <w:r>
        <w:rPr>
          <w:rFonts w:hint="eastAsia"/>
        </w:rPr>
        <w:t>　　　　一、指纹盖板行业企业数量规模</w:t>
      </w:r>
      <w:r>
        <w:rPr>
          <w:rFonts w:hint="eastAsia"/>
        </w:rPr>
        <w:br/>
      </w:r>
      <w:r>
        <w:rPr>
          <w:rFonts w:hint="eastAsia"/>
        </w:rPr>
        <w:t>　　　　二、指纹盖板行业从业人员规模</w:t>
      </w:r>
      <w:r>
        <w:rPr>
          <w:rFonts w:hint="eastAsia"/>
        </w:rPr>
        <w:br/>
      </w:r>
      <w:r>
        <w:rPr>
          <w:rFonts w:hint="eastAsia"/>
        </w:rPr>
        <w:t>　　　　三、指纹盖板行业市场敏感性分析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2019-2024年中国指纹盖板行业财务能力分析</w:t>
      </w:r>
      <w:r>
        <w:rPr>
          <w:rFonts w:hint="eastAsia"/>
        </w:rPr>
        <w:br/>
      </w:r>
      <w:r>
        <w:rPr>
          <w:rFonts w:hint="eastAsia"/>
        </w:rPr>
        <w:t>　　　　一、指纹盖板行业盈利能力</w:t>
      </w:r>
      <w:r>
        <w:rPr>
          <w:rFonts w:hint="eastAsia"/>
        </w:rPr>
        <w:br/>
      </w:r>
      <w:r>
        <w:rPr>
          <w:rFonts w:hint="eastAsia"/>
        </w:rPr>
        <w:t>　　　　二、指纹盖板行业偿债能力</w:t>
      </w:r>
      <w:r>
        <w:rPr>
          <w:rFonts w:hint="eastAsia"/>
        </w:rPr>
        <w:br/>
      </w:r>
      <w:r>
        <w:rPr>
          <w:rFonts w:hint="eastAsia"/>
        </w:rPr>
        <w:t>　　　　三、指纹盖板行业营运能力</w:t>
      </w:r>
      <w:r>
        <w:rPr>
          <w:rFonts w:hint="eastAsia"/>
        </w:rPr>
        <w:br/>
      </w:r>
      <w:r>
        <w:rPr>
          <w:rFonts w:hint="eastAsia"/>
        </w:rPr>
        <w:t>　　　　四、指纹盖板行业发展能力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指纹盖板行业重点企业调研分析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中国指纹盖板行业竞争格局分析</w:t>
      </w:r>
      <w:r>
        <w:rPr>
          <w:rFonts w:hint="eastAsia"/>
        </w:rPr>
        <w:br/>
      </w:r>
      <w:r>
        <w:rPr>
          <w:rFonts w:hint="eastAsia"/>
        </w:rPr>
        <w:t>　　第一节 指纹盖板行业竞争格局总览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2024-2025年指纹盖板行业竞争力分析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2019-2024年指纹盖板行业企业并购活动分析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2024-2025年指纹盖板行业会展与招投标活动分析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一、指纹盖板行业会展活动及其市场影响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2025年中国指纹盖板企业发展企业发展策略与建议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指纹盖板销售模式与渠道策略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指纹盖板品牌与市场推广策略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指纹盖板研发投入与技术创新能力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指纹盖板合作联盟与资源整合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中国指纹盖板行业风险与对策</w:t>
      </w:r>
      <w:r>
        <w:rPr>
          <w:rFonts w:hint="eastAsia"/>
        </w:rPr>
        <w:br/>
      </w:r>
      <w:r>
        <w:rPr>
          <w:rFonts w:hint="eastAsia"/>
        </w:rPr>
        <w:t>　　第一节 指纹盖板行业SWOT分析</w:t>
      </w:r>
      <w:r>
        <w:rPr>
          <w:rFonts w:hint="eastAsia"/>
        </w:rPr>
        <w:br/>
      </w:r>
      <w:r>
        <w:rPr>
          <w:rFonts w:hint="eastAsia"/>
        </w:rPr>
        <w:t>　　　　一、指纹盖板行业优势</w:t>
      </w:r>
      <w:r>
        <w:rPr>
          <w:rFonts w:hint="eastAsia"/>
        </w:rPr>
        <w:br/>
      </w:r>
      <w:r>
        <w:rPr>
          <w:rFonts w:hint="eastAsia"/>
        </w:rPr>
        <w:t>　　　　二、指纹盖板行业劣势</w:t>
      </w:r>
      <w:r>
        <w:rPr>
          <w:rFonts w:hint="eastAsia"/>
        </w:rPr>
        <w:br/>
      </w:r>
      <w:r>
        <w:rPr>
          <w:rFonts w:hint="eastAsia"/>
        </w:rPr>
        <w:t>　　　　三、指纹盖板市场机会</w:t>
      </w:r>
      <w:r>
        <w:rPr>
          <w:rFonts w:hint="eastAsia"/>
        </w:rPr>
        <w:br/>
      </w:r>
      <w:r>
        <w:rPr>
          <w:rFonts w:hint="eastAsia"/>
        </w:rPr>
        <w:t>　　　　四、指纹盖板市场威胁</w:t>
      </w:r>
      <w:r>
        <w:rPr>
          <w:rFonts w:hint="eastAsia"/>
        </w:rPr>
        <w:br/>
      </w:r>
      <w:r>
        <w:rPr>
          <w:rFonts w:hint="eastAsia"/>
        </w:rPr>
        <w:t>　　第二节 指纹盖板行业风险及对策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2025-2031年中国指纹盖板行业前景与发展趋势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2024-2025年指纹盖板行业发展环境分析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一、指纹盖板行业主管部门与监管体制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二、指纹盖板行业主要法律法规及政策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三、指纹盖板行业标准与质量监管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2025-2031年指纹盖板行业发展趋势与方向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2025-2031年指纹盖板行业发展潜力与机遇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指纹盖板行业研究结论与建议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中-智-林-－指纹盖板行业发展建议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2019-2024年中国指纹盖板市场规模及增长情况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2019-2024年中国指纹盖板行业产能及增长趋势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2025-2031年中国指纹盖板行业产能预测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2019-2024年中国指纹盖板行业产量及增长趋势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2025-2031年中国指纹盖板行业产量预测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2019-2024年中国指纹盖板行业市场需求及增长情况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2025-2031年中国指纹盖板行业市场需求预测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2019-2024年中国指纹盖板行业利润及增长情况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**地区指纹盖板市场规模及增长情况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**地区指纹盖板行业市场需求情况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2019-2024年中国指纹盖板行业进口量及增速统计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2019-2024年中国指纹盖板行业出口量及增速统计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指纹盖板重点企业经营情况分析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2025年指纹盖板行业壁垒</w:t>
      </w:r>
      <w:r>
        <w:rPr>
          <w:rFonts w:hint="eastAsia"/>
        </w:rPr>
        <w:br/>
      </w:r>
      <w:r>
        <w:rPr>
          <w:rFonts w:hint="eastAsia"/>
        </w:rPr>
        <w:t>　　图表 2025年指纹盖板市场前景分析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2025-2031年中国指纹盖板市场需求预测</w:t>
      </w:r>
      <w:r>
        <w:rPr>
          <w:rFonts w:hint="eastAsia"/>
        </w:rPr>
        <w:br/>
      </w:r>
      <w:r>
        <w:rPr>
          <w:rFonts w:hint="eastAsia"/>
        </w:rPr>
        <w:t>　　图表 2025年指纹盖板发展趋势预测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ac70c6acd4403" w:history="1">
        <w:r>
          <w:rPr>
            <w:rStyle w:val="Hyperlink"/>
          </w:rPr>
          <w:t>2025-2031年中国指纹盖板发展现状与市场前景预测报告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ac70c6acd4403" w:history="1">
        <w:r>
          <w:rPr>
            <w:rStyle w:val="Hyperlink"/>
          </w:rPr>
          <w:t>https://www.20087.com/8/23/ZhiWenGaiBanDeFaZhanQianJing.html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热点：指纹锁面板、指纹盖板贴合岗位累吗、手机盖板、指纹盖板贴合工作视频讲解、手指盖出现竖纹是什么原因引起的、指纹识别盖板、正常手指盖图片、指纹锁盖板、手指盖有黑色竖纹是怎么回事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db37cc8db4212" w:history="1">
      <w:r>
        <w:rPr>
          <w:rStyle w:val="Hyperlink"/>
        </w:rPr>
        <w:t>2025-2031年中国指纹盖板发展现状与市场前景预测报告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iWenGaiBanDeFaZhanQianJing.html" TargetMode="External" Id="R71cac70c6acd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iWenGaiBanDeFaZhanQianJing.html" TargetMode="External" Id="R059db37cc8db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2025-08-02T00:24:45Z</dcterms:created>
  <dcterms:modified xsi:type="dcterms:W3CDTF">2025-08-02T01:24:45Z</dcterms:modified>
  <dc:subject>2025-2031年中国指纹盖板发展现状与市场前景预测报告</dc:subject>
  <dc:title>2025-2031年中国指纹盖板发展现状与市场前景预测报告</dc:title>
  <cp:keywords>2025-2031年中国指纹盖板发展现状与市场前景预测报告</cp:keywords>
  <dc:description>2025-2031年中国指纹盖板发展现状与市场前景预测报告</dc:description>
</cp:coreProperties>
</file>