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db3fd6374a07" w:history="1">
              <w:r>
                <w:rPr>
                  <w:rStyle w:val="Hyperlink"/>
                </w:rPr>
                <w:t>2025-2031年中国移动视频通信市场全面调研与发展趋势分析报告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db3fd6374a07" w:history="1">
              <w:r>
                <w:rPr>
                  <w:rStyle w:val="Hyperlink"/>
                </w:rPr>
                <w:t>2025-2031年中国移动视频通信市场全面调研与发展趋势分析报告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6db3fd6374a07" w:history="1">
                <w:r>
                  <w:rPr>
                    <w:rStyle w:val="Hyperlink"/>
                  </w:rPr>
                  <w:t>https://www.20087.com/8/03/YiDongShiPinTongXinFaZhanQuShi.html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视频通信是通过移动网络进行视频通话或会议的技术。随着智能手机和平板电脑的普及，移动视频通信已成为日常沟通的重要方式之一。目前，移动视频通信应用不仅限于个人通讯，还在教育、医疗、远程办公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未来，移动视频通信的发展将更加注重高清化、智能化和场景化。一方面，随着5G和Wi-Fi 6等高速网络技术的广泛应用，移动视频通信将能够支持更高分辨率的视频流，提供更接近面对面交流的体验。另一方面，通过人工智能技术的应用，移动视频通信将能够实现自动翻译、背景替换等功能，提升用户体验。此外，随着混合办公模式的普及，移动视频通信将更加专注于提供专业级别的会议解决方案，以满足企业级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6db3fd6374a07" w:history="1">
        <w:r>
          <w:rPr>
            <w:rStyle w:val="Hyperlink"/>
          </w:rPr>
          <w:t>2025-2031年中国移动视频通信市场全面调研与发展趋势分析报告</w:t>
        </w:r>
      </w:hyperlink>
      <w:r>
        <w:rPr>
          <w:rFonts w:hint="eastAsia"/>
        </w:rPr>
        <w:t>》通过严谨的分析、翔实的数据及直观的图表，系统解析了移动视频通信行业的市场规模、需求变化、价格波动及产业链结构。报告全面评估了当前移动视频通信市场现状，科学预测了未来市场前景与发展趋势，重点剖析了移动视频通信细分市场的机遇与挑战。同时，报告对移动视频通信重点企业的竞争地位及市场集中度进行了评估，为移动视频通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2020-2025年移动视频通信行业运行外部环境变化分析</w:t>
      </w:r>
      <w:r>
        <w:rPr>
          <w:rFonts w:hint="eastAsia"/>
        </w:rPr>
        <w:br/>
      </w:r>
      <w:r>
        <w:rPr>
          <w:rFonts w:hint="eastAsia"/>
        </w:rPr>
        <w:t>第一章 2020-2025年中国移动视频通信行业运行概况</w:t>
      </w:r>
      <w:r>
        <w:rPr>
          <w:rFonts w:hint="eastAsia"/>
        </w:rPr>
        <w:br/>
      </w:r>
      <w:r>
        <w:rPr>
          <w:rFonts w:hint="eastAsia"/>
        </w:rPr>
        <w:t>　　第一节 2025年移动视频通信行业运行分析</w:t>
      </w:r>
      <w:r>
        <w:rPr>
          <w:rFonts w:hint="eastAsia"/>
        </w:rPr>
        <w:br/>
      </w:r>
      <w:r>
        <w:rPr>
          <w:rFonts w:hint="eastAsia"/>
        </w:rPr>
        <w:t>　　第二节 近年我国移动视频通信行业发展特征与现状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2020-2025年移动视频通信行业发展宏观经济环境分析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2020-2025年国际经济环境分析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移动视频通信行业2020-2025年政策环境变化分析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国内移动视频通信行业政策分析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2025年国际移动视频通信行业发展分析</w:t>
      </w:r>
      <w:r>
        <w:rPr>
          <w:rFonts w:hint="eastAsia"/>
        </w:rPr>
        <w:br/>
      </w:r>
      <w:r>
        <w:rPr>
          <w:rFonts w:hint="eastAsia"/>
        </w:rPr>
        <w:t>　　第一节 世界移动视频通信行业发展分析</w:t>
      </w:r>
      <w:r>
        <w:rPr>
          <w:rFonts w:hint="eastAsia"/>
        </w:rPr>
        <w:br/>
      </w:r>
      <w:r>
        <w:rPr>
          <w:rFonts w:hint="eastAsia"/>
        </w:rPr>
        <w:t>　　第二节 2025年世界移动视频通信行业市场存在的问题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2020-2025年移动视频通信行业市场走势分析</w:t>
      </w:r>
      <w:r>
        <w:rPr>
          <w:rFonts w:hint="eastAsia"/>
        </w:rPr>
        <w:br/>
      </w:r>
      <w:r>
        <w:rPr>
          <w:rFonts w:hint="eastAsia"/>
        </w:rPr>
        <w:t>第五章 我国移动视频通信行业供需状况分析</w:t>
      </w:r>
      <w:r>
        <w:rPr>
          <w:rFonts w:hint="eastAsia"/>
        </w:rPr>
        <w:br/>
      </w:r>
      <w:r>
        <w:rPr>
          <w:rFonts w:hint="eastAsia"/>
        </w:rPr>
        <w:t>　　第一节 移动视频通信行业市场需求分析</w:t>
      </w:r>
      <w:r>
        <w:rPr>
          <w:rFonts w:hint="eastAsia"/>
        </w:rPr>
        <w:br/>
      </w:r>
      <w:r>
        <w:rPr>
          <w:rFonts w:hint="eastAsia"/>
        </w:rPr>
        <w:t>　　　　一、多业务</w:t>
      </w:r>
      <w:r>
        <w:rPr>
          <w:rFonts w:hint="eastAsia"/>
        </w:rPr>
        <w:br/>
      </w:r>
      <w:r>
        <w:rPr>
          <w:rFonts w:hint="eastAsia"/>
        </w:rPr>
        <w:t>　　　　二、中等清晰度的视频图像</w:t>
      </w:r>
      <w:r>
        <w:rPr>
          <w:rFonts w:hint="eastAsia"/>
        </w:rPr>
        <w:br/>
      </w:r>
      <w:r>
        <w:rPr>
          <w:rFonts w:hint="eastAsia"/>
        </w:rPr>
        <w:t>　　　　三、网络的多种结构</w:t>
      </w:r>
      <w:r>
        <w:rPr>
          <w:rFonts w:hint="eastAsia"/>
        </w:rPr>
        <w:br/>
      </w:r>
      <w:r>
        <w:rPr>
          <w:rFonts w:hint="eastAsia"/>
        </w:rPr>
        <w:t>　　第二节 移动视频通信行业供给能力分析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移动视频通信行业重点省市比较分析</w:t>
      </w:r>
      <w:r>
        <w:rPr>
          <w:rFonts w:hint="eastAsia"/>
        </w:rPr>
        <w:br/>
      </w:r>
      <w:r>
        <w:rPr>
          <w:rFonts w:hint="eastAsia"/>
        </w:rPr>
        <w:t>　　第一节 移动视频通信行业重点省市的经济发展分析</w:t>
      </w:r>
      <w:r>
        <w:rPr>
          <w:rFonts w:hint="eastAsia"/>
        </w:rPr>
        <w:br/>
      </w:r>
      <w:r>
        <w:rPr>
          <w:rFonts w:hint="eastAsia"/>
        </w:rPr>
        <w:t>　　第二节 重点省市移动视频通信行业发展比较分析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移动视频通信行业竞争绩效分析</w:t>
      </w:r>
      <w:r>
        <w:rPr>
          <w:rFonts w:hint="eastAsia"/>
        </w:rPr>
        <w:br/>
      </w:r>
      <w:r>
        <w:rPr>
          <w:rFonts w:hint="eastAsia"/>
        </w:rPr>
        <w:t>　　第一节 移动视频通信行业总体效益水平分析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移动视频通信行业产业集中度分析</w:t>
      </w:r>
      <w:r>
        <w:rPr>
          <w:rFonts w:hint="eastAsia"/>
        </w:rPr>
        <w:br/>
      </w:r>
      <w:r>
        <w:rPr>
          <w:rFonts w:hint="eastAsia"/>
        </w:rPr>
        <w:t>　　第三节 移动视频通信行业不同所有制企业绩效分析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移动视频通信行业不同规模企业绩效分析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移动视频通信行业投资及竞争分析</w:t>
      </w:r>
      <w:r>
        <w:rPr>
          <w:rFonts w:hint="eastAsia"/>
        </w:rPr>
        <w:br/>
      </w:r>
      <w:r>
        <w:rPr>
          <w:rFonts w:hint="eastAsia"/>
        </w:rPr>
        <w:t>第八章 我国移动视频通信行业投资价值分析</w:t>
      </w:r>
      <w:r>
        <w:rPr>
          <w:rFonts w:hint="eastAsia"/>
        </w:rPr>
        <w:br/>
      </w:r>
      <w:r>
        <w:rPr>
          <w:rFonts w:hint="eastAsia"/>
        </w:rPr>
        <w:t>　　第一节 我国移动视频通信行业企业所有制状况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我国移动视频通信行业外资进入状况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我国移动视频通信行业合作与并购</w:t>
      </w:r>
      <w:r>
        <w:rPr>
          <w:rFonts w:hint="eastAsia"/>
        </w:rPr>
        <w:br/>
      </w:r>
      <w:r>
        <w:rPr>
          <w:rFonts w:hint="eastAsia"/>
        </w:rPr>
        <w:t>　　第四节 我国移动视频通信行业投资体制分析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我国移动视频通信行业资本市场融资分析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移动视频通信行业经营策略分析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我国移动视频通信行业重点企业分析</w:t>
      </w:r>
      <w:r>
        <w:rPr>
          <w:rFonts w:hint="eastAsia"/>
        </w:rPr>
        <w:br/>
      </w:r>
      <w:r>
        <w:rPr>
          <w:rFonts w:hint="eastAsia"/>
        </w:rPr>
        <w:t>　　第一节 腾博视通公司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VTEL公司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中兴通讯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移动视频通信行业趋势预测及竞争预测</w:t>
      </w:r>
      <w:r>
        <w:rPr>
          <w:rFonts w:hint="eastAsia"/>
        </w:rPr>
        <w:br/>
      </w:r>
      <w:r>
        <w:rPr>
          <w:rFonts w:hint="eastAsia"/>
        </w:rPr>
        <w:t>第十一章 我国移动视频通信行业市场规模预测</w:t>
      </w:r>
      <w:r>
        <w:rPr>
          <w:rFonts w:hint="eastAsia"/>
        </w:rPr>
        <w:br/>
      </w:r>
      <w:r>
        <w:rPr>
          <w:rFonts w:hint="eastAsia"/>
        </w:rPr>
        <w:t>　　第一节 2020-2025年我国移动视频通信行业现状分析</w:t>
      </w:r>
      <w:r>
        <w:rPr>
          <w:rFonts w:hint="eastAsia"/>
        </w:rPr>
        <w:br/>
      </w:r>
      <w:r>
        <w:rPr>
          <w:rFonts w:hint="eastAsia"/>
        </w:rPr>
        <w:t>　　第二节 2025-2031年我国移动视频通信行业市场供给预测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移动视频通信相关产业2025年走势分析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第十三章 移动视频通信行业成长能力及稳定性分析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移动视频通信行业生命周期分析</w:t>
      </w:r>
      <w:r>
        <w:rPr>
          <w:rFonts w:hint="eastAsia"/>
        </w:rPr>
        <w:br/>
      </w:r>
      <w:r>
        <w:rPr>
          <w:rFonts w:hint="eastAsia"/>
        </w:rPr>
        <w:t>　　　　一、K时代向M时代转变为移动视频通信带来了发展契机</w:t>
      </w:r>
      <w:r>
        <w:rPr>
          <w:rFonts w:hint="eastAsia"/>
        </w:rPr>
        <w:br/>
      </w:r>
      <w:r>
        <w:rPr>
          <w:rFonts w:hint="eastAsia"/>
        </w:rPr>
        <w:t>　　　　二、华为首推第一代3G移动视频高清终端</w:t>
      </w:r>
      <w:r>
        <w:rPr>
          <w:rFonts w:hint="eastAsia"/>
        </w:rPr>
        <w:br/>
      </w:r>
      <w:r>
        <w:rPr>
          <w:rFonts w:hint="eastAsia"/>
        </w:rPr>
        <w:t>　　第二节 移动视频通信行业增长性与波动性分析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移动视频通信行业集中程度分析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移动视频通信行业投资机会分析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2025-2031年移动视频通信行业主要区域投资机会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2025-2031年移动视频通信行业企业的多元化投资机会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移动视频通信产业投资前景</w:t>
      </w:r>
      <w:r>
        <w:rPr>
          <w:rFonts w:hint="eastAsia"/>
        </w:rPr>
        <w:br/>
      </w:r>
      <w:r>
        <w:rPr>
          <w:rFonts w:hint="eastAsia"/>
        </w:rPr>
        <w:t>　　第一节 移动视频通信行业宏观调控风险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二、运营业</w:t>
      </w:r>
      <w:r>
        <w:rPr>
          <w:rFonts w:hint="eastAsia"/>
        </w:rPr>
        <w:br/>
      </w:r>
      <w:r>
        <w:rPr>
          <w:rFonts w:hint="eastAsia"/>
        </w:rPr>
        <w:t>　　　　三、技术开发</w:t>
      </w:r>
      <w:r>
        <w:rPr>
          <w:rFonts w:hint="eastAsia"/>
        </w:rPr>
        <w:br/>
      </w:r>
      <w:r>
        <w:rPr>
          <w:rFonts w:hint="eastAsia"/>
        </w:rPr>
        <w:t>　　第二节 移动视频通信行业竞争风险</w:t>
      </w:r>
      <w:r>
        <w:rPr>
          <w:rFonts w:hint="eastAsia"/>
        </w:rPr>
        <w:br/>
      </w:r>
      <w:r>
        <w:rPr>
          <w:rFonts w:hint="eastAsia"/>
        </w:rPr>
        <w:t>　　第三节 移动视频通信行业供需波动风险</w:t>
      </w:r>
      <w:r>
        <w:rPr>
          <w:rFonts w:hint="eastAsia"/>
        </w:rPr>
        <w:br/>
      </w:r>
      <w:r>
        <w:rPr>
          <w:rFonts w:hint="eastAsia"/>
        </w:rPr>
        <w:t>　　第四节 移动视频通信行业技术创新风险</w:t>
      </w:r>
      <w:r>
        <w:rPr>
          <w:rFonts w:hint="eastAsia"/>
        </w:rPr>
        <w:br/>
      </w:r>
      <w:r>
        <w:rPr>
          <w:rFonts w:hint="eastAsia"/>
        </w:rPr>
        <w:t>　　第五节 (中⋅智⋅林)移动视频通信行业经营管理风险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 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移动视频市场的发展过程</w:t>
      </w:r>
      <w:r>
        <w:rPr>
          <w:rFonts w:hint="eastAsia"/>
        </w:rPr>
        <w:br/>
      </w:r>
      <w:r>
        <w:rPr>
          <w:rFonts w:hint="eastAsia"/>
        </w:rPr>
        <w:t>　　图表 5 2020-2025年我国移动视频通信行业市场规模及增长情况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2020-2025年我国移动视频通信行业市场规模及增长对比</w:t>
      </w:r>
      <w:r>
        <w:rPr>
          <w:rFonts w:hint="eastAsia"/>
        </w:rPr>
        <w:br/>
      </w:r>
      <w:r>
        <w:rPr>
          <w:rFonts w:hint="eastAsia"/>
        </w:rPr>
        <w:t>　　图表 7 2020-2025年中国移动视频通信行业前十强省份人均指标比较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8 2020-2025年中国移动视频通信行业前十强省份人均资产比较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9 2020-2025年中国移动视频通信行业前十强省份人均工业总产值比较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10 2020-2025年中国移动视频通信行业前十强省份人均负债比较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11 2020-2025年中国移动视频通信行业前十强省份销售利润率比较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12 2020-2025年中国移动视频通信行业前十强省份总资产报酬率比较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13 2020-2025年中国移动视频通信行业前十强省份权益利润率比较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14 2020-2025年中国移动视频通信行业前十强省份总资产周转率比较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15 2020-2025年中国移动视频通信行业前十强省份固定资产周转率比较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16 2020-2025年中国移动视频通信行业前十强省份流动资产周转率比较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17 2020-2025年中国移动视频通信行业前十强省份应收帐款周转率比较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18 2020-2025年中国移动视频通信行业前十强省份资产负债率比较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19 2020-2025年中国移动视频通信行业前十强省份负债与所有者权益比率比较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20 2025-2031年中国移动视频通信行业盈利能力对比图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2020-2025年我国移动视频通信行业不同所有制企业市场份额分布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22 2025年我国移动视频通信行业不同所有制企业市场份额分布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23 2020-2025年我国移动视频通信行业不同规模企业市场份额分布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24 2025年我国移动视频通信行业不同规模企业市场份额分布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25 2020-2025年我国移动视频通信行业不同所有制企业市场份额分布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db3fd6374a07" w:history="1">
        <w:r>
          <w:rPr>
            <w:rStyle w:val="Hyperlink"/>
          </w:rPr>
          <w:t>2025-2031年中国移动视频通信市场全面调研与发展趋势分析报告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6db3fd6374a07" w:history="1">
        <w:r>
          <w:rPr>
            <w:rStyle w:val="Hyperlink"/>
          </w:rPr>
          <w:t>https://www.20087.com/8/03/YiDongShiPinTongXinFaZhanQuShi.html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热点：移动视频聊天收费吗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3145c7334f82" w:history="1">
      <w:r>
        <w:rPr>
          <w:rStyle w:val="Hyperlink"/>
        </w:rPr>
        <w:t>2025-2031年中国移动视频通信市场全面调研与发展趋势分析报告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iDongShiPinTongXinFaZhanQuShi.html" TargetMode="External" Id="R2426db3fd637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iDongShiPinTongXinFaZhanQuShi.html" TargetMode="External" Id="R9e473145c73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2025-04-23T03:16:00Z</dcterms:created>
  <dcterms:modified xsi:type="dcterms:W3CDTF">2025-04-23T04:16:00Z</dcterms:modified>
  <dc:subject>2025-2031年中国移动视频通信市场全面调研与发展趋势分析报告</dc:subject>
  <dc:title>2025-2031年中国移动视频通信市场全面调研与发展趋势分析报告</dc:title>
  <cp:keywords>2025-2031年中国移动视频通信市场全面调研与发展趋势分析报告</cp:keywords>
  <dc:description>2025-2031年中国移动视频通信市场全面调研与发展趋势分析报告</dc:description>
</cp:coreProperties>
</file>