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4600f5a674109" w:history="1">
              <w:r>
                <w:rPr>
                  <w:rStyle w:val="Hyperlink"/>
                </w:rPr>
                <w:t>2026-2032年全球与中国数码单反相机行业研究及前景趋势分析报告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4600f5a674109" w:history="1">
              <w:r>
                <w:rPr>
                  <w:rStyle w:val="Hyperlink"/>
                </w:rPr>
                <w:t>2026-2032年全球与中国数码单反相机行业研究及前景趋势分析报告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4600f5a674109" w:history="1">
                <w:r>
                  <w:rPr>
                    <w:rStyle w:val="Hyperlink"/>
                  </w:rPr>
                  <w:t>https://www.20087.com/8/33/ShuMaDanFanXiangJiShiChangQianJing.html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单反相机（DSLR）凭借光学取景器、丰富镜头群与高画质表现，曾长期主导专业摄影与高端消费市场。数码单反相机主要优势包括相位对焦速度快、电池续航长及操控专业性，在新闻、体育及商业摄影中仍具不可替代性。然而，近年来受无反相机（Mirrorless）冲击显著，后者以更轻机身、实时电子取景与视频性能优势抢占市场。主流厂商已逐步缩减DSLR新品开发，转向无反平台。尽管二手市场活跃，但新用户增长乏力，产业链配套（如维修、配件）趋于收缩。</w:t>
      </w:r>
      <w:r>
        <w:rPr>
          <w:rFonts w:hint="eastAsia"/>
        </w:rPr>
        <w:br/>
      </w:r>
      <w:r>
        <w:rPr>
          <w:rFonts w:hint="eastAsia"/>
        </w:rPr>
        <w:t>　　未来，数码单反相机将加速退出主流消费与专业领域，仅在特定细分场景维持有限存在。部分教育机构或预算敏感用户可能因低成本二手设备延续使用；军用或工业检测领域或保留其抗干扰与可靠性优势。长远看，DSLR技术遗产将全面融入无反系统——如改进相位检测像素、混合取景模式。随着计算摄影与AI图像处理成为影像核心，机械结构复杂的DSLR将完成历史使命，其角色被更智能、集成度更高的数字成像平台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4600f5a674109" w:history="1">
        <w:r>
          <w:rPr>
            <w:rStyle w:val="Hyperlink"/>
          </w:rPr>
          <w:t>2026-2032年全球与中国数码单反相机行业研究及前景趋势分析报告</w:t>
        </w:r>
      </w:hyperlink>
      <w:r>
        <w:rPr>
          <w:rFonts w:hint="eastAsia"/>
        </w:rPr>
        <w:t>》系统分析了数码单反相机行业的市场规模、需求动态及价格趋势，并深入探讨了数码单反相机产业链结构的变化与发展。报告详细解读了数码单反相机行业现状，科学预测了未来市场前景与发展趋势，同时对数码单反相机细分市场的竞争格局进行了全面评估，重点关注领先企业的竞争实力、市场集中度及品牌影响力。结合数码单反相机技术现状与未来方向，报告揭示了数码单反相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按产品类型细分，全球数码单反相机市场规模2021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入门级</w:t>
      </w:r>
      <w:r>
        <w:rPr>
          <w:rFonts w:hint="eastAsia"/>
        </w:rPr>
        <w:br/>
      </w:r>
      <w:r>
        <w:rPr>
          <w:rFonts w:hint="eastAsia"/>
        </w:rPr>
        <w:t>　　　　1.3.3 中级</w:t>
      </w:r>
      <w:r>
        <w:rPr>
          <w:rFonts w:hint="eastAsia"/>
        </w:rPr>
        <w:br/>
      </w:r>
      <w:r>
        <w:rPr>
          <w:rFonts w:hint="eastAsia"/>
        </w:rPr>
        <w:t>　　　　1.3.4 高端级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按应用细分，全球数码单反相机市场规模2021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业余用户</w:t>
      </w:r>
      <w:r>
        <w:rPr>
          <w:rFonts w:hint="eastAsia"/>
        </w:rPr>
        <w:br/>
      </w:r>
      <w:r>
        <w:rPr>
          <w:rFonts w:hint="eastAsia"/>
        </w:rPr>
        <w:t>　　　　1.4.3 专业用户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数码单反相机行业发展总体概况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数码单反相机行业发展主要特点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数码单反相机行业发展影响因素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数码单反相机有利因素</w:t>
      </w:r>
      <w:r>
        <w:rPr>
          <w:rFonts w:hint="eastAsia"/>
        </w:rPr>
        <w:br/>
      </w:r>
      <w:r>
        <w:rPr>
          <w:rFonts w:hint="eastAsia"/>
        </w:rPr>
        <w:t>　　　　1.5.3 .2 数码单反相机不利因素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全球市场，近三年数码单反相机主要企业占有率及排名（按销量）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数码单反相机主要企业在国际市场占有率（按销量，2023-2026）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2025年数码单反相机主要企业在国际市场排名（按销量）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全球市场主要企业数码单反相机销量（2023-2026）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全球市场，近三年数码单反相机主要企业占有率及排名（按收入）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数码单反相机主要企业在国际市场占有率（按收入，2023-2026）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2025年数码单反相机主要企业在国际市场排名（按收入）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全球市场主要企业数码单反相机销售收入（2023-2026）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全球市场主要企业数码单反相机销售价格（2023-2026）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中国市场，近三年数码单反相机主要企业占有率及排名（按销量）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数码单反相机主要企业在中国市场占有率（按销量，2023-2026）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2025年数码单反相机主要企业在中国市场排名（按销量）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中国市场主要企业数码单反相机销量（2023-2026）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中国市场，近三年数码单反相机主要企业占有率及排名（按收入）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数码单反相机主要企业在中国市场占有率（按收入，2023-2026）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2025年数码单反相机主要企业在中国市场排名（按收入）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中国市场主要企业数码单反相机销售收入（2023-2026）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全球主要厂商数码单反相机总部及产地分布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全球主要厂商成立时间及数码单反相机商业化日期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全球主要厂商数码单反相机产品类型及应用</w:t>
      </w:r>
      <w:r>
        <w:rPr>
          <w:rFonts w:hint="eastAsia"/>
        </w:rPr>
        <w:br/>
      </w:r>
      <w:r>
        <w:rPr>
          <w:rFonts w:hint="eastAsia"/>
        </w:rPr>
        <w:t>　　2.9 数码单反相机行业集中度、竞争程度分析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数码单反相机行业集中度分析：2025年全球Top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全球数码单反相机第一梯队、第二梯队和第三梯队生产商（品牌）及市场份额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全球数码单反相机总体规模分析</w:t>
      </w:r>
      <w:r>
        <w:rPr>
          <w:rFonts w:hint="eastAsia"/>
        </w:rPr>
        <w:br/>
      </w:r>
      <w:r>
        <w:rPr>
          <w:rFonts w:hint="eastAsia"/>
        </w:rPr>
        <w:t>　　3.1 全球数码单反相机供需现状及预测（2021-2032）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全球数码单反相机产能、产量、产能利用率及发展趋势（2021-2032）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全球数码单反相机产量、需求量及发展趋势（2021-2032）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全球主要地区数码单反相机产量及发展趋势（2021-2032）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全球主要地区数码单反相机产量（2021-2026）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全球主要地区数码单反相机产量（2027-2032）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全球主要地区数码单反相机产量市场份额（2021-2032）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中国数码单反相机供需现状及预测（2021-2032）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中国数码单反相机产能、产量、产能利用率及发展趋势（2021-2032）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中国数码单反相机产量、市场需求量及发展趋势（2021-2032）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中国市场数码单反相机进出口（2021-2032）</w:t>
      </w:r>
      <w:r>
        <w:rPr>
          <w:rFonts w:hint="eastAsia"/>
        </w:rPr>
        <w:br/>
      </w:r>
      <w:r>
        <w:rPr>
          <w:rFonts w:hint="eastAsia"/>
        </w:rPr>
        <w:t>　　3.4 全球数码单反相机销量及销售额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全球市场数码单反相机销售额（2021-2032）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全球市场数码单反相机销量（2021-2032）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全球市场数码单反相机价格趋势（2021-2032）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全球数码单反相机主要地区分析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全球主要地区数码单反相机市场规模分析：2021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全球主要地区数码单反相机销售收入及市场份额（2021-2026）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全球主要地区数码单反相机销售收入预测（2027-2032）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全球主要地区数码单反相机销量分析：2021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全球主要地区数码单反相机销量及市场份额（2021-2026）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全球主要地区数码单反相机销量及市场份额预测（2027-2032）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北美市场数码单反相机销量、收入及增长率（2021-2032）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欧洲市场数码单反相机销量、收入及增长率（2021-2032）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中国市场数码单反相机销量、收入及增长率（2021-2032）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日本市场数码单反相机销量、收入及增长率（2021-2032）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东南亚市场数码单反相机销量、收入及增长率（2021-2032）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印度市场数码单反相机销量、收入及增长率（2021-2032）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南美市场数码单反相机销量、收入及增长率（2021-2032）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中东市场数码单反相机销量、收入及增长率（2021-2032）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不同产品类型数码单反相机分析</w:t>
      </w:r>
      <w:r>
        <w:rPr>
          <w:rFonts w:hint="eastAsia"/>
        </w:rPr>
        <w:br/>
      </w:r>
      <w:r>
        <w:rPr>
          <w:rFonts w:hint="eastAsia"/>
        </w:rPr>
        <w:t>　　6.1 全球不同产品类型数码单反相机销量（2021-2032）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全球不同产品类型数码单反相机销量及市场份额（2021-2026）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全球不同产品类型数码单反相机销量预测（2027-2032）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全球不同产品类型数码单反相机收入（2021-2032）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全球不同产品类型数码单反相机收入及市场份额（2021-2026）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全球不同产品类型数码单反相机收入预测（2027-2032）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全球不同产品类型数码单反相机价格走势（2021-2032）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中国不同产品类型数码单反相机销量（2021-2032）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中国不同产品类型数码单反相机销量及市场份额（2021-2026）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中国不同产品类型数码单反相机销量预测（2027-2032）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中国不同产品类型数码单反相机收入（2021-2032）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中国不同产品类型数码单反相机收入及市场份额（2021-2026）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中国不同产品类型数码单反相机收入预测（2027-2032）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不同应用数码单反相机分析</w:t>
      </w:r>
      <w:r>
        <w:rPr>
          <w:rFonts w:hint="eastAsia"/>
        </w:rPr>
        <w:br/>
      </w:r>
      <w:r>
        <w:rPr>
          <w:rFonts w:hint="eastAsia"/>
        </w:rPr>
        <w:t>　　7.1 全球不同应用数码单反相机销量（2021-2032）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全球不同应用数码单反相机销量及市场份额（2021-2026）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全球不同应用数码单反相机销量预测（2027-2032）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全球不同应用数码单反相机收入（2021-2032）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全球不同应用数码单反相机收入及市场份额（2021-2026）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全球不同应用数码单反相机收入预测（2027-2032）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全球不同应用数码单反相机价格走势（2021-2032）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中国不同应用数码单反相机销量（2021-2032）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中国不同应用数码单反相机销量及市场份额（2021-2026）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中国不同应用数码单反相机销量预测（2027-2032）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中国不同应用数码单反相机收入（2021-2032）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中国不同应用数码单反相机收入及市场份额（2021-2026）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中国不同应用数码单反相机收入预测（2027-2032）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数码单反相机行业发展趋势</w:t>
      </w:r>
      <w:r>
        <w:rPr>
          <w:rFonts w:hint="eastAsia"/>
        </w:rPr>
        <w:br/>
      </w:r>
      <w:r>
        <w:rPr>
          <w:rFonts w:hint="eastAsia"/>
        </w:rPr>
        <w:t>　　8.2 数码单反相机行业主要驱动因素</w:t>
      </w:r>
      <w:r>
        <w:rPr>
          <w:rFonts w:hint="eastAsia"/>
        </w:rPr>
        <w:br/>
      </w:r>
      <w:r>
        <w:rPr>
          <w:rFonts w:hint="eastAsia"/>
        </w:rPr>
        <w:t>　　8.3 数码单反相机中国企业SWOT分析</w:t>
      </w:r>
      <w:r>
        <w:rPr>
          <w:rFonts w:hint="eastAsia"/>
        </w:rPr>
        <w:br/>
      </w:r>
      <w:r>
        <w:rPr>
          <w:rFonts w:hint="eastAsia"/>
        </w:rPr>
        <w:t>　　8.4 中国数码单反相机行业政策环境分析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数码单反相机行业产业链简介</w:t>
      </w:r>
      <w:r>
        <w:rPr>
          <w:rFonts w:hint="eastAsia"/>
        </w:rPr>
        <w:br/>
      </w:r>
      <w:r>
        <w:rPr>
          <w:rFonts w:hint="eastAsia"/>
        </w:rPr>
        <w:t>　　　　9.1.1 数码单反相机行业供应链分析</w:t>
      </w:r>
      <w:r>
        <w:rPr>
          <w:rFonts w:hint="eastAsia"/>
        </w:rPr>
        <w:br/>
      </w:r>
      <w:r>
        <w:rPr>
          <w:rFonts w:hint="eastAsia"/>
        </w:rPr>
        <w:t>　　　　9.1.2 数码单反相机主要原料及供应情况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数码单反相机行业采购模式</w:t>
      </w:r>
      <w:r>
        <w:rPr>
          <w:rFonts w:hint="eastAsia"/>
        </w:rPr>
        <w:br/>
      </w:r>
      <w:r>
        <w:rPr>
          <w:rFonts w:hint="eastAsia"/>
        </w:rPr>
        <w:t>　　9.3 数码单反相机行业生产模式</w:t>
      </w:r>
      <w:r>
        <w:rPr>
          <w:rFonts w:hint="eastAsia"/>
        </w:rPr>
        <w:br/>
      </w:r>
      <w:r>
        <w:rPr>
          <w:rFonts w:hint="eastAsia"/>
        </w:rPr>
        <w:t>　　9.4 数码单反相机行业销售模式及销售渠道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按产品类型细分，全球数码单反相机市场规模2021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按应用细分，全球数码单反相机市场规模（CAGR）2021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数码单反相机行业发展主要特点</w:t>
      </w:r>
      <w:r>
        <w:rPr>
          <w:rFonts w:hint="eastAsia"/>
        </w:rPr>
        <w:br/>
      </w:r>
      <w:r>
        <w:rPr>
          <w:rFonts w:hint="eastAsia"/>
        </w:rPr>
        <w:t>　　表 4： 数码单反相机行业发展有利因素分析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数码单反相机行业发展不利因素分析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进入数码单反相机行业壁垒</w:t>
      </w:r>
      <w:r>
        <w:rPr>
          <w:rFonts w:hint="eastAsia"/>
        </w:rPr>
        <w:br/>
      </w:r>
      <w:r>
        <w:rPr>
          <w:rFonts w:hint="eastAsia"/>
        </w:rPr>
        <w:t>　　表 7： 数码单反相机主要企业在国际市场占有率（按销量，2023-2026）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2025年数码单反相机主要企业在国际市场排名（按销量）&amp;（千台）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全球市场主要企业数码单反相机销量（2023-2026）&amp;（千台）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数码单反相机主要企业在国际市场占有率（按收入，2023-2026）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2025年数码单反相机主要企业在国际市场排名（按收入）&amp;（万元）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全球市场主要企业数码单反相机销售收入（2023-2026）&amp;（万元）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全球市场主要企业数码单反相机销售价格（2023-2026）&amp;（元/台）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数码单反相机主要企业在中国市场占有率（按销量，2023-2026）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2025年数码单反相机主要企业在中国市场排名（按销量）&amp;（千台）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中国市场主要企业数码单反相机销量（2023-2026）&amp;（千台）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数码单反相机主要企业在中国市场占有率（按收入，2023-2026）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2025年数码单反相机主要企业在中国市场排名（按收入）&amp;（万元）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中国市场主要企业数码单反相机销售收入（2023-2026）&amp;（万元）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全球主要厂商数码单反相机总部及产地分布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全球主要厂商成立时间及数码单反相机商业化日期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全球主要厂商数码单反相机产品类型及应用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2025年全球数码单反相机主要厂商市场地位（第一梯队、第二梯队和第三梯队）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全球数码单反相机市场投资、并购等现状分析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全球主要地区数码单反相机产量增速（CAGR）：（2021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全球主要地区数码单反相机产量（2021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全球主要地区数码单反相机产量（2021-2026）&amp;（千台）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全球主要地区数码单反相机产量（2027-2032）&amp;（千台）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全球主要地区数码单反相机产量市场份额（2021-2026）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全球主要地区数码单反相机产量市场份额（2027-2032）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中国市场数码单反相机产量、销量、进出口（2021-2026）&amp;（千台）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中国市场数码单反相机产量、销量、进出口预测（2027-2032）&amp;（千台）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全球主要地区数码单反相机销售收入增速：（2021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全球主要地区数码单反相机销售收入（2021-2026）&amp;（万元）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全球主要地区数码单反相机销售收入市场份额（2021-2026）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全球主要地区数码单反相机收入（2027-2032）&amp;（万元）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全球主要地区数码单反相机收入市场份额（2027-2032）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全球主要地区数码单反相机销量（千台）：2021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全球主要地区数码单反相机销量（2021-2026）&amp;（千台）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全球主要地区数码单反相机销量市场份额（2021-2026）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全球主要地区数码单反相机销量（2027-2032）&amp;（千台）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全球主要地区数码单反相机销量份额（2027-2032）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数码单反相机销量（千台）、收入（万元）、价格（元/台）及毛利率（2021-2026）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数码单反相机销量（千台）、收入（万元）、价格（元/台）及毛利率（2021-2026）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数码单反相机销量（千台）、收入（万元）、价格（元/台）及毛利率（2021-2026）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数码单反相机销量（千台）、收入（万元）、价格（元/台）及毛利率（2021-2026）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数码单反相机销量（千台）、收入（万元）、价格（元/台）及毛利率（2021-2026）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数码单反相机销量（千台）、收入（万元）、价格（元/台）及毛利率（2021-2026）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数码单反相机销量（千台）、收入（万元）、价格（元/台）及毛利率（2021-2026）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数码单反相机销量（千台）、收入（万元）、价格（元/台）及毛利率（2021-2026）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数码单反相机销量（千台）、收入（万元）、价格（元/台）及毛利率（2021-2026）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全球不同产品类型数码单反相机销量（2021-2026）&amp;（千台）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全球不同产品类型数码单反相机销量市场份额（2021-2026）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全球不同产品类型数码单反相机销量预测（2027-2032）&amp;（千台）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全球市场不同产品类型数码单反相机销量市场份额预测（2027-2032）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全球不同产品类型数码单反相机收入（2021-2026）&amp;（万元）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全球不同产品类型数码单反相机收入市场份额（2021-2026）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全球不同产品类型数码单反相机收入预测（2027-2032）&amp;（万元）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全球不同产品类型数码单反相机收入市场份额预测（2027-2032）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中国不同产品类型数码单反相机销量（2021-2026）&amp;（千台）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中国不同产品类型数码单反相机销量市场份额（2021-2026）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中国不同产品类型数码单反相机销量预测（2027-2032）&amp;（千台）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全球市场不同产品类型数码单反相机销量市场份额预测（2027-2032）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中国不同产品类型数码单反相机收入（2021-2026）&amp;（万元）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中国不同产品类型数码单反相机收入市场份额（2021-2026）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中国不同产品类型数码单反相机收入预测（2027-2032）&amp;（万元）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中国不同产品类型数码单反相机收入市场份额预测（2027-2032）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全球不同应用数码单反相机销量（2021-2026）&amp;（千台）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全球不同应用数码单反相机销量市场份额（2021-2026）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全球不同应用数码单反相机销量预测（2027-2032）&amp;（千台）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全球市场不同应用数码单反相机销量市场份额预测（2027-2032）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全球不同应用数码单反相机收入（2021-2026）&amp;（万元）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全球不同应用数码单反相机收入市场份额（2021-2026）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全球不同应用数码单反相机收入预测（2027-2032）&amp;（万元）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全球不同应用数码单反相机收入市场份额预测（2027-2032）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中国不同应用数码单反相机销量（2021-2026）&amp;（千台）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中国不同应用数码单反相机销量市场份额（2021-2026）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中国不同应用数码单反相机销量预测（2027-2032）&amp;（千台）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中国市场不同应用数码单反相机销量市场份额预测（2027-2032）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中国不同应用数码单反相机收入（2021-2026）&amp;（万元）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中国不同应用数码单反相机收入市场份额（2021-2026）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中国不同应用数码单反相机收入预测（2027-2032）&amp;（万元）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中国不同应用数码单反相机收入市场份额预测（2027-2032）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数码单反相机行业发展趋势</w:t>
      </w:r>
      <w:r>
        <w:rPr>
          <w:rFonts w:hint="eastAsia"/>
        </w:rPr>
        <w:br/>
      </w:r>
      <w:r>
        <w:rPr>
          <w:rFonts w:hint="eastAsia"/>
        </w:rPr>
        <w:t>　　表 121： 数码单反相机行业主要驱动因素</w:t>
      </w:r>
      <w:r>
        <w:rPr>
          <w:rFonts w:hint="eastAsia"/>
        </w:rPr>
        <w:br/>
      </w:r>
      <w:r>
        <w:rPr>
          <w:rFonts w:hint="eastAsia"/>
        </w:rPr>
        <w:t>　　表 122： 数码单反相机行业供应链分析</w:t>
      </w:r>
      <w:r>
        <w:rPr>
          <w:rFonts w:hint="eastAsia"/>
        </w:rPr>
        <w:br/>
      </w:r>
      <w:r>
        <w:rPr>
          <w:rFonts w:hint="eastAsia"/>
        </w:rPr>
        <w:t>　　表 123： 数码单反相机上游原料供应商</w:t>
      </w:r>
      <w:r>
        <w:rPr>
          <w:rFonts w:hint="eastAsia"/>
        </w:rPr>
        <w:br/>
      </w:r>
      <w:r>
        <w:rPr>
          <w:rFonts w:hint="eastAsia"/>
        </w:rPr>
        <w:t>　　表 124： 数码单反相机主要地区不同应用客户分析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数码单反相机典型经销商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数码单反相机产品图片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全球不同产品类型数码单反相机销售额2021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全球不同产品类型数码单反相机市场份额2025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入门级产品图片</w:t>
      </w:r>
      <w:r>
        <w:rPr>
          <w:rFonts w:hint="eastAsia"/>
        </w:rPr>
        <w:br/>
      </w:r>
      <w:r>
        <w:rPr>
          <w:rFonts w:hint="eastAsia"/>
        </w:rPr>
        <w:t>　　图 5： 中级产品图片</w:t>
      </w:r>
      <w:r>
        <w:rPr>
          <w:rFonts w:hint="eastAsia"/>
        </w:rPr>
        <w:br/>
      </w:r>
      <w:r>
        <w:rPr>
          <w:rFonts w:hint="eastAsia"/>
        </w:rPr>
        <w:t>　　图 6： 高端级产品图片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全球不同应用数码单反相机市场份额2025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业余用户</w:t>
      </w:r>
      <w:r>
        <w:rPr>
          <w:rFonts w:hint="eastAsia"/>
        </w:rPr>
        <w:br/>
      </w:r>
      <w:r>
        <w:rPr>
          <w:rFonts w:hint="eastAsia"/>
        </w:rPr>
        <w:t>　　图 10： 专业用户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2025年全球前五大生产商数码单反相机市场份额</w:t>
      </w:r>
      <w:r>
        <w:rPr>
          <w:rFonts w:hint="eastAsia"/>
        </w:rPr>
        <w:br/>
      </w:r>
      <w:r>
        <w:rPr>
          <w:rFonts w:hint="eastAsia"/>
        </w:rPr>
        <w:t>　　图 12： 2025年全球数码单反相机第一梯队、第二梯队和第三梯队厂商及市场份额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全球数码单反相机产能、产量、产能利用率及发展趋势（2021-2032）&amp;（千台）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全球数码单反相机产量、需求量及发展趋势（2021-2032）&amp;（千台）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全球主要地区数码单反相机产量市场份额（2021-2032）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中国数码单反相机产能、产量、产能利用率及发展趋势（2021-2032）&amp;（千台）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中国数码单反相机产量、市场需求量及发展趋势（2021-2032）&amp;（千台）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全球数码单反相机市场销售额及增长率：（2021-2032）&amp;（万元）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全球市场数码单反相机市场规模：2021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全球市场数码单反相机销量及增长率（2021-2032）&amp;（千台）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全球市场数码单反相机价格趋势（2021-2032）&amp;（元/台）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全球主要地区数码单反相机销售收入（2021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全球主要地区数码单反相机销售收入市场份额（2021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北美市场数码单反相机销量及增长率（2021-2032）&amp;（千台）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北美市场数码单反相机收入及增长率（2021-2032）&amp;（万元）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欧洲市场数码单反相机销量及增长率（2021-2032）&amp;（千台）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欧洲市场数码单反相机收入及增长率（2021-2032）&amp;（万元）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中国市场数码单反相机销量及增长率（2021-2032）&amp;（千台）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中国市场数码单反相机收入及增长率（2021-2032）&amp;（万元）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日本市场数码单反相机销量及增长率（2021-2032）&amp;（千台）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日本市场数码单反相机收入及增长率（2021-2032）&amp;（万元）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东南亚市场数码单反相机销量及增长率（2021-2032）&amp;（千台）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东南亚市场数码单反相机收入及增长率（2021-2032）&amp;（万元）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印度市场数码单反相机销量及增长率（2021-2032）&amp;（千台）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印度市场数码单反相机收入及增长率（2021-2032）&amp;（万元）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南美市场数码单反相机销量及增长率（2021-2032）&amp;（千台）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南美市场数码单反相机收入及增长率（2021-2032）&amp;（万元）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中东市场数码单反相机销量及增长率（2021-2032）&amp;（千台）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中东市场数码单反相机收入及增长率（2021-2032）&amp;（万元）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全球不同产品类型数码单反相机价格走势（2021-2032）&amp;（元/台）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全球不同应用数码单反相机价格走势（2021-2032）&amp;（元/台）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数码单反相机中国企业SWOT分析</w:t>
      </w:r>
      <w:r>
        <w:rPr>
          <w:rFonts w:hint="eastAsia"/>
        </w:rPr>
        <w:br/>
      </w:r>
      <w:r>
        <w:rPr>
          <w:rFonts w:hint="eastAsia"/>
        </w:rPr>
        <w:t>　　图 43： 数码单反相机产业链</w:t>
      </w:r>
      <w:r>
        <w:rPr>
          <w:rFonts w:hint="eastAsia"/>
        </w:rPr>
        <w:br/>
      </w:r>
      <w:r>
        <w:rPr>
          <w:rFonts w:hint="eastAsia"/>
        </w:rPr>
        <w:t>　　图 44： 数码单反相机行业采购模式分析</w:t>
      </w:r>
      <w:r>
        <w:rPr>
          <w:rFonts w:hint="eastAsia"/>
        </w:rPr>
        <w:br/>
      </w:r>
      <w:r>
        <w:rPr>
          <w:rFonts w:hint="eastAsia"/>
        </w:rPr>
        <w:t>　　图 45： 数码单反相机行业生产模式</w:t>
      </w:r>
      <w:r>
        <w:rPr>
          <w:rFonts w:hint="eastAsia"/>
        </w:rPr>
        <w:br/>
      </w:r>
      <w:r>
        <w:rPr>
          <w:rFonts w:hint="eastAsia"/>
        </w:rPr>
        <w:t>　　图 46： 数码单反相机行业销售模式分析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4600f5a674109" w:history="1">
        <w:r>
          <w:rPr>
            <w:rStyle w:val="Hyperlink"/>
          </w:rPr>
          <w:t>2026-2032年全球与中国数码单反相机行业研究及前景趋势分析报告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4600f5a674109" w:history="1">
        <w:r>
          <w:rPr>
            <w:rStyle w:val="Hyperlink"/>
          </w:rPr>
          <w:t>https://www.20087.com/8/33/ShuMaDanFanXiangJiShiChangQianJing.html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热点：单反相机介绍、数码单反相机进行星空拍摄,对质量好坏影响最大的因素、数码单反相机哪个牌子好、数码单反相机采用什么对焦系统、单反好还是数码相机好、数码单反相机宽容度更大的主要原因是支持( )格式、全画幅单反相机推荐、尼康仿古数码单反相机、单反全画幅相机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4b6b70d7d42ca" w:history="1">
      <w:r>
        <w:rPr>
          <w:rStyle w:val="Hyperlink"/>
        </w:rPr>
        <w:t>2026-2032年全球与中国数码单反相机行业研究及前景趋势分析报告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uMaDanFanXiangJiShiChangQianJing.html" TargetMode="External" Id="R7a54600f5a67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uMaDanFanXiangJiShiChangQianJing.html" TargetMode="External" Id="Rb9b4b6b70d7d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2026-01-01T07:00:28Z</dcterms:created>
  <dcterms:modified xsi:type="dcterms:W3CDTF">2026-01-01T08:00:28Z</dcterms:modified>
  <dc:subject>2026-2032年全球与中国数码单反相机行业研究及前景趋势分析报告</dc:subject>
  <dc:title>2026-2032年全球与中国数码单反相机行业研究及前景趋势分析报告</dc:title>
  <cp:keywords>2026-2032年全球与中国数码单反相机行业研究及前景趋势分析报告</cp:keywords>
  <dc:description>2026-2032年全球与中国数码单反相机行业研究及前景趋势分析报告</dc:description>
</cp:coreProperties>
</file>