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ad96a90f040cf" w:history="1">
              <w:r>
                <w:rPr>
                  <w:rStyle w:val="Hyperlink"/>
                </w:rPr>
                <w:t>全球与中国神经形态计算系统行业发展研究及市场前景分析报告（2025-2031年）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ad96a90f040cf" w:history="1">
              <w:r>
                <w:rPr>
                  <w:rStyle w:val="Hyperlink"/>
                </w:rPr>
                <w:t>全球与中国神经形态计算系统行业发展研究及市场前景分析报告（2025-2031年）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ad96a90f040cf" w:history="1">
                <w:r>
                  <w:rPr>
                    <w:rStyle w:val="Hyperlink"/>
                  </w:rPr>
                  <w:t>https://www.20087.com/8/73/ShenJingXingTaiJiSuanXiTongDeFaZhanQianJing.html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形态计算系统模仿人脑的结构和功能，用于高效处理复杂的人工智能任务，如模式识别、决策制定等。目前，神经形态计算系统正处于快速发展阶段，研究人员正致力于开发更接近生物神经元特性的硬件单元，以提高计算效率和降低功耗。</w:t>
      </w:r>
      <w:r>
        <w:rPr>
          <w:rFonts w:hint="eastAsia"/>
        </w:rPr>
        <w:br/>
      </w:r>
      <w:r>
        <w:rPr>
          <w:rFonts w:hint="eastAsia"/>
        </w:rPr>
        <w:t>　　未来的神经形态计算系统将更加注重集成度和可编程性。集成度方面，通过纳米技术和三维堆叠技术，将更多神经元和突触集成到更小的空间中，以实现更高的计算密度。可编程性方面，开发通用的编程框架和工具，使神经形态系统能够适应更广泛的应用场景，如物联网、自动驾驶和医疗诊断。此外，随着量子计算的进展，神经形态系统与量子计算的结合将是一个值得关注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ad96a90f040cf" w:history="1">
        <w:r>
          <w:rPr>
            <w:rStyle w:val="Hyperlink"/>
          </w:rPr>
          <w:t>全球与中国神经形态计算系统行业发展研究及市场前景分析报告（2025-2031年）</w:t>
        </w:r>
      </w:hyperlink>
      <w:r>
        <w:rPr>
          <w:rFonts w:hint="eastAsia"/>
        </w:rPr>
        <w:t>》依托行业权威数据及长期市场监测信息，系统分析了神经形态计算系统行业的市场规模、供需关系、竞争格局及重点企业经营状况，并结合神经形态计算系统行业发展现状，科学预测了神经形态计算系统市场前景与技术发展方向。报告通过SWOT分析，揭示了神经形态计算系统行业机遇与潜在风险，为投资者提供了全面的现状分析与前景评估，助力挖掘投资价值并优化决策。同时，报告从投资、生产及营销等角度提出可行性建议，为神经形态计算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神经形态计算系统市场概述</w:t>
      </w:r>
      <w:r>
        <w:rPr>
          <w:rFonts w:hint="eastAsia"/>
        </w:rPr>
        <w:br/>
      </w:r>
      <w:r>
        <w:rPr>
          <w:rFonts w:hint="eastAsia"/>
        </w:rPr>
        <w:t>　　1.1 神经形态计算系统产品定义及统计范围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按照不同产品类型，神经形态计算系统主要可以分为如下几个类别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不同产品类型神经形态计算系统增长趋势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从不同应用，神经形态计算系统主要包括如下几个方面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全球与中国神经形态计算系统发展现状及趋势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2020-2031年全球神经形态计算系统发展现状及未来趋势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2020-2031年中国神经形态计算系统发展现状及未来趋势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2020-2025年全球神经形态计算系统供需现状及2025-2031年预测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2020-2031年全球神经形态计算系统产能、产量、产能利用率及发展趋势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2020-2031年全球神经形态计算系统产量、表观消费量及发展趋势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2020-2025年中国神经形态计算系统供需现状及2025-2031年预测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2020-2025年中国神经形态计算系统产能、产量、产能利用率及2025-2031年趋势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2020-2031年中国神经形态计算系统产量、表观消费量及发展趋势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2020-2031年中国神经形态计算系统产量、市场需求量及发展趋势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中国及欧美日等神经形态计算系统行业政策分析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全球与中国主要厂商神经形态计算系统产量、产值及竞争分析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2020-2025年全球神经形态计算系统主要厂商列表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2020-2025年全球神经形态计算系统主要厂商产量列表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2020-2025年全球神经形态计算系统主要厂商产值列表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2025年全球主要生产商神经形态计算系统收入排名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2020-2025年全球神经形态计算系统主要厂商产品价格列表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中国神经形态计算系统主要厂商产量、产值及市场份额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2020-2025年中国神经形态计算系统主要厂商产量列表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2020-2025年中国神经形态计算系统主要厂商产值列表</w:t>
      </w:r>
      <w:r>
        <w:rPr>
          <w:rFonts w:hint="eastAsia"/>
        </w:rPr>
        <w:br/>
      </w:r>
      <w:r>
        <w:rPr>
          <w:rFonts w:hint="eastAsia"/>
        </w:rPr>
        <w:t>　　2.3 神经形态计算系统厂商产地分布及商业化日期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神经形态计算系统行业集中度、竞争程度分析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神经形态计算系统行业集中度分析：全球Top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全球神经形态计算系统第一梯队、第二梯队和第三梯队生产商（品牌）及市场份额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全球领先神经形态计算系统企业SWOT分析</w:t>
      </w:r>
      <w:r>
        <w:rPr>
          <w:rFonts w:hint="eastAsia"/>
        </w:rPr>
        <w:br/>
      </w:r>
      <w:r>
        <w:rPr>
          <w:rFonts w:hint="eastAsia"/>
        </w:rPr>
        <w:t>　　2.6 全球主要神经形态计算系统企业采访及观点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全球主要神经形态计算系统生产地区分析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全球主要地区神经形态计算系统市场规模分析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2020-2025年全球主要地区神经形态计算系统产量及市场份额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2025-2031年全球主要地区神经形态计算系统产量及市场份额预测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2020-2025年全球主要地区神经形态计算系统产值及市场份额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2025-2031年全球主要地区神经形态计算系统产值及市场份额预测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2020-2025年北美市场神经形态计算系统产量、产值及增长率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2020-2025年欧洲市场神经形态计算系统产量、产值及增长率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2020-2025年中国市场神经形态计算系统产量、产值及增长率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2020-2025年日本市场神经形态计算系统产量、产值及增长率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2020-2025年东南亚市场神经形态计算系统产量、产值及增长率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2020-2025年印度市场神经形态计算系统产量、产值及增长率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2025-2031年全球主要地区神经形态计算系统消费展望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2020-2025年全球主要地区神经形态计算系统消费量及增长率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2025-2031年全球主要地区神经形态计算系统消费量预测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全球神经形态计算系统行业重点企业调研分析</w:t>
      </w:r>
      <w:r>
        <w:rPr>
          <w:rFonts w:hint="eastAsia"/>
        </w:rPr>
        <w:br/>
      </w:r>
      <w:r>
        <w:rPr>
          <w:rFonts w:hint="eastAsia"/>
        </w:rPr>
        <w:t>　　5.1 神经形态计算系统重点企业（一）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神经形态计算系统重点企业（二）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神经形态计算系统重点企业（三）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神经形态计算系统重点企业（四）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神经形态计算系统重点企业（五）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神经形态计算系统重点企业（六）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神经形态计算系统重点企业（七）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重点企业（七）基本信息、神经形态计算系统生产基地、销售区域、竞争对手及市场地位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重点企业（七）神经形态计算系统产能、产量、产值、价格及毛利率统计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不同类型神经形态计算系统市场分析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2020-2031年全球不同类型神经形态计算系统产量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2020-2025年全球不同类型神经形态计算系统产量及市场份额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2025-2031年全球不同类型神经形态计算系统产量预测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2020-2031年全球不同类型神经形态计算系统产值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2020-2025年全球不同类型神经形态计算系统产值及市场份额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2025-2031年全球不同类型神经形态计算系统产值预测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2020-2025年全球不同类型神经形态计算系统价格走势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2020-2025年不同价格区间神经形态计算系统市场份额对比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2020-2031年中国不同类型神经形态计算系统产量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2020-2025年中国不同类型神经形态计算系统产量及市场份额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2025-2031年中国不同类型神经形态计算系统产量预测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2020-2031年中国不同类型神经形态计算系统产值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2020-2025年中国不同类型神经形态计算系统产值及市场份额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2025-2031年中国不同类型神经形态计算系统产值预测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神经形态计算系统上游原料及下游主要应用分析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神经形态计算系统产业链分析</w:t>
      </w:r>
      <w:r>
        <w:rPr>
          <w:rFonts w:hint="eastAsia"/>
        </w:rPr>
        <w:br/>
      </w:r>
      <w:r>
        <w:rPr>
          <w:rFonts w:hint="eastAsia"/>
        </w:rPr>
        <w:t>　　7.2 神经形态计算系统产业上游供应分析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2020-2031年全球不同应用神经形态计算系统消费量、市场份额及增长率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2020-2025年全球不同应用神经形态计算系统消费量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2025-2031年全球不同应用神经形态计算系统消费量预测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2020-2031年中国不同应用神经形态计算系统消费量、市场份额及增长率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2020-2025年中国不同应用神经形态计算系统消费量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2025-2031年中国不同应用神经形态计算系统消费量预测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中国神经形态计算系统产量、消费量、进出口分析及未来趋势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2020-2031年中国神经形态计算系统产量、消费量、进出口分析及未来趋势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中国神经形态计算系统进出口贸易趋势</w:t>
      </w:r>
      <w:r>
        <w:rPr>
          <w:rFonts w:hint="eastAsia"/>
        </w:rPr>
        <w:br/>
      </w:r>
      <w:r>
        <w:rPr>
          <w:rFonts w:hint="eastAsia"/>
        </w:rPr>
        <w:t>　　8.3 中国神经形态计算系统主要进口来源</w:t>
      </w:r>
      <w:r>
        <w:rPr>
          <w:rFonts w:hint="eastAsia"/>
        </w:rPr>
        <w:br/>
      </w:r>
      <w:r>
        <w:rPr>
          <w:rFonts w:hint="eastAsia"/>
        </w:rPr>
        <w:t>　　8.4 中国神经形态计算系统主要出口目的地</w:t>
      </w:r>
      <w:r>
        <w:rPr>
          <w:rFonts w:hint="eastAsia"/>
        </w:rPr>
        <w:br/>
      </w:r>
      <w:r>
        <w:rPr>
          <w:rFonts w:hint="eastAsia"/>
        </w:rPr>
        <w:t>　　8.5 中国神经形态计算系统未来发展的有利因素、不利因素分析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中国神经形态计算系统主要生产消费地区分布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中国神经形态计算系统生产地区分布</w:t>
      </w:r>
      <w:r>
        <w:rPr>
          <w:rFonts w:hint="eastAsia"/>
        </w:rPr>
        <w:br/>
      </w:r>
      <w:r>
        <w:rPr>
          <w:rFonts w:hint="eastAsia"/>
        </w:rPr>
        <w:t>　　9.2 中国神经形态计算系统消费地区分布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影响中国神经形态计算系统供需的主要因素分析</w:t>
      </w:r>
      <w:r>
        <w:rPr>
          <w:rFonts w:hint="eastAsia"/>
        </w:rPr>
        <w:br/>
      </w:r>
      <w:r>
        <w:rPr>
          <w:rFonts w:hint="eastAsia"/>
        </w:rPr>
        <w:t>　　10.1 神经形态计算系统技术及相关行业技术发展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神经形态计算系统进出口贸易现状及趋势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神经形态计算系统下游行业需求变化因素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2025-2031年神经形态计算系统行业、产品及技术发展趋势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神经形态计算系统行业及市场环境发展趋势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神经形态计算系统产品及技术发展趋势</w:t>
      </w:r>
      <w:r>
        <w:rPr>
          <w:rFonts w:hint="eastAsia"/>
        </w:rPr>
        <w:br/>
      </w:r>
      <w:r>
        <w:rPr>
          <w:rFonts w:hint="eastAsia"/>
        </w:rPr>
        <w:t>　　11.3 神经形态计算系统产品价格走势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2025-2031年神经形态计算系统市场消费形态、消费者偏好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神经形态计算系统销售渠道分析及建议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国内神经形态计算系统销售渠道</w:t>
      </w:r>
      <w:r>
        <w:rPr>
          <w:rFonts w:hint="eastAsia"/>
        </w:rPr>
        <w:br/>
      </w:r>
      <w:r>
        <w:rPr>
          <w:rFonts w:hint="eastAsia"/>
        </w:rPr>
        <w:t>　　12.2 海外市场神经形态计算系统销售渠道</w:t>
      </w:r>
      <w:r>
        <w:rPr>
          <w:rFonts w:hint="eastAsia"/>
        </w:rPr>
        <w:br/>
      </w:r>
      <w:r>
        <w:rPr>
          <w:rFonts w:hint="eastAsia"/>
        </w:rPr>
        <w:t>　　12.3 神经形态计算系统销售/营销策略建议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按照不同产品类型，神经形态计算系统主要可以分为如下几个类别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不同种类神经形态计算系统增长趋势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按不同应用，神经形态计算系统主要包括如下几个方面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不同应用神经形态计算系统消费量增长趋势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中国及欧美日等地区神经形态计算系统相关政策分析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2020-2025年全球神经形态计算系统主要厂商产量列表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2020-2025年全球神经形态计算系统主要厂商产量市场份额列表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2020-2025年全球神经形态计算系统主要厂商产值列表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全球神经形态计算系统主要厂商产值、市场份额列表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2025年全球主要生产商神经形态计算系统收入排名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2020-2025年全球神经形态计算系统主要厂商产品价格列表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中国神经形态计算系统主要厂商产品价格列表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2020-2025年中国神经形态计算系统主要厂商产量市场份额列表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2020-2025年中国神经形态计算系统主要厂商产值列表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2020-2025年中国神经形态计算系统主要厂商产值市场份额列表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全球主要神经形态计算系统厂商产地分布及商业化日期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全球主要神经形态计算系统企业采访及观点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全球主要地区神经形态计算系统产值对比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全球主要地区2020-2025年神经形态计算系统产量市场份额列表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2025-2031年全球主要地区神经形态计算系统产量列表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2025-2031年全球主要地区神经形态计算系统产量份额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2020-2025年全球主要地区神经形态计算系统产值列表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2020-2025年全球主要地区神经形态计算系统产值份额列表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2020-2025年全球主要地区神经形态计算系统消费量列表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2020-2025年全球主要地区神经形态计算系统消费量市场份额列表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重点企业（七）神经形态计算系统产品规格、参数及市场应用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重点企业（七）神经形态计算系统产能、产量、产值、价格及毛利率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重点企业（七）神经形态计算系统产品规格及价格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2020-2025年全球不同产品类型神经形态计算系统产量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2020-2025年全球不同产品类型神经形态计算系统产量市场份额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2025-2031年全球不同产品类型神经形态计算系统产量预测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2025-2031年全球不同产品类型神经形态计算系统产量市场份额预测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2020-2025年全球不同类型神经形态计算系统产值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2020-2025年全球不同类型神经形态计算系统产值市场份额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2025-2031年全球不同类型神经形态计算系统产值预测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2025-2031年全球不同类型神经形态计算系统产值市场份额预测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2020-2025年全球不同价格区间神经形态计算系统市场份额对比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2020-2025年中国不同产品类型神经形态计算系统产量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2020-2025年中国不同产品类型神经形态计算系统产量市场份额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2025-2031年中国不同产品类型神经形态计算系统产量预测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2025-2031年中国不同产品类型神经形态计算系统产量市场份额预测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2020-2025年中国不同产品类型神经形态计算系统产值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2020-2025年中国不同产品类型神经形态计算系统产值市场份额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2025-2031年中国不同产品类型神经形态计算系统产值预测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2025-2031年中国不同产品类型神经形态计算系统产值市场份额预测</w:t>
      </w:r>
      <w:r>
        <w:rPr>
          <w:rFonts w:hint="eastAsia"/>
        </w:rPr>
        <w:br/>
      </w:r>
      <w:r>
        <w:rPr>
          <w:rFonts w:hint="eastAsia"/>
        </w:rPr>
        <w:t>　　表78 神经形态计算系统上游原料供应商及联系方式列表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2020-2025年全球不同应用神经形态计算系统消费量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2020-2025年全球不同应用神经形态计算系统消费量市场份额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2025-2031年全球不同应用神经形态计算系统消费量预测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2025-2031年全球不同应用神经形态计算系统消费量市场份额预测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2020-2025年中国不同应用神经形态计算系统消费量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2020-2025年中国不同应用神经形态计算系统消费量市场份额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2025-2031年中国不同应用神经形态计算系统消费量预测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2025-2031年中国不同应用神经形态计算系统消费量市场份额预测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2020-2025年中国神经形态计算系统产量、消费量、进出口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2025-2031年中国神经形态计算系统产量、消费量、进出口预测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中国市场神经形态计算系统进出口贸易趋势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中国市场神经形态计算系统主要进口来源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中国市场神经形态计算系统主要出口目的地</w:t>
      </w:r>
      <w:r>
        <w:rPr>
          <w:rFonts w:hint="eastAsia"/>
        </w:rPr>
        <w:br/>
      </w:r>
      <w:r>
        <w:rPr>
          <w:rFonts w:hint="eastAsia"/>
        </w:rPr>
        <w:t>　　表92 中国神经形态计算系统市场未来发展的有利因素、不利因素分析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中国神经形态计算系统生产地区分布</w:t>
      </w:r>
      <w:r>
        <w:rPr>
          <w:rFonts w:hint="eastAsia"/>
        </w:rPr>
        <w:br/>
      </w:r>
      <w:r>
        <w:rPr>
          <w:rFonts w:hint="eastAsia"/>
        </w:rPr>
        <w:t>　　表94 中国神经形态计算系统消费地区分布</w:t>
      </w:r>
      <w:r>
        <w:rPr>
          <w:rFonts w:hint="eastAsia"/>
        </w:rPr>
        <w:br/>
      </w:r>
      <w:r>
        <w:rPr>
          <w:rFonts w:hint="eastAsia"/>
        </w:rPr>
        <w:t>　　表95 神经形态计算系统行业及市场环境发展趋势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神经形态计算系统产品及技术发展趋势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2020-2025年国内神经形态计算系统主要销售模式及销售渠道趋势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2020-2031年欧美日等地区神经形态计算系统主要销售模式及销售渠道趋势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神经形态计算系统产品市场定位及目标消费者分析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神经形态计算系统产品图片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2025年全球不同产品类型神经形态计算系统产量市场份额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全球不同类型神经形态计算系统消费量市场份额对比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2020-2031年中国神经形态计算系统产量及发展趋势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2020-2025年中国神经形态计算系统产值及未来发展趋势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2020-2031年全球神经形态计算系统产能、产量、产能利用率及发展趋势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2020-2031年全球神经形态计算系统产量、市场需求量及发展趋势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2020-2031年中国神经形态计算系统产能、产量、产能利用率及发展趋势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2020-2031年中国神经形态计算系统产量、市场需求量及发展趋势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全球神经形态计算系统主要厂商2025年产量市场份额列表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全球神经形态计算系统主要厂商2025年产值市场份额列表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2020-2025年中国市场神经形态计算系统主要厂商产量市场份额列表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中国神经形态计算系统主要厂商2025年产量市场份额列表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中国神经形态计算系统主要厂商2025年产值市场份额列表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2025年全球前五及前十大生产商神经形态计算系统市场份额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2020-2025年全球神经形态计算系统第一梯队、第二梯队和第三梯队生产商（品牌）及市场份额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神经形态计算系统全球领先企业SWOT分析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全球主要地区神经形态计算系统消费量市场份额对比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2020-2025年印度市场神经形态计算系统产量及增长率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2020-2025年印度市场神经形态计算系统产值及增长率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2020-2025年全球主要地区神经形态计算系统消费量市场份额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2025-2031年全球主要地区神经形态计算系统消费量市场份额预测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2020-2031年印度市场神经形态计算系统消费量、增长率及发展预测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神经形态计算系统产业链分析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神经形态计算系统产品价格走势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ad96a90f040cf" w:history="1">
        <w:r>
          <w:rPr>
            <w:rStyle w:val="Hyperlink"/>
          </w:rPr>
          <w:t>全球与中国神经形态计算系统行业发展研究及市场前景分析报告（2025-2031年）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ad96a90f040cf" w:history="1">
        <w:r>
          <w:rPr>
            <w:rStyle w:val="Hyperlink"/>
          </w:rPr>
          <w:t>https://www.20087.com/8/73/ShenJingXingTaiJiSuanXiTongDeFaZhanQianJing.html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热点：神经网络控制算法、神经形态计算系统有哪些、神经形态结构和功能如何、神经形态技术、类脑计算、神经系统算法、神经由什么组成、神经系统形态结构、神经形态电路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0c865e5234be8" w:history="1">
      <w:r>
        <w:rPr>
          <w:rStyle w:val="Hyperlink"/>
        </w:rPr>
        <w:t>全球与中国神经形态计算系统行业发展研究及市场前景分析报告（2025-2031年）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enJingXingTaiJiSuanXiTongDeFaZhanQianJing.html" TargetMode="External" Id="Rbdead96a90f0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enJingXingTaiJiSuanXiTongDeFaZhanQianJing.html" TargetMode="External" Id="Rc890c865e52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2025-02-22T01:33:00Z</dcterms:created>
  <dcterms:modified xsi:type="dcterms:W3CDTF">2025-02-22T02:33:00Z</dcterms:modified>
  <dc:subject>全球与中国神经形态计算系统行业发展研究及市场前景分析报告（2025-2031年）</dc:subject>
  <dc:title>全球与中国神经形态计算系统行业发展研究及市场前景分析报告（2025-2031年）</dc:title>
  <cp:keywords>全球与中国神经形态计算系统行业发展研究及市场前景分析报告（2025-2031年）</cp:keywords>
  <dc:description>全球与中国神经形态计算系统行业发展研究及市场前景分析报告（2025-2031年）</dc:description>
</cp:coreProperties>
</file>