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790c8f53f4f27" w:history="1">
              <w:r>
                <w:rPr>
                  <w:rStyle w:val="Hyperlink"/>
                </w:rPr>
                <w:t>2025年中国能源管理系统行业现状研究分析与发展趋势预测报告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790c8f53f4f27" w:history="1">
              <w:r>
                <w:rPr>
                  <w:rStyle w:val="Hyperlink"/>
                </w:rPr>
                <w:t>2025年中国能源管理系统行业现状研究分析与发展趋势预测报告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790c8f53f4f27" w:history="1">
                <w:r>
                  <w:rPr>
                    <w:rStyle w:val="Hyperlink"/>
                  </w:rPr>
                  <w:t>https://www.20087.com/8/63/NengYuanGuanLiXiTongShiChangXian.html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管理系统（EMS）近年来随着全球对节能减排和能源效率提升的重视，得到了快速的发展和应用。现代EMS不仅能够实时监测和控制能源消耗，还能通过数据分析优化能源使用，减少浪费。随着物联网（IoT）和大数据技术的融合，EMS能够更精确地预测能源需求，实现智能调度，为工业、商业和住宅区提供定制化的能源解决方案。然而，EMS行业也面临着技术集成复杂、前期投入成本高以及用户接受度的挑战。</w:t>
      </w:r>
      <w:r>
        <w:rPr>
          <w:rFonts w:hint="eastAsia"/>
        </w:rPr>
        <w:br/>
      </w:r>
      <w:r>
        <w:rPr>
          <w:rFonts w:hint="eastAsia"/>
        </w:rPr>
        <w:t>　　未来，能源管理系统将更加注重智能化、集成化和用户友好性。一方面，通过引入人工智能和机器学习技术，实现能源预测的高精度和能源管理的自动化，降低人为因素的不确定性。另一方面，EMS将与可再生能源、储能系统深度集成，形成微电网，提高能源系统的韧性和可持续性。此外，随着用户对能源成本和环境影响意识的增强，EMS将开发更多直观、易用的界面和工具，帮助用户更好地理解和控制能源使用。</w:t>
      </w:r>
      <w:r>
        <w:rPr>
          <w:rFonts w:hint="eastAsia"/>
        </w:rPr>
        <w:br/>
      </w:r>
      <w:r>
        <w:rPr>
          <w:rFonts w:hint="eastAsia"/>
        </w:rPr>
        <w:t>　　《</w:t>
      </w:r>
      <w:hyperlink r:id="Ra3d790c8f53f4f27" w:history="1">
        <w:r>
          <w:rPr>
            <w:rStyle w:val="Hyperlink"/>
          </w:rPr>
          <w:t>2025年中国能源管理系统行业现状研究分析与发展趋势预测报告</w:t>
        </w:r>
      </w:hyperlink>
      <w:r>
        <w:rPr>
          <w:rFonts w:hint="eastAsia"/>
        </w:rPr>
        <w:t>》通过对能源管理系统行业的全面调研，系统分析了能源管理系统市场规模、技术现状及未来发展方向，揭示了行业竞争格局的演变趋势与潜在问题。同时，报告评估了能源管理系统行业投资价值与效益，识别了发展中的主要挑战与机遇，并结合SWOT分析为投资者和企业提供了科学的战略建议。此外，报告重点聚焦能源管理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行业运行环境</w:t>
      </w:r>
      <w:r>
        <w:rPr>
          <w:rFonts w:hint="eastAsia"/>
        </w:rPr>
        <w:br/>
      </w:r>
      <w:r>
        <w:rPr>
          <w:rFonts w:hint="eastAsia"/>
        </w:rPr>
        <w:t>第一章 能源管理系统产品概述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能源管理系统市场特点分析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能源管理系统行业环境分析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中国能源管理系统行业政策环境分析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中国能源管理系统行业技术环境分析</w:t>
      </w:r>
      <w:r>
        <w:rPr>
          <w:rFonts w:hint="eastAsia"/>
        </w:rPr>
        <w:br/>
      </w:r>
      <w:r>
        <w:rPr>
          <w:rFonts w:hint="eastAsia"/>
        </w:rPr>
        <w:t>　　　　一、中国能源管理系统技术发展概况</w:t>
      </w:r>
      <w:r>
        <w:rPr>
          <w:rFonts w:hint="eastAsia"/>
        </w:rPr>
        <w:br/>
      </w:r>
      <w:r>
        <w:rPr>
          <w:rFonts w:hint="eastAsia"/>
        </w:rPr>
        <w:t>　　　　二、中国能源管理系统行业技术发展趋势</w:t>
      </w:r>
      <w:r>
        <w:rPr>
          <w:rFonts w:hint="eastAsia"/>
        </w:rPr>
        <w:br/>
      </w:r>
      <w:r>
        <w:rPr>
          <w:rFonts w:hint="eastAsia"/>
        </w:rPr>
        <w:br/>
      </w:r>
      <w:r>
        <w:rPr>
          <w:rFonts w:hint="eastAsia"/>
        </w:rPr>
        <w:t>第二部分 行业运行现状</w:t>
      </w:r>
      <w:r>
        <w:rPr>
          <w:rFonts w:hint="eastAsia"/>
        </w:rPr>
        <w:br/>
      </w:r>
      <w:r>
        <w:rPr>
          <w:rFonts w:hint="eastAsia"/>
        </w:rPr>
        <w:t>第三章 中国能源管理系统市场分析</w:t>
      </w:r>
      <w:r>
        <w:rPr>
          <w:rFonts w:hint="eastAsia"/>
        </w:rPr>
        <w:br/>
      </w:r>
      <w:r>
        <w:rPr>
          <w:rFonts w:hint="eastAsia"/>
        </w:rPr>
        <w:t>　　第一节 能源管理系统市场现状分析及预测</w:t>
      </w:r>
      <w:r>
        <w:rPr>
          <w:rFonts w:hint="eastAsia"/>
        </w:rPr>
        <w:br/>
      </w:r>
      <w:r>
        <w:rPr>
          <w:rFonts w:hint="eastAsia"/>
        </w:rPr>
        <w:t>　　　　一、2020-2025年中国能源管理系统市场规模分析</w:t>
      </w:r>
      <w:r>
        <w:rPr>
          <w:rFonts w:hint="eastAsia"/>
        </w:rPr>
        <w:br/>
      </w:r>
      <w:r>
        <w:rPr>
          <w:rFonts w:hint="eastAsia"/>
        </w:rPr>
        <w:t>　　　　二、2025-2031年中国能源管理系统市场规模预测</w:t>
      </w:r>
      <w:r>
        <w:rPr>
          <w:rFonts w:hint="eastAsia"/>
        </w:rPr>
        <w:br/>
      </w:r>
      <w:r>
        <w:rPr>
          <w:rFonts w:hint="eastAsia"/>
        </w:rPr>
        <w:t>　　第二节 能源管理系统产品产能分析及预测</w:t>
      </w:r>
      <w:r>
        <w:rPr>
          <w:rFonts w:hint="eastAsia"/>
        </w:rPr>
        <w:br/>
      </w:r>
      <w:r>
        <w:rPr>
          <w:rFonts w:hint="eastAsia"/>
        </w:rPr>
        <w:t>　　　　一、2020-2025年中国能源管理系统产能分析</w:t>
      </w:r>
      <w:r>
        <w:rPr>
          <w:rFonts w:hint="eastAsia"/>
        </w:rPr>
        <w:br/>
      </w:r>
      <w:r>
        <w:rPr>
          <w:rFonts w:hint="eastAsia"/>
        </w:rPr>
        <w:t>　　　　二、2025-2031年中国能源管理系统产能预测</w:t>
      </w:r>
      <w:r>
        <w:rPr>
          <w:rFonts w:hint="eastAsia"/>
        </w:rPr>
        <w:br/>
      </w:r>
      <w:r>
        <w:rPr>
          <w:rFonts w:hint="eastAsia"/>
        </w:rPr>
        <w:t>　　第三节 能源管理系统产品产量分析及预测</w:t>
      </w:r>
      <w:r>
        <w:rPr>
          <w:rFonts w:hint="eastAsia"/>
        </w:rPr>
        <w:br/>
      </w:r>
      <w:r>
        <w:rPr>
          <w:rFonts w:hint="eastAsia"/>
        </w:rPr>
        <w:t>　　　　一、中国能源管理系统产量分析 11s</w:t>
      </w:r>
      <w:r>
        <w:rPr>
          <w:rFonts w:hint="eastAsia"/>
        </w:rPr>
        <w:br/>
      </w:r>
      <w:r>
        <w:rPr>
          <w:rFonts w:hint="eastAsia"/>
        </w:rPr>
        <w:t>　　　　二、2025-2031年中国能源管理系统产量预测</w:t>
      </w:r>
      <w:r>
        <w:rPr>
          <w:rFonts w:hint="eastAsia"/>
        </w:rPr>
        <w:br/>
      </w:r>
      <w:r>
        <w:rPr>
          <w:rFonts w:hint="eastAsia"/>
        </w:rPr>
        <w:t>　　第四节 能源管理系统市场需求分析及预测</w:t>
      </w:r>
      <w:r>
        <w:rPr>
          <w:rFonts w:hint="eastAsia"/>
        </w:rPr>
        <w:br/>
      </w:r>
      <w:r>
        <w:rPr>
          <w:rFonts w:hint="eastAsia"/>
        </w:rPr>
        <w:t>　　　　一、2020-2025年中国能源管理系统市场需求分析</w:t>
      </w:r>
      <w:r>
        <w:rPr>
          <w:rFonts w:hint="eastAsia"/>
        </w:rPr>
        <w:br/>
      </w:r>
      <w:r>
        <w:rPr>
          <w:rFonts w:hint="eastAsia"/>
        </w:rPr>
        <w:t>　　　　二、2025-2031年中国能源管理系统市场需求预测</w:t>
      </w:r>
      <w:r>
        <w:rPr>
          <w:rFonts w:hint="eastAsia"/>
        </w:rPr>
        <w:br/>
      </w:r>
      <w:r>
        <w:rPr>
          <w:rFonts w:hint="eastAsia"/>
        </w:rPr>
        <w:br/>
      </w:r>
      <w:r>
        <w:rPr>
          <w:rFonts w:hint="eastAsia"/>
        </w:rPr>
        <w:t>第四章 能源管理系统产业渠道分析</w:t>
      </w:r>
      <w:r>
        <w:rPr>
          <w:rFonts w:hint="eastAsia"/>
        </w:rPr>
        <w:br/>
      </w:r>
      <w:r>
        <w:rPr>
          <w:rFonts w:hint="eastAsia"/>
        </w:rPr>
        <w:t>　　第一节 2025年国内能源管理系统产品的需求地域分布结构</w:t>
      </w:r>
      <w:r>
        <w:rPr>
          <w:rFonts w:hint="eastAsia"/>
        </w:rPr>
        <w:br/>
      </w:r>
      <w:r>
        <w:rPr>
          <w:rFonts w:hint="eastAsia"/>
        </w:rPr>
        <w:t>　　第二节 2020-2025年中国能源管理系统产品重点区域市场消费情况分析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2025年国内能源管理系统产品的经销模式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能源管理系统行业国际化营销模式分析</w:t>
      </w:r>
      <w:r>
        <w:rPr>
          <w:rFonts w:hint="eastAsia"/>
        </w:rPr>
        <w:br/>
      </w:r>
      <w:r>
        <w:rPr>
          <w:rFonts w:hint="eastAsia"/>
        </w:rPr>
        <w:t>　　第八节 2025年国内能源管理系统产品生产及销售投资运作模式分析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行业竞争格局</w:t>
      </w:r>
      <w:r>
        <w:rPr>
          <w:rFonts w:hint="eastAsia"/>
        </w:rPr>
        <w:br/>
      </w:r>
      <w:r>
        <w:rPr>
          <w:rFonts w:hint="eastAsia"/>
        </w:rPr>
        <w:t>第五章 能源管理系统特色厂商发展分析</w:t>
      </w:r>
      <w:r>
        <w:rPr>
          <w:rFonts w:hint="eastAsia"/>
        </w:rPr>
        <w:br/>
      </w:r>
      <w:r>
        <w:rPr>
          <w:rFonts w:hint="eastAsia"/>
        </w:rPr>
        <w:t>　　第一节 北京博锐尚格节能技术有限公司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同方泰德国际科技（北京）有限公司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深圳市海亿达能源科技股份有限公司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深圳达实智能股份有限公司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上海宝信软件股份有限公司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安科瑞电气股份有限公司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北京乐普四方方圆科技股份有限公司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研华科技（中国）有限公司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第六章 能源管理系统行业相关产业分析</w:t>
      </w:r>
      <w:r>
        <w:rPr>
          <w:rFonts w:hint="eastAsia"/>
        </w:rPr>
        <w:br/>
      </w:r>
      <w:r>
        <w:rPr>
          <w:rFonts w:hint="eastAsia"/>
        </w:rPr>
        <w:t>　　第一节 能源管理系统行业产业链概述</w:t>
      </w:r>
      <w:r>
        <w:rPr>
          <w:rFonts w:hint="eastAsia"/>
        </w:rPr>
        <w:br/>
      </w:r>
      <w:r>
        <w:rPr>
          <w:rFonts w:hint="eastAsia"/>
        </w:rPr>
        <w:t>　　第二节 能源管理系统上游行业发展状况分析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能源管理系统下游行业发展情况分析</w:t>
      </w:r>
      <w:r>
        <w:rPr>
          <w:rFonts w:hint="eastAsia"/>
        </w:rPr>
        <w:br/>
      </w:r>
      <w:r>
        <w:rPr>
          <w:rFonts w:hint="eastAsia"/>
        </w:rPr>
        <w:t>　　第四节 未来几年内中国能源管理系统行业竞争格局发展趋势分析</w:t>
      </w:r>
      <w:r>
        <w:rPr>
          <w:rFonts w:hint="eastAsia"/>
        </w:rPr>
        <w:br/>
      </w:r>
      <w:r>
        <w:rPr>
          <w:rFonts w:hint="eastAsia"/>
        </w:rPr>
        <w:br/>
      </w:r>
      <w:r>
        <w:rPr>
          <w:rFonts w:hint="eastAsia"/>
        </w:rPr>
        <w:t>第四部分 行业投资分析</w:t>
      </w:r>
      <w:r>
        <w:rPr>
          <w:rFonts w:hint="eastAsia"/>
        </w:rPr>
        <w:br/>
      </w:r>
      <w:r>
        <w:rPr>
          <w:rFonts w:hint="eastAsia"/>
        </w:rPr>
        <w:t>第七章 2025-2031年能源管理系统行业前景展望与趋势预测</w:t>
      </w:r>
      <w:r>
        <w:rPr>
          <w:rFonts w:hint="eastAsia"/>
        </w:rPr>
        <w:br/>
      </w:r>
      <w:r>
        <w:rPr>
          <w:rFonts w:hint="eastAsia"/>
        </w:rPr>
        <w:t>　　第一节 能源管理系统行业投资价值分析</w:t>
      </w:r>
      <w:r>
        <w:rPr>
          <w:rFonts w:hint="eastAsia"/>
        </w:rPr>
        <w:br/>
      </w:r>
      <w:r>
        <w:rPr>
          <w:rFonts w:hint="eastAsia"/>
        </w:rPr>
        <w:t>　　　　一、2025-2031年国内能源管理系统行业盈利能力分析</w:t>
      </w:r>
      <w:r>
        <w:rPr>
          <w:rFonts w:hint="eastAsia"/>
        </w:rPr>
        <w:br/>
      </w:r>
      <w:r>
        <w:rPr>
          <w:rFonts w:hint="eastAsia"/>
        </w:rPr>
        <w:t>　　　　二、2025-2031年国内能源管理系统行业偿债能力分析</w:t>
      </w:r>
      <w:r>
        <w:rPr>
          <w:rFonts w:hint="eastAsia"/>
        </w:rPr>
        <w:br/>
      </w:r>
      <w:r>
        <w:rPr>
          <w:rFonts w:hint="eastAsia"/>
        </w:rPr>
        <w:t>　　　　三、2025-2031年国内能源管理系统产品投资收益率分析预测</w:t>
      </w:r>
      <w:r>
        <w:rPr>
          <w:rFonts w:hint="eastAsia"/>
        </w:rPr>
        <w:br/>
      </w:r>
      <w:r>
        <w:rPr>
          <w:rFonts w:hint="eastAsia"/>
        </w:rPr>
        <w:t>　　　　四、2025-2031年国内能源管理系统行业运营效率分析</w:t>
      </w:r>
      <w:r>
        <w:rPr>
          <w:rFonts w:hint="eastAsia"/>
        </w:rPr>
        <w:br/>
      </w:r>
      <w:r>
        <w:rPr>
          <w:rFonts w:hint="eastAsia"/>
        </w:rPr>
        <w:t>　　第二节 2025-2031年国内能源管理系统行业投资机会分析</w:t>
      </w:r>
      <w:r>
        <w:rPr>
          <w:rFonts w:hint="eastAsia"/>
        </w:rPr>
        <w:br/>
      </w:r>
      <w:r>
        <w:rPr>
          <w:rFonts w:hint="eastAsia"/>
        </w:rPr>
        <w:t>　　　　一、国内强劲的经济增长对能源管理系统行业的支撑因素分析</w:t>
      </w:r>
      <w:r>
        <w:rPr>
          <w:rFonts w:hint="eastAsia"/>
        </w:rPr>
        <w:br/>
      </w:r>
      <w:r>
        <w:rPr>
          <w:rFonts w:hint="eastAsia"/>
        </w:rPr>
        <w:t>　　　　二、下游行业的需求对能源管理系统行业的推动因素分析</w:t>
      </w:r>
      <w:r>
        <w:rPr>
          <w:rFonts w:hint="eastAsia"/>
        </w:rPr>
        <w:br/>
      </w:r>
      <w:r>
        <w:rPr>
          <w:rFonts w:hint="eastAsia"/>
        </w:rPr>
        <w:t>　　　　三、能源管理系统产品相关产业的发展对能源管理系统行业的带动因素分析</w:t>
      </w:r>
      <w:r>
        <w:rPr>
          <w:rFonts w:hint="eastAsia"/>
        </w:rPr>
        <w:br/>
      </w:r>
      <w:r>
        <w:rPr>
          <w:rFonts w:hint="eastAsia"/>
        </w:rPr>
        <w:t>　　第三节 2025-2031年国内能源管理系统行业投资热点及未来投资方向分析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2025-2031年国内能源管理系统行业未来市场发展前景预测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第八章 2025-2031年能源管理系统行业投资战略研究</w:t>
      </w:r>
      <w:r>
        <w:rPr>
          <w:rFonts w:hint="eastAsia"/>
        </w:rPr>
        <w:br/>
      </w:r>
      <w:r>
        <w:rPr>
          <w:rFonts w:hint="eastAsia"/>
        </w:rPr>
        <w:t>　　第一节 2025-2031年中国能源管理系统行业发展的关键要素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2025-2031年中国能源管理系统投资机会分析</w:t>
      </w:r>
      <w:r>
        <w:rPr>
          <w:rFonts w:hint="eastAsia"/>
        </w:rPr>
        <w:br/>
      </w:r>
      <w:r>
        <w:rPr>
          <w:rFonts w:hint="eastAsia"/>
        </w:rPr>
        <w:t>　　　　一、能源管理系统行业投资前景</w:t>
      </w:r>
      <w:r>
        <w:rPr>
          <w:rFonts w:hint="eastAsia"/>
        </w:rPr>
        <w:br/>
      </w:r>
      <w:r>
        <w:rPr>
          <w:rFonts w:hint="eastAsia"/>
        </w:rPr>
        <w:t>　　　　二、能源管理系统行业投资热点</w:t>
      </w:r>
      <w:r>
        <w:rPr>
          <w:rFonts w:hint="eastAsia"/>
        </w:rPr>
        <w:br/>
      </w:r>
      <w:r>
        <w:rPr>
          <w:rFonts w:hint="eastAsia"/>
        </w:rPr>
        <w:t>　　　　三、能源管理系统行业投资区域</w:t>
      </w:r>
      <w:r>
        <w:rPr>
          <w:rFonts w:hint="eastAsia"/>
        </w:rPr>
        <w:br/>
      </w:r>
      <w:r>
        <w:rPr>
          <w:rFonts w:hint="eastAsia"/>
        </w:rPr>
        <w:t>　　　　四、能源管理系统行业投资吸引力分析</w:t>
      </w:r>
      <w:r>
        <w:rPr>
          <w:rFonts w:hint="eastAsia"/>
        </w:rPr>
        <w:br/>
      </w:r>
      <w:r>
        <w:rPr>
          <w:rFonts w:hint="eastAsia"/>
        </w:rPr>
        <w:t>　　第三节 2025-2031年中国能源管理系统投资风险分析</w:t>
      </w:r>
      <w:r>
        <w:rPr>
          <w:rFonts w:hint="eastAsia"/>
        </w:rPr>
        <w:br/>
      </w:r>
      <w:r>
        <w:rPr>
          <w:rFonts w:hint="eastAsia"/>
        </w:rPr>
        <w:t>　　　　一、技术风险分析</w:t>
      </w:r>
      <w:r>
        <w:rPr>
          <w:rFonts w:hint="eastAsia"/>
        </w:rPr>
        <w:br/>
      </w:r>
      <w:r>
        <w:rPr>
          <w:rFonts w:hint="eastAsia"/>
        </w:rPr>
        <w:t>　　　　二、市场竞争风险分析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中智林－对能源管理系统项目的投资建议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2025年经济指标环比增长情况</w:t>
      </w:r>
      <w:r>
        <w:rPr>
          <w:rFonts w:hint="eastAsia"/>
        </w:rPr>
        <w:br/>
      </w:r>
      <w:r>
        <w:rPr>
          <w:rFonts w:hint="eastAsia"/>
        </w:rPr>
        <w:t>　　图表 2020-2025年我国GDP增长速度</w:t>
      </w:r>
      <w:r>
        <w:rPr>
          <w:rFonts w:hint="eastAsia"/>
        </w:rPr>
        <w:br/>
      </w:r>
      <w:r>
        <w:rPr>
          <w:rFonts w:hint="eastAsia"/>
        </w:rPr>
        <w:t>　　图表 2020-2025年我国规模以上工业增加值增速</w:t>
      </w:r>
      <w:r>
        <w:rPr>
          <w:rFonts w:hint="eastAsia"/>
        </w:rPr>
        <w:br/>
      </w:r>
      <w:r>
        <w:rPr>
          <w:rFonts w:hint="eastAsia"/>
        </w:rPr>
        <w:t>　　图表 2020-2025年我国固定资产投资增速</w:t>
      </w:r>
      <w:r>
        <w:rPr>
          <w:rFonts w:hint="eastAsia"/>
        </w:rPr>
        <w:br/>
      </w:r>
      <w:r>
        <w:rPr>
          <w:rFonts w:hint="eastAsia"/>
        </w:rPr>
        <w:t>　　图表 2020-2025年我国房地产开发投资增速</w:t>
      </w:r>
      <w:r>
        <w:rPr>
          <w:rFonts w:hint="eastAsia"/>
        </w:rPr>
        <w:br/>
      </w:r>
      <w:r>
        <w:rPr>
          <w:rFonts w:hint="eastAsia"/>
        </w:rPr>
        <w:t>　　图表 2020-2025年我国社会消费品总额名义增速</w:t>
      </w:r>
      <w:r>
        <w:rPr>
          <w:rFonts w:hint="eastAsia"/>
        </w:rPr>
        <w:br/>
      </w:r>
      <w:r>
        <w:rPr>
          <w:rFonts w:hint="eastAsia"/>
        </w:rPr>
        <w:t>　　图表 2020-2025年我国居民消费价格增速</w:t>
      </w:r>
      <w:r>
        <w:rPr>
          <w:rFonts w:hint="eastAsia"/>
        </w:rPr>
        <w:br/>
      </w:r>
      <w:r>
        <w:rPr>
          <w:rFonts w:hint="eastAsia"/>
        </w:rPr>
        <w:t>　　图表 2020-2025年我国工业生产出厂价格涨跌情况</w:t>
      </w:r>
      <w:r>
        <w:rPr>
          <w:rFonts w:hint="eastAsia"/>
        </w:rPr>
        <w:br/>
      </w:r>
      <w:r>
        <w:rPr>
          <w:rFonts w:hint="eastAsia"/>
        </w:rPr>
        <w:t>　　图表 2020-2025年我国城镇居民可支配收入实际增速</w:t>
      </w:r>
      <w:r>
        <w:rPr>
          <w:rFonts w:hint="eastAsia"/>
        </w:rPr>
        <w:br/>
      </w:r>
      <w:r>
        <w:rPr>
          <w:rFonts w:hint="eastAsia"/>
        </w:rPr>
        <w:t>　　图表 2020-2025年我国农村居民人均收入实际增速</w:t>
      </w:r>
      <w:r>
        <w:rPr>
          <w:rFonts w:hint="eastAsia"/>
        </w:rPr>
        <w:br/>
      </w:r>
      <w:r>
        <w:rPr>
          <w:rFonts w:hint="eastAsia"/>
        </w:rPr>
        <w:t>　　图表 2020-2025年我国人口及其自然增长率变化情况</w:t>
      </w:r>
      <w:r>
        <w:rPr>
          <w:rFonts w:hint="eastAsia"/>
        </w:rPr>
        <w:br/>
      </w:r>
      <w:r>
        <w:rPr>
          <w:rFonts w:hint="eastAsia"/>
        </w:rPr>
        <w:t>　　图表 2025年我国固定投资（不含农户）同比增速</w:t>
      </w:r>
      <w:r>
        <w:rPr>
          <w:rFonts w:hint="eastAsia"/>
        </w:rPr>
        <w:br/>
      </w:r>
      <w:r>
        <w:rPr>
          <w:rFonts w:hint="eastAsia"/>
        </w:rPr>
        <w:t>　　图表 2025年我国固定投资到位资金同比增速</w:t>
      </w:r>
      <w:r>
        <w:rPr>
          <w:rFonts w:hint="eastAsia"/>
        </w:rPr>
        <w:br/>
      </w:r>
      <w:r>
        <w:rPr>
          <w:rFonts w:hint="eastAsia"/>
        </w:rPr>
        <w:t>　　图表 2025年我国固定投资（不含农户）主要数据</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2020-2025年全国城乡居民恩格尔系数对比</w:t>
      </w:r>
      <w:r>
        <w:rPr>
          <w:rFonts w:hint="eastAsia"/>
        </w:rPr>
        <w:br/>
      </w:r>
      <w:r>
        <w:rPr>
          <w:rFonts w:hint="eastAsia"/>
        </w:rPr>
        <w:t>　　图表 2025年GDP季度增长率预测</w:t>
      </w:r>
      <w:r>
        <w:rPr>
          <w:rFonts w:hint="eastAsia"/>
        </w:rPr>
        <w:br/>
      </w:r>
      <w:r>
        <w:rPr>
          <w:rFonts w:hint="eastAsia"/>
        </w:rPr>
        <w:t>　　图表 2025年主要价格指数预测</w:t>
      </w:r>
      <w:r>
        <w:rPr>
          <w:rFonts w:hint="eastAsia"/>
        </w:rPr>
        <w:br/>
      </w:r>
      <w:r>
        <w:rPr>
          <w:rFonts w:hint="eastAsia"/>
        </w:rPr>
        <w:t>　　图表 2025年外汇储备增长率预测</w:t>
      </w:r>
      <w:r>
        <w:rPr>
          <w:rFonts w:hint="eastAsia"/>
        </w:rPr>
        <w:br/>
      </w:r>
      <w:r>
        <w:rPr>
          <w:rFonts w:hint="eastAsia"/>
        </w:rPr>
        <w:t>　　图表 2025年进出口增长率预测</w:t>
      </w:r>
      <w:r>
        <w:rPr>
          <w:rFonts w:hint="eastAsia"/>
        </w:rPr>
        <w:br/>
      </w:r>
      <w:r>
        <w:rPr>
          <w:rFonts w:hint="eastAsia"/>
        </w:rPr>
        <w:t>　　图表 2025年固定资产投资总额增速预测</w:t>
      </w:r>
      <w:r>
        <w:rPr>
          <w:rFonts w:hint="eastAsia"/>
        </w:rPr>
        <w:br/>
      </w:r>
      <w:r>
        <w:rPr>
          <w:rFonts w:hint="eastAsia"/>
        </w:rPr>
        <w:t>　　图表 2025年固定资产投资增速预测（按资金来源）</w:t>
      </w:r>
      <w:r>
        <w:rPr>
          <w:rFonts w:hint="eastAsia"/>
        </w:rPr>
        <w:br/>
      </w:r>
      <w:r>
        <w:rPr>
          <w:rFonts w:hint="eastAsia"/>
        </w:rPr>
        <w:t>　　图表 2025年消费增长率预测</w:t>
      </w:r>
      <w:r>
        <w:rPr>
          <w:rFonts w:hint="eastAsia"/>
        </w:rPr>
        <w:br/>
      </w:r>
      <w:r>
        <w:rPr>
          <w:rFonts w:hint="eastAsia"/>
        </w:rPr>
        <w:t>　　图表 2025年公共财政收入增长率预测</w:t>
      </w:r>
      <w:r>
        <w:rPr>
          <w:rFonts w:hint="eastAsia"/>
        </w:rPr>
        <w:br/>
      </w:r>
      <w:r>
        <w:rPr>
          <w:rFonts w:hint="eastAsia"/>
        </w:rPr>
        <w:t>　　图表 “十五五”时期主要节能指标注</w:t>
      </w:r>
      <w:r>
        <w:rPr>
          <w:rFonts w:hint="eastAsia"/>
        </w:rPr>
        <w:br/>
      </w:r>
      <w:r>
        <w:rPr>
          <w:rFonts w:hint="eastAsia"/>
        </w:rPr>
        <w:t>　　图表 “十五五”时期主要减排指标注</w:t>
      </w:r>
      <w:r>
        <w:rPr>
          <w:rFonts w:hint="eastAsia"/>
        </w:rPr>
        <w:br/>
      </w:r>
      <w:r>
        <w:rPr>
          <w:rFonts w:hint="eastAsia"/>
        </w:rPr>
        <w:t>　　图表 “十五五”时期淘汰落后产能一览表</w:t>
      </w:r>
      <w:r>
        <w:rPr>
          <w:rFonts w:hint="eastAsia"/>
        </w:rPr>
        <w:br/>
      </w:r>
      <w:r>
        <w:rPr>
          <w:rFonts w:hint="eastAsia"/>
        </w:rPr>
        <w:t>　　图表 “十五五”节能减排规划投资需求</w:t>
      </w:r>
      <w:r>
        <w:rPr>
          <w:rFonts w:hint="eastAsia"/>
        </w:rPr>
        <w:br/>
      </w:r>
      <w:r>
        <w:rPr>
          <w:rFonts w:hint="eastAsia"/>
        </w:rPr>
        <w:t>　　图表 2025年主要产品单位能耗指标</w:t>
      </w:r>
      <w:r>
        <w:rPr>
          <w:rFonts w:hint="eastAsia"/>
        </w:rPr>
        <w:br/>
      </w:r>
      <w:r>
        <w:rPr>
          <w:rFonts w:hint="eastAsia"/>
        </w:rPr>
        <w:t>　　图表 2025年主要耗能设备能效指标</w:t>
      </w:r>
      <w:r>
        <w:rPr>
          <w:rFonts w:hint="eastAsia"/>
        </w:rPr>
        <w:br/>
      </w:r>
      <w:r>
        <w:rPr>
          <w:rFonts w:hint="eastAsia"/>
        </w:rPr>
        <w:t>　　图表 “十五五”时期能源发展成就</w:t>
      </w:r>
      <w:r>
        <w:rPr>
          <w:rFonts w:hint="eastAsia"/>
        </w:rPr>
        <w:br/>
      </w:r>
      <w:r>
        <w:rPr>
          <w:rFonts w:hint="eastAsia"/>
        </w:rPr>
        <w:t>　　图表 “十五五”时期能源发展主要目标</w:t>
      </w:r>
      <w:r>
        <w:rPr>
          <w:rFonts w:hint="eastAsia"/>
        </w:rPr>
        <w:br/>
      </w:r>
      <w:r>
        <w:rPr>
          <w:rFonts w:hint="eastAsia"/>
        </w:rPr>
        <w:t>　　图表 “十五五”时期能源加工转化建设重点</w:t>
      </w:r>
      <w:r>
        <w:rPr>
          <w:rFonts w:hint="eastAsia"/>
        </w:rPr>
        <w:br/>
      </w:r>
      <w:r>
        <w:rPr>
          <w:rFonts w:hint="eastAsia"/>
        </w:rPr>
        <w:t>　　图表 “十五五”时期分布式能源发展重点和目标</w:t>
      </w:r>
      <w:r>
        <w:rPr>
          <w:rFonts w:hint="eastAsia"/>
        </w:rPr>
        <w:br/>
      </w:r>
      <w:r>
        <w:rPr>
          <w:rFonts w:hint="eastAsia"/>
        </w:rPr>
        <w:t>　　图表 高效节能产业发展路线图</w:t>
      </w:r>
      <w:r>
        <w:rPr>
          <w:rFonts w:hint="eastAsia"/>
        </w:rPr>
        <w:br/>
      </w:r>
      <w:r>
        <w:rPr>
          <w:rFonts w:hint="eastAsia"/>
        </w:rPr>
        <w:t>　　图表 先进环保产业发展路线图</w:t>
      </w:r>
      <w:r>
        <w:rPr>
          <w:rFonts w:hint="eastAsia"/>
        </w:rPr>
        <w:br/>
      </w:r>
      <w:r>
        <w:rPr>
          <w:rFonts w:hint="eastAsia"/>
        </w:rPr>
        <w:t>　　图表 资源循环利用产业发展路线图</w:t>
      </w:r>
      <w:r>
        <w:rPr>
          <w:rFonts w:hint="eastAsia"/>
        </w:rPr>
        <w:br/>
      </w:r>
      <w:r>
        <w:rPr>
          <w:rFonts w:hint="eastAsia"/>
        </w:rPr>
        <w:t>　　图表 能源管理系统原理结构图</w:t>
      </w:r>
      <w:r>
        <w:rPr>
          <w:rFonts w:hint="eastAsia"/>
        </w:rPr>
        <w:br/>
      </w:r>
      <w:r>
        <w:rPr>
          <w:rFonts w:hint="eastAsia"/>
        </w:rPr>
        <w:t>　　图表 能源管理系统构架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790c8f53f4f27" w:history="1">
        <w:r>
          <w:rPr>
            <w:rStyle w:val="Hyperlink"/>
          </w:rPr>
          <w:t>2025年中国能源管理系统行业现状研究分析与发展趋势预测报告</w:t>
        </w:r>
      </w:hyperlink>
      <w:r>
        <w:rPr>
          <w:color w:val="C00000"/>
        </w:rPr>
        <w:t>》，报告编号：</w:t>
      </w:r>
      <w:r>
        <w:rPr>
          <w:rFonts w:hint="eastAsia"/>
          <w:color w:val="C00000"/>
        </w:rPr>
        <w:t>2111638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790c8f53f4f27" w:history="1">
        <w:r>
          <w:rPr>
            <w:rStyle w:val="Hyperlink"/>
          </w:rPr>
          <w:t>https://www.20087.com/8/63/NengYuanGuanLiXiTongShiChangXian.html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热点：光伏管理系统、家庭能源管理系统、智慧电厂整体解决方案、智能能源管理系统、iso50001能源管理体系认证、柏诚云能源管理系统、储能电池管理系统、云集能源管理系统、会议服务公司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257a777284ac4" w:history="1">
      <w:r>
        <w:rPr>
          <w:rStyle w:val="Hyperlink"/>
        </w:rPr>
        <w:t>2025年中国能源管理系统行业现状研究分析与发展趋势预测报告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NengYuanGuanLiXiTongShiChangXian.html" TargetMode="External" Id="Ra3d790c8f53f4f27" /></Relationships>
</file>

<file path=word/_rels/header2.xml.rels>&#65279;<?xml version="1.0" encoding="utf-8"?><Relationships xmlns="http://schemas.openxmlformats.org/package/2006/relationships"><Relationship Type="http://schemas.openxmlformats.org/officeDocument/2006/relationships/hyperlink" Target="https://www.20087.com/8/63/NengYuanGuanLiXiTongShiChangXian.html" TargetMode="External" Id="R557257a77728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2025-06-22T06:02:00Z</dcterms:created>
  <dcterms:modified xsi:type="dcterms:W3CDTF">2025-06-22T07:02:00Z</dcterms:modified>
  <dc:subject>2025年中国能源管理系统行业现状研究分析与发展趋势预测报告</dc:subject>
  <dc:title>2025年中国能源管理系统行业现状研究分析与发展趋势预测报告</dc:title>
  <cp:keywords>2025年中国能源管理系统行业现状研究分析与发展趋势预测报告</cp:keywords>
  <dc:description>2025年中国能源管理系统行业现状研究分析与发展趋势预测报告</dc:description>
</cp:coreProperties>
</file>