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8314d41bd4b65" w:history="1">
              <w:r>
                <w:rPr>
                  <w:rStyle w:val="Hyperlink"/>
                </w:rPr>
                <w:t>2025-2031年中国计算机显示器行业现状与前景趋势预测报告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8314d41bd4b65" w:history="1">
              <w:r>
                <w:rPr>
                  <w:rStyle w:val="Hyperlink"/>
                </w:rPr>
                <w:t>2025-2031年中国计算机显示器行业现状与前景趋势预测报告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8314d41bd4b65" w:history="1">
                <w:r>
                  <w:rPr>
                    <w:rStyle w:val="Hyperlink"/>
                  </w:rPr>
                  <w:t>https://www.20087.com/8/83/JiSuanJiXianShiQiHangYeFaZhanQianJing.html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显示器是人机交互的重要界面，其技术发展和市场应用已经相当成熟。目前，主流的显示器类型包括LCD（液晶显示器）、LED背光显示器以及OLED显示器等，在分辨率、刷新率、色彩表现等方面各有特色。随着高清内容需求的增长和技术的进步，4K甚至8K分辨率的显示器逐渐普及，同时高刷新率（如144Hz、240Hz）的显示器也受到游戏玩家和专业设计师的青睐。此外，曲面屏、量子点技术和HDR（高动态范围）功能的应用进一步提升了用户的视觉体验。然而，尽管显示器技术不断创新，但能耗问题仍然存在，尤其是在追求更高亮度和对比度的同时如何保持低功耗是一个挑战。另外，随着远程办公和在线教育的需求增加，对显示器的人体工学设计和护眼功能提出了更高的要求。</w:t>
      </w:r>
      <w:r>
        <w:rPr>
          <w:rFonts w:hint="eastAsia"/>
        </w:rPr>
        <w:br/>
      </w:r>
      <w:r>
        <w:rPr>
          <w:rFonts w:hint="eastAsia"/>
        </w:rPr>
        <w:t>　　未来，计算机显示器将朝着更高效能、个性化定制和智能化方向发展。一方面，Micro LED和Mini LED等新兴显示技术有望逐步替代现有的LCD和OLED技术，提供更高的亮度、对比度和更低的功耗；另一方面，结合物联网和人工智能技术，未来的显示器或将具备自我调节亮度、自动调整色温和根据用户习惯优化显示效果的功能。此外，随着虚拟现实（VR）和增强现实（AR）技术的发展，显示器的设计可能会更加注重沉浸式体验，例如通过可折叠或卷曲屏幕实现更大显示面积的同时保持便携性。对于专业领域而言，显示器还将集成更多的接口和协议支持，以适应多设备连接和跨平台协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8314d41bd4b65" w:history="1">
        <w:r>
          <w:rPr>
            <w:rStyle w:val="Hyperlink"/>
          </w:rPr>
          <w:t>2025-2031年中国计算机显示器行业现状与前景趋势预测报告</w:t>
        </w:r>
      </w:hyperlink>
      <w:r>
        <w:rPr>
          <w:rFonts w:hint="eastAsia"/>
        </w:rPr>
        <w:t>》基于统计局、相关行业协会及科研机构的详实数据，系统梳理了计算机显示器产业链结构和供需现状，客观分析了计算机显示器市场规模、价格变动及需求特征。报告从计算机显示器技术发展现状与创新方向切入，结合政策环境与消费趋势变化，对计算机显示器行业未来前景和增长空间进行了合理预测。通过对计算机显示器重点企业的市场表现分析，呈现了行业竞争格局。同时，报告评估了不同计算机显示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计算机显示器行业概述</w:t>
      </w:r>
      <w:r>
        <w:rPr>
          <w:rFonts w:hint="eastAsia"/>
        </w:rPr>
        <w:br/>
      </w:r>
      <w:r>
        <w:rPr>
          <w:rFonts w:hint="eastAsia"/>
        </w:rPr>
        <w:t>　　第一节 计算机显示器定义与分类</w:t>
      </w:r>
      <w:r>
        <w:rPr>
          <w:rFonts w:hint="eastAsia"/>
        </w:rPr>
        <w:br/>
      </w:r>
      <w:r>
        <w:rPr>
          <w:rFonts w:hint="eastAsia"/>
        </w:rPr>
        <w:t>　　第二节 计算机显示器应用领域</w:t>
      </w:r>
      <w:r>
        <w:rPr>
          <w:rFonts w:hint="eastAsia"/>
        </w:rPr>
        <w:br/>
      </w:r>
      <w:r>
        <w:rPr>
          <w:rFonts w:hint="eastAsia"/>
        </w:rPr>
        <w:t>　　第三节 计算机显示器行业经济指标分析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一、2024-2025年计算机显示器行业需求现状</w:t>
      </w:r>
      <w:r>
        <w:rPr>
          <w:rFonts w:hint="eastAsia"/>
        </w:rPr>
        <w:br/>
      </w:r>
      <w:r>
        <w:rPr>
          <w:rFonts w:hint="eastAsia"/>
        </w:rPr>
        <w:t>　　　　二、计算机显示器客户群体与需求特点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2019-2024年中国计算机显示器行业规模情况</w:t>
      </w:r>
      <w:r>
        <w:rPr>
          <w:rFonts w:hint="eastAsia"/>
        </w:rPr>
        <w:br/>
      </w:r>
      <w:r>
        <w:rPr>
          <w:rFonts w:hint="eastAsia"/>
        </w:rPr>
        <w:t>　　　　一、计算机显示器行业企业数量规模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一、计算机显示器行业盈利能力</w:t>
      </w:r>
      <w:r>
        <w:rPr>
          <w:rFonts w:hint="eastAsia"/>
        </w:rPr>
        <w:br/>
      </w:r>
      <w:r>
        <w:rPr>
          <w:rFonts w:hint="eastAsia"/>
        </w:rPr>
        <w:t>　　　　二、计算机显示器行业偿债能力</w:t>
      </w:r>
      <w:r>
        <w:rPr>
          <w:rFonts w:hint="eastAsia"/>
        </w:rPr>
        <w:br/>
      </w:r>
      <w:r>
        <w:rPr>
          <w:rFonts w:hint="eastAsia"/>
        </w:rPr>
        <w:t>　　　　三、计算机显示器行业营运能力</w:t>
      </w:r>
      <w:r>
        <w:rPr>
          <w:rFonts w:hint="eastAsia"/>
        </w:rPr>
        <w:br/>
      </w:r>
      <w:r>
        <w:rPr>
          <w:rFonts w:hint="eastAsia"/>
        </w:rPr>
        <w:t>　　　　四、计算机显示器行业发展能力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中国计算机显示器行业风险与对策</w:t>
      </w:r>
      <w:r>
        <w:rPr>
          <w:rFonts w:hint="eastAsia"/>
        </w:rPr>
        <w:br/>
      </w:r>
      <w:r>
        <w:rPr>
          <w:rFonts w:hint="eastAsia"/>
        </w:rPr>
        <w:t>　　第一节 计算机显示器行业SWOT分析</w:t>
      </w:r>
      <w:r>
        <w:rPr>
          <w:rFonts w:hint="eastAsia"/>
        </w:rPr>
        <w:br/>
      </w:r>
      <w:r>
        <w:rPr>
          <w:rFonts w:hint="eastAsia"/>
        </w:rPr>
        <w:t>　　　　一、计算机显示器行业优势</w:t>
      </w:r>
      <w:r>
        <w:rPr>
          <w:rFonts w:hint="eastAsia"/>
        </w:rPr>
        <w:br/>
      </w:r>
      <w:r>
        <w:rPr>
          <w:rFonts w:hint="eastAsia"/>
        </w:rPr>
        <w:t>　　　　二、计算机显示器行业劣势</w:t>
      </w:r>
      <w:r>
        <w:rPr>
          <w:rFonts w:hint="eastAsia"/>
        </w:rPr>
        <w:br/>
      </w:r>
      <w:r>
        <w:rPr>
          <w:rFonts w:hint="eastAsia"/>
        </w:rPr>
        <w:t>　　　　三、计算机显示器市场机会</w:t>
      </w:r>
      <w:r>
        <w:rPr>
          <w:rFonts w:hint="eastAsia"/>
        </w:rPr>
        <w:br/>
      </w:r>
      <w:r>
        <w:rPr>
          <w:rFonts w:hint="eastAsia"/>
        </w:rPr>
        <w:t>　　　　四、计算机显示器市场威胁</w:t>
      </w:r>
      <w:r>
        <w:rPr>
          <w:rFonts w:hint="eastAsia"/>
        </w:rPr>
        <w:br/>
      </w:r>
      <w:r>
        <w:rPr>
          <w:rFonts w:hint="eastAsia"/>
        </w:rPr>
        <w:t>　　第二节 计算机显示器行业风险及对策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中智⋅林⋅－计算机显示器行业发展建议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计算机显示器行业类别</w:t>
      </w:r>
      <w:r>
        <w:rPr>
          <w:rFonts w:hint="eastAsia"/>
        </w:rPr>
        <w:br/>
      </w:r>
      <w:r>
        <w:rPr>
          <w:rFonts w:hint="eastAsia"/>
        </w:rPr>
        <w:t>　　图表 计算机显示器行业产业链调研</w:t>
      </w:r>
      <w:r>
        <w:rPr>
          <w:rFonts w:hint="eastAsia"/>
        </w:rPr>
        <w:br/>
      </w:r>
      <w:r>
        <w:rPr>
          <w:rFonts w:hint="eastAsia"/>
        </w:rPr>
        <w:t>　　图表 计算机显示器行业现状</w:t>
      </w:r>
      <w:r>
        <w:rPr>
          <w:rFonts w:hint="eastAsia"/>
        </w:rPr>
        <w:br/>
      </w:r>
      <w:r>
        <w:rPr>
          <w:rFonts w:hint="eastAsia"/>
        </w:rPr>
        <w:t>　　图表 计算机显示器行业标准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2024年中国计算机显示器行业产能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2019-2024年中国计算机显示器行业产量统计</w:t>
      </w:r>
      <w:r>
        <w:rPr>
          <w:rFonts w:hint="eastAsia"/>
        </w:rPr>
        <w:br/>
      </w:r>
      <w:r>
        <w:rPr>
          <w:rFonts w:hint="eastAsia"/>
        </w:rPr>
        <w:t>　　图表 计算机显示器行业动态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2019-2024年中国计算机显示器行情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**地区计算机显示器市场规模</w:t>
      </w:r>
      <w:r>
        <w:rPr>
          <w:rFonts w:hint="eastAsia"/>
        </w:rPr>
        <w:br/>
      </w:r>
      <w:r>
        <w:rPr>
          <w:rFonts w:hint="eastAsia"/>
        </w:rPr>
        <w:t>　　图表 **地区计算机显示器行业市场需求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**地区计算机显示器市场调研</w:t>
      </w:r>
      <w:r>
        <w:rPr>
          <w:rFonts w:hint="eastAsia"/>
        </w:rPr>
        <w:br/>
      </w:r>
      <w:r>
        <w:rPr>
          <w:rFonts w:hint="eastAsia"/>
        </w:rPr>
        <w:t>　　图表 **地区计算机显示器行业市场需求分析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**地区计算机显示器市场规模</w:t>
      </w:r>
      <w:r>
        <w:rPr>
          <w:rFonts w:hint="eastAsia"/>
        </w:rPr>
        <w:br/>
      </w:r>
      <w:r>
        <w:rPr>
          <w:rFonts w:hint="eastAsia"/>
        </w:rPr>
        <w:t>　　图表 **地区计算机显示器行业市场需求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**地区计算机显示器市场调研</w:t>
      </w:r>
      <w:r>
        <w:rPr>
          <w:rFonts w:hint="eastAsia"/>
        </w:rPr>
        <w:br/>
      </w:r>
      <w:r>
        <w:rPr>
          <w:rFonts w:hint="eastAsia"/>
        </w:rPr>
        <w:t>　　图表 **地区计算机显示器行业市场需求分析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计算机显示器行业竞争对手分析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2025-2031年中国计算机显示器行业市场规模预测</w:t>
      </w:r>
      <w:r>
        <w:rPr>
          <w:rFonts w:hint="eastAsia"/>
        </w:rPr>
        <w:br/>
      </w:r>
      <w:r>
        <w:rPr>
          <w:rFonts w:hint="eastAsia"/>
        </w:rPr>
        <w:t>　　图表 计算机显示器行业准入条件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8314d41bd4b65" w:history="1">
        <w:r>
          <w:rPr>
            <w:rStyle w:val="Hyperlink"/>
          </w:rPr>
          <w:t>2025-2031年中国计算机显示器行业现状与前景趋势预测报告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8314d41bd4b65" w:history="1">
        <w:r>
          <w:rPr>
            <w:rStyle w:val="Hyperlink"/>
          </w:rPr>
          <w:t>https://www.20087.com/8/83/JiSuanJiXianShiQiHangYeFaZhanQianJing.html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价格一般多少钱、计算机显示器采用什么模型显示颜色、显示屏电脑、计算机显示器与主机之间的桥梁是、屏幕和机身分离的笔记本、计算机显示器的说法正确的是、vga一转二怎么扩展屏幕、计算机显示器采用什么模式显示、电脑显示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526ccdff04c82" w:history="1">
      <w:r>
        <w:rPr>
          <w:rStyle w:val="Hyperlink"/>
        </w:rPr>
        <w:t>2025-2031年中国计算机显示器行业现状与前景趋势预测报告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SuanJiXianShiQiHangYeFaZhanQianJing.html" TargetMode="External" Id="R68a8314d41bd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SuanJiXianShiQiHangYeFaZhanQianJing.html" TargetMode="External" Id="Reb2526ccdff0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2025-05-22T08:06:16Z</dcterms:created>
  <dcterms:modified xsi:type="dcterms:W3CDTF">2025-05-22T09:06:16Z</dcterms:modified>
  <dc:subject>2025-2031年中国计算机显示器行业现状与前景趋势预测报告</dc:subject>
  <dc:title>2025-2031年中国计算机显示器行业现状与前景趋势预测报告</dc:title>
  <cp:keywords>2025-2031年中国计算机显示器行业现状与前景趋势预测报告</cp:keywords>
  <dc:description>2025-2031年中国计算机显示器行业现状与前景趋势预测报告</dc:description>
</cp:coreProperties>
</file>