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f2d015c44916" w:history="1">
              <w:r>
                <w:rPr>
                  <w:rStyle w:val="Hyperlink"/>
                </w:rPr>
                <w:t>2025-2031年中国主板市场现状与发展前景预测报告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f2d015c44916" w:history="1">
              <w:r>
                <w:rPr>
                  <w:rStyle w:val="Hyperlink"/>
                </w:rPr>
                <w:t>2025-2031年中国主板市场现状与发展前景预测报告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6f2d015c44916" w:history="1">
                <w:r>
                  <w:rPr>
                    <w:rStyle w:val="Hyperlink"/>
                  </w:rPr>
                  <w:t>https://www.20087.com/9/93/ZhuBanFaZhanQianJingFenXi.html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是计算机硬件系统的核心组件之一，负责连接CPU、内存、显卡等各个部件，是计算机正常运行的基础。近年来，随着处理器技术的进步和计算机应用领域的扩展，主板市场呈现出多元化的发展趋势。市场上出现了针对不同应用场景的主板产品，如高性能计算、服务器、嵌入式系统等。同时，随着电竞市场的兴起，专门为游戏玩家设计的游戏主板也成为市场上的热门产品。</w:t>
      </w:r>
      <w:r>
        <w:rPr>
          <w:rFonts w:hint="eastAsia"/>
        </w:rPr>
        <w:br/>
      </w:r>
      <w:r>
        <w:rPr>
          <w:rFonts w:hint="eastAsia"/>
        </w:rPr>
        <w:t>　　预计未来主板市场的发展前景看好。一方面，随着处理器技术的不断突破，主板将需要支持更强大的处理器和更多的功能接口，以满足高性能计算和大数据处理的需求。另一方面，技术创新将推动主板设计的进步，如采用更先进的散热技术和更小的封装尺寸，以适应紧凑型设备的发展趋势。此外，随着智能家居和物联网技术的发展，嵌入式主板市场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f2d015c44916" w:history="1">
        <w:r>
          <w:rPr>
            <w:rStyle w:val="Hyperlink"/>
          </w:rPr>
          <w:t>2025-2031年中国主板市场现状与发展前景预测报告</w:t>
        </w:r>
      </w:hyperlink>
      <w:r>
        <w:rPr>
          <w:rFonts w:hint="eastAsia"/>
        </w:rPr>
        <w:t>》基于对中国主板市场多年的研究和深入分析，由主板行业资深研究团队依托权威数据和长期市场监测数据库，对主板行业市场规模、供需状况、竞争格局进行了全面评估。本报告旨在为投资者提供对主板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主板行业概述</w:t>
      </w:r>
      <w:r>
        <w:rPr>
          <w:rFonts w:hint="eastAsia"/>
        </w:rPr>
        <w:br/>
      </w:r>
      <w:r>
        <w:rPr>
          <w:rFonts w:hint="eastAsia"/>
        </w:rPr>
        <w:t>　　第一节 主板定义与分类</w:t>
      </w:r>
      <w:r>
        <w:rPr>
          <w:rFonts w:hint="eastAsia"/>
        </w:rPr>
        <w:br/>
      </w:r>
      <w:r>
        <w:rPr>
          <w:rFonts w:hint="eastAsia"/>
        </w:rPr>
        <w:t>　　第二节 主板应用领域</w:t>
      </w:r>
      <w:r>
        <w:rPr>
          <w:rFonts w:hint="eastAsia"/>
        </w:rPr>
        <w:br/>
      </w:r>
      <w:r>
        <w:rPr>
          <w:rFonts w:hint="eastAsia"/>
        </w:rPr>
        <w:t>　　第三节 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一、主板行业赢利性评估</w:t>
      </w:r>
      <w:r>
        <w:rPr>
          <w:rFonts w:hint="eastAsia"/>
        </w:rPr>
        <w:br/>
      </w:r>
      <w:r>
        <w:rPr>
          <w:rFonts w:hint="eastAsia"/>
        </w:rPr>
        <w:t>　　　　二、主板行业成长速度分析</w:t>
      </w:r>
      <w:r>
        <w:rPr>
          <w:rFonts w:hint="eastAsia"/>
        </w:rPr>
        <w:br/>
      </w:r>
      <w:r>
        <w:rPr>
          <w:rFonts w:hint="eastAsia"/>
        </w:rPr>
        <w:t>　　　　三、主板附加值提升空间探讨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四、主板行业进入壁垒分析</w:t>
      </w:r>
      <w:r>
        <w:rPr>
          <w:rFonts w:hint="eastAsia"/>
        </w:rPr>
        <w:br/>
      </w:r>
      <w:r>
        <w:rPr>
          <w:rFonts w:hint="eastAsia"/>
        </w:rPr>
        <w:t>　　　　五、主板行业风险性评估</w:t>
      </w:r>
      <w:r>
        <w:rPr>
          <w:rFonts w:hint="eastAsia"/>
        </w:rPr>
        <w:br/>
      </w:r>
      <w:r>
        <w:rPr>
          <w:rFonts w:hint="eastAsia"/>
        </w:rPr>
        <w:t>　　　　六、主板行业周期性分析</w:t>
      </w:r>
      <w:r>
        <w:rPr>
          <w:rFonts w:hint="eastAsia"/>
        </w:rPr>
        <w:br/>
      </w:r>
      <w:r>
        <w:rPr>
          <w:rFonts w:hint="eastAsia"/>
        </w:rPr>
        <w:t>　　　　七、主板行业竞争程度指标</w:t>
      </w:r>
      <w:r>
        <w:rPr>
          <w:rFonts w:hint="eastAsia"/>
        </w:rPr>
        <w:br/>
      </w:r>
      <w:r>
        <w:rPr>
          <w:rFonts w:hint="eastAsia"/>
        </w:rPr>
        <w:t>　　　　八、主板行业成熟度综合分析</w:t>
      </w:r>
      <w:r>
        <w:rPr>
          <w:rFonts w:hint="eastAsia"/>
        </w:rPr>
        <w:br/>
      </w:r>
      <w:r>
        <w:rPr>
          <w:rFonts w:hint="eastAsia"/>
        </w:rPr>
        <w:t>　　第四节 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2023-2024年全球主板行业发展分析</w:t>
      </w:r>
      <w:r>
        <w:rPr>
          <w:rFonts w:hint="eastAsia"/>
        </w:rPr>
        <w:br/>
      </w:r>
      <w:r>
        <w:rPr>
          <w:rFonts w:hint="eastAsia"/>
        </w:rPr>
        <w:t>　　　　一、全球主板行业市场规模与趋势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二、全球主板行业发展特点</w:t>
      </w:r>
      <w:r>
        <w:rPr>
          <w:rFonts w:hint="eastAsia"/>
        </w:rPr>
        <w:br/>
      </w:r>
      <w:r>
        <w:rPr>
          <w:rFonts w:hint="eastAsia"/>
        </w:rPr>
        <w:t>　　　　三、全球主板行业竞争格局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一、主板技术发展趋势</w:t>
      </w:r>
      <w:r>
        <w:rPr>
          <w:rFonts w:hint="eastAsia"/>
        </w:rPr>
        <w:br/>
      </w:r>
      <w:r>
        <w:rPr>
          <w:rFonts w:hint="eastAsia"/>
        </w:rPr>
        <w:t>　　　　二、主板行业发展趋势</w:t>
      </w:r>
      <w:r>
        <w:rPr>
          <w:rFonts w:hint="eastAsia"/>
        </w:rPr>
        <w:br/>
      </w:r>
      <w:r>
        <w:rPr>
          <w:rFonts w:hint="eastAsia"/>
        </w:rPr>
        <w:t>　　　　三、主板行业发展潜力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一、2020-2024年主板行业数据与增长趋势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三、2025-2031年主板产量预测</w:t>
      </w:r>
      <w:r>
        <w:rPr>
          <w:rFonts w:hint="eastAsia"/>
        </w:rPr>
        <w:br/>
      </w:r>
      <w:r>
        <w:rPr>
          <w:rFonts w:hint="eastAsia"/>
        </w:rPr>
        <w:t>　　第三节 2025-2031年主板市场需求与销售分析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一、2023-2024年主板行业需求现状</w:t>
      </w:r>
      <w:r>
        <w:rPr>
          <w:rFonts w:hint="eastAsia"/>
        </w:rPr>
        <w:br/>
      </w:r>
      <w:r>
        <w:rPr>
          <w:rFonts w:hint="eastAsia"/>
        </w:rPr>
        <w:t>　　　　二、主板客户群体与需求特点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2023-2024年中国主板技术发展研究</w:t>
      </w:r>
      <w:r>
        <w:rPr>
          <w:rFonts w:hint="eastAsia"/>
        </w:rPr>
        <w:br/>
      </w:r>
      <w:r>
        <w:rPr>
          <w:rFonts w:hint="eastAsia"/>
        </w:rPr>
        <w:t>　　第一节 当前主板技术发展现状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主板技术未来发展趋势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一、2020-2024年主板进口规模分析</w:t>
      </w:r>
      <w:r>
        <w:rPr>
          <w:rFonts w:hint="eastAsia"/>
        </w:rPr>
        <w:br/>
      </w:r>
      <w:r>
        <w:rPr>
          <w:rFonts w:hint="eastAsia"/>
        </w:rPr>
        <w:t>　　　　二、主板主要进口来源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一、2020-2024年主板出口规模分析</w:t>
      </w:r>
      <w:r>
        <w:rPr>
          <w:rFonts w:hint="eastAsia"/>
        </w:rPr>
        <w:br/>
      </w:r>
      <w:r>
        <w:rPr>
          <w:rFonts w:hint="eastAsia"/>
        </w:rPr>
        <w:t>　　　　二、主板主要出口目的地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中国主板行业总体规模分析</w:t>
      </w:r>
      <w:r>
        <w:rPr>
          <w:rFonts w:hint="eastAsia"/>
        </w:rPr>
        <w:br/>
      </w:r>
      <w:r>
        <w:rPr>
          <w:rFonts w:hint="eastAsia"/>
        </w:rPr>
        <w:t>　　　　一、主板企业数量与结构</w:t>
      </w:r>
      <w:r>
        <w:rPr>
          <w:rFonts w:hint="eastAsia"/>
        </w:rPr>
        <w:br/>
      </w:r>
      <w:r>
        <w:rPr>
          <w:rFonts w:hint="eastAsia"/>
        </w:rPr>
        <w:t>　　　　二、主板从业人员规模</w:t>
      </w:r>
      <w:r>
        <w:rPr>
          <w:rFonts w:hint="eastAsia"/>
        </w:rPr>
        <w:br/>
      </w:r>
      <w:r>
        <w:rPr>
          <w:rFonts w:hint="eastAsia"/>
        </w:rPr>
        <w:t>　　　　三、主板行业资产状况</w:t>
      </w:r>
      <w:r>
        <w:rPr>
          <w:rFonts w:hint="eastAsia"/>
        </w:rPr>
        <w:br/>
      </w:r>
      <w:r>
        <w:rPr>
          <w:rFonts w:hint="eastAsia"/>
        </w:rPr>
        <w:t>　　第二节 中国主板行业财务指标总体分析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中国主板行业竞争格局分析</w:t>
      </w:r>
      <w:r>
        <w:rPr>
          <w:rFonts w:hint="eastAsia"/>
        </w:rPr>
        <w:br/>
      </w:r>
      <w:r>
        <w:rPr>
          <w:rFonts w:hint="eastAsia"/>
        </w:rPr>
        <w:t>　　第一节 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2023-2024年主板行业竞争力分析</w:t>
      </w:r>
      <w:r>
        <w:rPr>
          <w:rFonts w:hint="eastAsia"/>
        </w:rPr>
        <w:br/>
      </w:r>
      <w:r>
        <w:rPr>
          <w:rFonts w:hint="eastAsia"/>
        </w:rPr>
        <w:t>　　　　一、主板供应商议价能力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2025年中国主板企业发展策略分析</w:t>
      </w:r>
      <w:r>
        <w:rPr>
          <w:rFonts w:hint="eastAsia"/>
        </w:rPr>
        <w:br/>
      </w:r>
      <w:r>
        <w:rPr>
          <w:rFonts w:hint="eastAsia"/>
        </w:rPr>
        <w:t>　　第一节 主板市场策略分析</w:t>
      </w:r>
      <w:r>
        <w:rPr>
          <w:rFonts w:hint="eastAsia"/>
        </w:rPr>
        <w:br/>
      </w:r>
      <w:r>
        <w:rPr>
          <w:rFonts w:hint="eastAsia"/>
        </w:rPr>
        <w:t>　　　　一、主板市场定位与拓展策略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二、主板市场细分与目标客户</w:t>
      </w:r>
      <w:r>
        <w:rPr>
          <w:rFonts w:hint="eastAsia"/>
        </w:rPr>
        <w:br/>
      </w:r>
      <w:r>
        <w:rPr>
          <w:rFonts w:hint="eastAsia"/>
        </w:rPr>
        <w:t>　　第二节 主板销售策略分析</w:t>
      </w:r>
      <w:r>
        <w:rPr>
          <w:rFonts w:hint="eastAsia"/>
        </w:rPr>
        <w:br/>
      </w:r>
      <w:r>
        <w:rPr>
          <w:rFonts w:hint="eastAsia"/>
        </w:rPr>
        <w:t>　　　　一、主板销售渠道与网络建设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提高主板企业竞争力建议</w:t>
      </w:r>
      <w:r>
        <w:rPr>
          <w:rFonts w:hint="eastAsia"/>
        </w:rPr>
        <w:br/>
      </w:r>
      <w:r>
        <w:rPr>
          <w:rFonts w:hint="eastAsia"/>
        </w:rPr>
        <w:t>　　　　一、主板技术创新与管理优化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主板品牌战略思考</w:t>
      </w:r>
      <w:r>
        <w:rPr>
          <w:rFonts w:hint="eastAsia"/>
        </w:rPr>
        <w:br/>
      </w:r>
      <w:r>
        <w:rPr>
          <w:rFonts w:hint="eastAsia"/>
        </w:rPr>
        <w:t>　　　　一、主板品牌建设与维护</w:t>
      </w:r>
      <w:r>
        <w:rPr>
          <w:rFonts w:hint="eastAsia"/>
        </w:rPr>
        <w:br/>
      </w:r>
      <w:r>
        <w:rPr>
          <w:rFonts w:hint="eastAsia"/>
        </w:rPr>
        <w:t>　　　　二、主板品牌影响力与市场竞争力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中国主板行业风险与对策</w:t>
      </w:r>
      <w:r>
        <w:rPr>
          <w:rFonts w:hint="eastAsia"/>
        </w:rPr>
        <w:br/>
      </w:r>
      <w:r>
        <w:rPr>
          <w:rFonts w:hint="eastAsia"/>
        </w:rPr>
        <w:t>　　第一节 主板行业SWOT分析</w:t>
      </w:r>
      <w:r>
        <w:rPr>
          <w:rFonts w:hint="eastAsia"/>
        </w:rPr>
        <w:br/>
      </w:r>
      <w:r>
        <w:rPr>
          <w:rFonts w:hint="eastAsia"/>
        </w:rPr>
        <w:t>　　　　一、主板行业优势分析</w:t>
      </w:r>
      <w:r>
        <w:rPr>
          <w:rFonts w:hint="eastAsia"/>
        </w:rPr>
        <w:br/>
      </w:r>
      <w:r>
        <w:rPr>
          <w:rFonts w:hint="eastAsia"/>
        </w:rPr>
        <w:t>　　　　二、主板行业劣势分析</w:t>
      </w:r>
      <w:r>
        <w:rPr>
          <w:rFonts w:hint="eastAsia"/>
        </w:rPr>
        <w:br/>
      </w:r>
      <w:r>
        <w:rPr>
          <w:rFonts w:hint="eastAsia"/>
        </w:rPr>
        <w:t>　　　　三、主板市场机会探索</w:t>
      </w:r>
      <w:r>
        <w:rPr>
          <w:rFonts w:hint="eastAsia"/>
        </w:rPr>
        <w:br/>
      </w:r>
      <w:r>
        <w:rPr>
          <w:rFonts w:hint="eastAsia"/>
        </w:rPr>
        <w:t>　　　　四、主板市场威胁评估</w:t>
      </w:r>
      <w:r>
        <w:rPr>
          <w:rFonts w:hint="eastAsia"/>
        </w:rPr>
        <w:br/>
      </w:r>
      <w:r>
        <w:rPr>
          <w:rFonts w:hint="eastAsia"/>
        </w:rPr>
        <w:t>　　第二节 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一、主板行业发展方向预测</w:t>
      </w:r>
      <w:r>
        <w:rPr>
          <w:rFonts w:hint="eastAsia"/>
        </w:rPr>
        <w:br/>
      </w:r>
      <w:r>
        <w:rPr>
          <w:rFonts w:hint="eastAsia"/>
        </w:rPr>
        <w:t>　　　　二、主板发展趋势分析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一、主板市场发展潜力评估</w:t>
      </w:r>
      <w:r>
        <w:rPr>
          <w:rFonts w:hint="eastAsia"/>
        </w:rPr>
        <w:br/>
      </w:r>
      <w:r>
        <w:rPr>
          <w:rFonts w:hint="eastAsia"/>
        </w:rPr>
        <w:t>　　　　二、主板新兴市场与机遇探索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主板行业历程</w:t>
      </w:r>
      <w:r>
        <w:rPr>
          <w:rFonts w:hint="eastAsia"/>
        </w:rPr>
        <w:br/>
      </w:r>
      <w:r>
        <w:rPr>
          <w:rFonts w:hint="eastAsia"/>
        </w:rPr>
        <w:t>　　图表 主板行业生命周期</w:t>
      </w:r>
      <w:r>
        <w:rPr>
          <w:rFonts w:hint="eastAsia"/>
        </w:rPr>
        <w:br/>
      </w:r>
      <w:r>
        <w:rPr>
          <w:rFonts w:hint="eastAsia"/>
        </w:rPr>
        <w:t>　　图表 主板行业产业链分析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2020-2024年主板行业市场容量分析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2020-2024年中国主板行业产能统计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2024年中国主板行业需求领域分布格局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2020-2024年中国主板行业销售收入分析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2020-2024年中国主板行业盈利情况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2020-2024年中国主板行业利润总额统计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2020-2024年中国主板进口数量分析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2020-2024年中国主板进口金额分析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2020-2024年中国主板出口数量分析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2020-2024年中国主板出口金额分析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2024年中国主板进口国家及地区分析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2024年中国主板出口国家及地区分析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2025-2031年中国主板行业供需平衡预测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f2d015c44916" w:history="1">
        <w:r>
          <w:rPr>
            <w:rStyle w:val="Hyperlink"/>
          </w:rPr>
          <w:t>2025-2031年中国主板市场现状与发展前景预测报告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6f2d015c44916" w:history="1">
        <w:r>
          <w:rPr>
            <w:rStyle w:val="Hyperlink"/>
          </w:rPr>
          <w:t>https://www.20087.com/9/93/ZhuBanFaZhanQianJingFenXi.html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d826a7abe4108" w:history="1">
      <w:r>
        <w:rPr>
          <w:rStyle w:val="Hyperlink"/>
        </w:rPr>
        <w:t>2025-2031年中国主板市场现状与发展前景预测报告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uBanFaZhanQianJingFenXi.html" TargetMode="External" Id="R9b36f2d015c4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uBanFaZhanQianJingFenXi.html" TargetMode="External" Id="Rc6ad826a7ab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2024-11-15T07:10:45Z</dcterms:created>
  <dcterms:modified xsi:type="dcterms:W3CDTF">2024-11-15T08:10:45Z</dcterms:modified>
  <dc:subject>2025-2031年中国主板市场现状与发展前景预测报告</dc:subject>
  <dc:title>2025-2031年中国主板市场现状与发展前景预测报告</dc:title>
  <cp:keywords>2025-2031年中国主板市场现状与发展前景预测报告</cp:keywords>
  <dc:description>2025-2031年中国主板市场现状与发展前景预测报告</dc:description>
</cp:coreProperties>
</file>