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f599e7abc4bd3" w:history="1">
              <w:r>
                <w:rPr>
                  <w:rStyle w:val="Hyperlink"/>
                </w:rPr>
                <w:t>2025-2031年中国激光打印机市场调研分析及未来前景预测报告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f599e7abc4bd3" w:history="1">
              <w:r>
                <w:rPr>
                  <w:rStyle w:val="Hyperlink"/>
                </w:rPr>
                <w:t>2025-2031年中国激光打印机市场调研分析及未来前景预测报告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f599e7abc4bd3" w:history="1">
                <w:r>
                  <w:rPr>
                    <w:rStyle w:val="Hyperlink"/>
                  </w:rPr>
                  <w:t>https://www.20087.com/9/13/JiGuangDaYinJiShiChangDiaoYan.html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市场在商业和办公环境中依然稳固，尽管受到移动办公和无纸化趋势的影响，但其在高分辨率、大批量打印和成本效益方面的优势使其在专业打印领域保持竞争力。然而，行业面临的主要挑战包括如何在数字化时代保持相关性，以及如何应对环保法规对设备能效和耗材回收的要求。</w:t>
      </w:r>
      <w:r>
        <w:rPr>
          <w:rFonts w:hint="eastAsia"/>
        </w:rPr>
        <w:br/>
      </w:r>
      <w:r>
        <w:rPr>
          <w:rFonts w:hint="eastAsia"/>
        </w:rPr>
        <w:t>　　未来，激光打印机行业将更加注重效率、可持续性和智能化。一方面，通过优化打印速度和能效，以及采用环保墨粉和可回收材料，减少对环境的影响。另一方面，结合物联网和云计算技术，实现远程管理和自动补给，提升设备的智能化水平，以适应灵活办公和智能办公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f599e7abc4bd3" w:history="1">
        <w:r>
          <w:rPr>
            <w:rStyle w:val="Hyperlink"/>
          </w:rPr>
          <w:t>2025-2031年中国激光打印机市场调研分析及未来前景预测报告</w:t>
        </w:r>
      </w:hyperlink>
      <w:r>
        <w:rPr>
          <w:rFonts w:hint="eastAsia"/>
        </w:rPr>
        <w:t>》系统分析了我国激光打印机行业的市场规模、市场需求及价格动态，深入探讨了激光打印机产业链结构与发展特点。报告对激光打印机细分市场进行了详细剖析，基于科学数据预测了市场前景及未来发展趋势，同时聚焦激光打印机重点企业，评估了品牌影响力、市场竞争力及行业集中度变化。通过专业分析与客观洞察，报告为投资者、产业链相关企业及政府决策部门提供了重要参考，是把握激光打印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激光打印机行业概述</w:t>
      </w:r>
      <w:r>
        <w:rPr>
          <w:rFonts w:hint="eastAsia"/>
        </w:rPr>
        <w:br/>
      </w:r>
      <w:r>
        <w:rPr>
          <w:rFonts w:hint="eastAsia"/>
        </w:rPr>
        <w:t>　　第一节 激光打印机概念与分类</w:t>
      </w:r>
      <w:r>
        <w:rPr>
          <w:rFonts w:hint="eastAsia"/>
        </w:rPr>
        <w:br/>
      </w:r>
      <w:r>
        <w:rPr>
          <w:rFonts w:hint="eastAsia"/>
        </w:rPr>
        <w:t>　　　　一、激光打印机概念</w:t>
      </w:r>
      <w:r>
        <w:rPr>
          <w:rFonts w:hint="eastAsia"/>
        </w:rPr>
        <w:br/>
      </w:r>
      <w:r>
        <w:rPr>
          <w:rFonts w:hint="eastAsia"/>
        </w:rPr>
        <w:t>　　　　二、激光打印机的分类</w:t>
      </w:r>
      <w:r>
        <w:rPr>
          <w:rFonts w:hint="eastAsia"/>
        </w:rPr>
        <w:br/>
      </w:r>
      <w:r>
        <w:rPr>
          <w:rFonts w:hint="eastAsia"/>
        </w:rPr>
        <w:t>　　　　三、激光打印机的部分行业标准</w:t>
      </w:r>
      <w:r>
        <w:rPr>
          <w:rFonts w:hint="eastAsia"/>
        </w:rPr>
        <w:br/>
      </w:r>
      <w:r>
        <w:rPr>
          <w:rFonts w:hint="eastAsia"/>
        </w:rPr>
        <w:t>　　第二节 激光打印机行业的行业特征</w:t>
      </w:r>
      <w:r>
        <w:rPr>
          <w:rFonts w:hint="eastAsia"/>
        </w:rPr>
        <w:br/>
      </w:r>
      <w:r>
        <w:rPr>
          <w:rFonts w:hint="eastAsia"/>
        </w:rPr>
        <w:t>　　　　一、激光打印机行业技术特性</w:t>
      </w:r>
      <w:r>
        <w:rPr>
          <w:rFonts w:hint="eastAsia"/>
        </w:rPr>
        <w:br/>
      </w:r>
      <w:r>
        <w:rPr>
          <w:rFonts w:hint="eastAsia"/>
        </w:rPr>
        <w:t>　　　　二、激光打印机行业资本密集度分析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三、激光打印机行业的规模效益分析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二、相关激光打印机行业标准分析</w:t>
      </w:r>
      <w:r>
        <w:rPr>
          <w:rFonts w:hint="eastAsia"/>
        </w:rPr>
        <w:br/>
      </w:r>
      <w:r>
        <w:rPr>
          <w:rFonts w:hint="eastAsia"/>
        </w:rPr>
        <w:t>　　第三节 激光打印机行业社会环境分析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中国激光打印机市场规模情况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中国激光打印机市场需求状况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一、2019-2024年激光打印机市场需求情况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三、2025-2031年激光打印机市场需求预测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中国激光打印机行业产量情况分析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二、激光打印机行业区域产量分析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激光打印机行业规模分析及预测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一、2019-2024年激光打印机行业资产规模变化分析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二、2025-2031年激光打印机行业资产规模预测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三、2019-2024年激光打印机行业收入和利润变化分析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四、2025-2031年激光打印机行业收入和利润预测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激光打印机行业效益分析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一、2019-2024年激光打印机行业三费变化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二、2019-2024年激光打印机行业效益分析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三、激光打印机区域集中度分析</w:t>
      </w:r>
      <w:r>
        <w:rPr>
          <w:rFonts w:hint="eastAsia"/>
        </w:rPr>
        <w:br/>
      </w:r>
      <w:r>
        <w:rPr>
          <w:rFonts w:hint="eastAsia"/>
        </w:rPr>
        <w:t>　　第二节 激光打印机行业竞争格局分析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二、2025年中外激光打印机产品竞争分析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三、2025年中国激光打印机市场竞争分析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激光打印机企业发展战略与竞争力提升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激光打印机市场营销策略分析</w:t>
      </w:r>
      <w:r>
        <w:rPr>
          <w:rFonts w:hint="eastAsia"/>
        </w:rPr>
        <w:br/>
      </w:r>
      <w:r>
        <w:rPr>
          <w:rFonts w:hint="eastAsia"/>
        </w:rPr>
        <w:t>　　　　一、激光打印机定价策略与市场定位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二、激光打印机渠道布局与分销策略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激光打印机品牌建设与推广策略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一、激光打印机品牌定位与价值主张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激光打印机企业竞争力提升路径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二、激光打印机技术创新与研发投入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激光打印机企业战略规划与实施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二、激光打印机行业品牌竞争格局分析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激光打印机行业投资风险评估与应对策略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激光打印机行业SWOT综合分析</w:t>
      </w:r>
      <w:r>
        <w:rPr>
          <w:rFonts w:hint="eastAsia"/>
        </w:rPr>
        <w:br/>
      </w:r>
      <w:r>
        <w:rPr>
          <w:rFonts w:hint="eastAsia"/>
        </w:rPr>
        <w:t>　　　　一、激光打印机行业优势分析</w:t>
      </w:r>
      <w:r>
        <w:rPr>
          <w:rFonts w:hint="eastAsia"/>
        </w:rPr>
        <w:br/>
      </w:r>
      <w:r>
        <w:rPr>
          <w:rFonts w:hint="eastAsia"/>
        </w:rPr>
        <w:t>　　　　二、激光打印机行业劣势分析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激光打印机行业主要风险识别</w:t>
      </w:r>
      <w:r>
        <w:rPr>
          <w:rFonts w:hint="eastAsia"/>
        </w:rPr>
        <w:br/>
      </w:r>
      <w:r>
        <w:rPr>
          <w:rFonts w:hint="eastAsia"/>
        </w:rPr>
        <w:t>　　　　一、激光打印机市场运营风险</w:t>
      </w:r>
      <w:r>
        <w:rPr>
          <w:rFonts w:hint="eastAsia"/>
        </w:rPr>
        <w:br/>
      </w:r>
      <w:r>
        <w:rPr>
          <w:rFonts w:hint="eastAsia"/>
        </w:rPr>
        <w:t>　　　　二、激光打印机供应链风险</w:t>
      </w:r>
      <w:r>
        <w:rPr>
          <w:rFonts w:hint="eastAsia"/>
        </w:rPr>
        <w:br/>
      </w:r>
      <w:r>
        <w:rPr>
          <w:rFonts w:hint="eastAsia"/>
        </w:rPr>
        <w:t>　　　　三、激光打印机技术发展风险</w:t>
      </w:r>
      <w:r>
        <w:rPr>
          <w:rFonts w:hint="eastAsia"/>
        </w:rPr>
        <w:br/>
      </w:r>
      <w:r>
        <w:rPr>
          <w:rFonts w:hint="eastAsia"/>
        </w:rPr>
        <w:t>　　　　四、激光打印机政策环境风险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2025-2031年激光打印机行业风险防控策略</w:t>
      </w:r>
      <w:r>
        <w:rPr>
          <w:rFonts w:hint="eastAsia"/>
        </w:rPr>
        <w:br/>
      </w:r>
      <w:r>
        <w:rPr>
          <w:rFonts w:hint="eastAsia"/>
        </w:rPr>
        <w:t>　　　　一、激光打印机市场风险应对方案</w:t>
      </w:r>
      <w:r>
        <w:rPr>
          <w:rFonts w:hint="eastAsia"/>
        </w:rPr>
        <w:br/>
      </w:r>
      <w:r>
        <w:rPr>
          <w:rFonts w:hint="eastAsia"/>
        </w:rPr>
        <w:t>　　　　二、激光打印机政策风险应对措施</w:t>
      </w:r>
      <w:r>
        <w:rPr>
          <w:rFonts w:hint="eastAsia"/>
        </w:rPr>
        <w:br/>
      </w:r>
      <w:r>
        <w:rPr>
          <w:rFonts w:hint="eastAsia"/>
        </w:rPr>
        <w:t>　　　　三、激光打印机运营风险控制策略</w:t>
      </w:r>
      <w:r>
        <w:rPr>
          <w:rFonts w:hint="eastAsia"/>
        </w:rPr>
        <w:br/>
      </w:r>
      <w:r>
        <w:rPr>
          <w:rFonts w:hint="eastAsia"/>
        </w:rPr>
        <w:t>　　　　四、激光打印机竞争风险防范措施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激光打印机行业发展前景与趋势预测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中国激光打印机行业发展机遇分析</w:t>
      </w:r>
      <w:r>
        <w:rPr>
          <w:rFonts w:hint="eastAsia"/>
        </w:rPr>
        <w:br/>
      </w:r>
      <w:r>
        <w:rPr>
          <w:rFonts w:hint="eastAsia"/>
        </w:rPr>
        <w:t>　　　　一、激光打印机行业发展前景展望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(中智:林)2025-2031年激光打印机行业发展趋势</w:t>
      </w:r>
      <w:r>
        <w:rPr>
          <w:rFonts w:hint="eastAsia"/>
        </w:rPr>
        <w:br/>
      </w:r>
      <w:r>
        <w:rPr>
          <w:rFonts w:hint="eastAsia"/>
        </w:rPr>
        <w:t>　　　　一、激光打印机市场发展趋势</w:t>
      </w:r>
      <w:r>
        <w:rPr>
          <w:rFonts w:hint="eastAsia"/>
        </w:rPr>
        <w:br/>
      </w:r>
      <w:r>
        <w:rPr>
          <w:rFonts w:hint="eastAsia"/>
        </w:rPr>
        <w:t>　　　　二、激光打印机技术发展方向</w:t>
      </w:r>
      <w:r>
        <w:rPr>
          <w:rFonts w:hint="eastAsia"/>
        </w:rPr>
        <w:br/>
      </w:r>
      <w:r>
        <w:rPr>
          <w:rFonts w:hint="eastAsia"/>
        </w:rPr>
        <w:t>　　　　三、激光打印机政策环境预测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激光打印机行业类别</w:t>
      </w:r>
      <w:r>
        <w:rPr>
          <w:rFonts w:hint="eastAsia"/>
        </w:rPr>
        <w:br/>
      </w:r>
      <w:r>
        <w:rPr>
          <w:rFonts w:hint="eastAsia"/>
        </w:rPr>
        <w:t>　　图表 激光打印机行业产业链调研</w:t>
      </w:r>
      <w:r>
        <w:rPr>
          <w:rFonts w:hint="eastAsia"/>
        </w:rPr>
        <w:br/>
      </w:r>
      <w:r>
        <w:rPr>
          <w:rFonts w:hint="eastAsia"/>
        </w:rPr>
        <w:t>　　图表 激光打印机行业现状</w:t>
      </w:r>
      <w:r>
        <w:rPr>
          <w:rFonts w:hint="eastAsia"/>
        </w:rPr>
        <w:br/>
      </w:r>
      <w:r>
        <w:rPr>
          <w:rFonts w:hint="eastAsia"/>
        </w:rPr>
        <w:t>　　图表 激光打印机行业标准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2019-2024年中国激光打印机行业产量统计</w:t>
      </w:r>
      <w:r>
        <w:rPr>
          <w:rFonts w:hint="eastAsia"/>
        </w:rPr>
        <w:br/>
      </w:r>
      <w:r>
        <w:rPr>
          <w:rFonts w:hint="eastAsia"/>
        </w:rPr>
        <w:t>　　图表 激光打印机行业动态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2024年中国激光打印机行业需求区域调研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2019-2024年中国激光打印机行情</w:t>
      </w:r>
      <w:r>
        <w:rPr>
          <w:rFonts w:hint="eastAsia"/>
        </w:rPr>
        <w:br/>
      </w:r>
      <w:r>
        <w:rPr>
          <w:rFonts w:hint="eastAsia"/>
        </w:rPr>
        <w:t>　　图表 2019-2024年中国激光打印机价格走势图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激光打印机行业竞争对手分析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2025-2031年中国激光打印机行业市场规模预测</w:t>
      </w:r>
      <w:r>
        <w:rPr>
          <w:rFonts w:hint="eastAsia"/>
        </w:rPr>
        <w:br/>
      </w:r>
      <w:r>
        <w:rPr>
          <w:rFonts w:hint="eastAsia"/>
        </w:rPr>
        <w:t>　　图表 激光打印机行业准入条件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f599e7abc4bd3" w:history="1">
        <w:r>
          <w:rPr>
            <w:rStyle w:val="Hyperlink"/>
          </w:rPr>
          <w:t>2025-2031年中国激光打印机市场调研分析及未来前景预测报告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f599e7abc4bd3" w:history="1">
        <w:r>
          <w:rPr>
            <w:rStyle w:val="Hyperlink"/>
          </w:rPr>
          <w:t>https://www.20087.com/9/13/JiGuangDaYinJiShiChangDiaoYan.html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ac7f56f34132" w:history="1">
      <w:r>
        <w:rPr>
          <w:rStyle w:val="Hyperlink"/>
        </w:rPr>
        <w:t>2025-2031年中国激光打印机市场调研分析及未来前景预测报告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JiGuangDaYinJiShiChangDiaoYan.html" TargetMode="External" Id="R40cf599e7ab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JiGuangDaYinJiShiChangDiaoYan.html" TargetMode="External" Id="R1265ac7f56f3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2024-09-29T06:16:00Z</dcterms:created>
  <dcterms:modified xsi:type="dcterms:W3CDTF">2024-09-29T07:16:00Z</dcterms:modified>
  <dc:subject>2025-2031年中国激光打印机市场调研分析及未来前景预测报告</dc:subject>
  <dc:title>2025-2031年中国激光打印机市场调研分析及未来前景预测报告</dc:title>
  <cp:keywords>2025-2031年中国激光打印机市场调研分析及未来前景预测报告</cp:keywords>
  <dc:description>2025-2031年中国激光打印机市场调研分析及未来前景预测报告</dc:description>
</cp:coreProperties>
</file>