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5c633a332b4807" w:history="1">
              <w:r>
                <w:rPr>
                  <w:rStyle w:val="Hyperlink"/>
                </w:rPr>
                <w:t>2026-2032年中国网络机柜产品行业研究与前景分析报告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5c633a332b4807" w:history="1">
              <w:r>
                <w:rPr>
                  <w:rStyle w:val="Hyperlink"/>
                </w:rPr>
                <w:t>2026-2032年中国网络机柜产品行业研究与前景分析报告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5c633a332b4807" w:history="1">
                <w:r>
                  <w:rPr>
                    <w:rStyle w:val="Hyperlink"/>
                  </w:rPr>
                  <w:t>https://www.20087.com/9/93/WangLuoJiJuChanPinQianJing.html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网络机柜产品是数据中心、通信基站及企业机房等IT基础设施的核心物理载体，承担着为服务器、网络设备、电源及散热系统提供结构化支撑、电磁屏蔽与热管理的关键职能。随着云计算、大数据及边缘计算的蓬勃发展，网络机柜正从传统的“钣金加工+弱电配套”向高密度、模块化与智能化方向加速演进。在硬件架构上，标准化与模块化设计已成为行业主流，支持灵活扩展与快速部署，以适应不断变化的算力需求；在热管理层面，面对AI算力带来的高功率密度挑战，兼容液冷管路、优化风道设计及集成智能温控模块成为高端机柜的核心竞争力。此外，随着数据合规与安全防护要求的提升，具备生物识别门禁、防篡改及环境实时监测功能的机柜正广泛应用于金融、医疗及政务等关键领域。</w:t>
      </w:r>
      <w:r>
        <w:rPr>
          <w:rFonts w:hint="eastAsia"/>
        </w:rPr>
        <w:br/>
      </w:r>
      <w:r>
        <w:rPr>
          <w:rFonts w:hint="eastAsia"/>
        </w:rPr>
        <w:t>　　未来，网络机柜将彻底摆脱“被动容器”的定位，向具备自我感知与自主治理能力的“智能算力节点”转型。市场调研网指出，在技术架构上，内置多维传感器（如温湿度、漏液、电流监测）并与AI运维平台深度联动的机柜，将实现从“盲态运行”到“数字孪生”的跨越，支持基于负载与电价的动态功率调度。在形态创新上，为应对万卡集群与兆瓦级功耗，采用航天级新材料实现重力消解、具备微米级可视精度的全景智显AI机柜将成为前沿方向。同时，面向边缘计算与城域网场景，具备高防护等级、低噪音及壁挂式紧凑设计的定制化机柜将加速下沉。在绿色低碳导向下，全生命周期碳足迹可追溯及预制化集装箱式交付模式，将推动行业向高能效、高安全与高附加值方向持续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e5c633a332b4807" w:history="1">
        <w:r>
          <w:rPr>
            <w:rStyle w:val="Hyperlink"/>
          </w:rPr>
          <w:t>2026-2032年中国网络机柜产品行业研究与前景分析报告</w:t>
        </w:r>
      </w:hyperlink>
      <w:r>
        <w:rPr>
          <w:rFonts w:hint="eastAsia"/>
        </w:rPr>
        <w:t>》，2025年网络机柜产品行业市场规模达 亿元，预计2032年市场规模将达 亿元，期间年均复合增长率（CAGR）达 %。报告系统分析了网络机柜产品行业的产业链结构、市场规模及需求特征，详细解读了价格体系与行业现状。基于严谨的数据分析与市场洞察，报告科学预测了网络机柜产品行业前景与发展趋势。同时，重点剖析了网络机柜产品重点企业的竞争格局、市场集中度及品牌影响力，并对网络机柜产品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网络机柜产品行业界定</w:t>
      </w:r>
      <w:r>
        <w:rPr>
          <w:rFonts w:hint="eastAsia"/>
        </w:rPr>
        <w:br/>
      </w:r>
      <w:r>
        <w:rPr>
          <w:rFonts w:hint="eastAsia"/>
        </w:rPr>
        <w:t>　　第一节 网络机柜产品行业定义</w:t>
      </w:r>
      <w:r>
        <w:rPr>
          <w:rFonts w:hint="eastAsia"/>
        </w:rPr>
        <w:br/>
      </w:r>
      <w:r>
        <w:rPr>
          <w:rFonts w:hint="eastAsia"/>
        </w:rPr>
        <w:t>　　第二节 网络机柜产品行业特点分析</w:t>
      </w:r>
      <w:r>
        <w:rPr>
          <w:rFonts w:hint="eastAsia"/>
        </w:rPr>
        <w:br/>
      </w:r>
      <w:r>
        <w:rPr>
          <w:rFonts w:hint="eastAsia"/>
        </w:rPr>
        <w:t>　　第三节 网络机柜产品产业链分析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中国网络机柜产品行业发展环境分析</w:t>
      </w:r>
      <w:r>
        <w:rPr>
          <w:rFonts w:hint="eastAsia"/>
        </w:rPr>
        <w:br/>
      </w:r>
      <w:r>
        <w:rPr>
          <w:rFonts w:hint="eastAsia"/>
        </w:rPr>
        <w:t>　　第一节 网络机柜产品行业经济环境分析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2025-2026年中国网络机柜产品技术发展研究</w:t>
      </w:r>
      <w:r>
        <w:rPr>
          <w:rFonts w:hint="eastAsia"/>
        </w:rPr>
        <w:br/>
      </w:r>
      <w:r>
        <w:rPr>
          <w:rFonts w:hint="eastAsia"/>
        </w:rPr>
        <w:t>　　第一节 当前网络机柜产品技术发展现状</w:t>
      </w:r>
      <w:r>
        <w:rPr>
          <w:rFonts w:hint="eastAsia"/>
        </w:rPr>
        <w:br/>
      </w:r>
      <w:r>
        <w:rPr>
          <w:rFonts w:hint="eastAsia"/>
        </w:rPr>
        <w:t>　　第二节 国内外网络机柜产品技术差异与原因</w:t>
      </w:r>
      <w:r>
        <w:rPr>
          <w:rFonts w:hint="eastAsia"/>
        </w:rPr>
        <w:br/>
      </w:r>
      <w:r>
        <w:rPr>
          <w:rFonts w:hint="eastAsia"/>
        </w:rPr>
        <w:t>　　第三节 网络机柜产品技术创新与发展趋势预测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技术进步对网络机柜产品行业的影响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2026年全球网络机柜产品行业市场运行形势分析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2026年全球网络机柜产品行业发展概况</w:t>
      </w:r>
      <w:r>
        <w:rPr>
          <w:rFonts w:hint="eastAsia"/>
        </w:rPr>
        <w:br/>
      </w:r>
      <w:r>
        <w:rPr>
          <w:rFonts w:hint="eastAsia"/>
        </w:rPr>
        <w:t>　　第二节 全球网络机柜产品行业发展走势</w:t>
      </w:r>
      <w:r>
        <w:rPr>
          <w:rFonts w:hint="eastAsia"/>
        </w:rPr>
        <w:br/>
      </w:r>
      <w:r>
        <w:rPr>
          <w:rFonts w:hint="eastAsia"/>
        </w:rPr>
        <w:t>　　　　二、全球网络机柜产品行业市场分布情况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三、全球网络机柜产品行业发展趋势分析</w:t>
      </w:r>
      <w:r>
        <w:rPr>
          <w:rFonts w:hint="eastAsia"/>
        </w:rPr>
        <w:br/>
      </w:r>
      <w:r>
        <w:rPr>
          <w:rFonts w:hint="eastAsia"/>
        </w:rPr>
        <w:t>　　第三节 全球网络机柜产品行业重点国家和区域分析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中国网络机柜产品行业发展调研</w:t>
      </w:r>
      <w:r>
        <w:rPr>
          <w:rFonts w:hint="eastAsia"/>
        </w:rPr>
        <w:br/>
      </w:r>
      <w:r>
        <w:rPr>
          <w:rFonts w:hint="eastAsia"/>
        </w:rPr>
        <w:t>　　第一节 中国网络机柜产品市场现状分析</w:t>
      </w:r>
      <w:r>
        <w:rPr>
          <w:rFonts w:hint="eastAsia"/>
        </w:rPr>
        <w:br/>
      </w:r>
      <w:r>
        <w:rPr>
          <w:rFonts w:hint="eastAsia"/>
        </w:rPr>
        <w:t>　　第二节 中国网络机柜产品行业产量情况分析及预测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一、网络机柜产品总体产能规模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三、2020-2025年中国网络机柜产品行业产量统计分析</w:t>
      </w:r>
      <w:r>
        <w:rPr>
          <w:rFonts w:hint="eastAsia"/>
        </w:rPr>
        <w:br/>
      </w:r>
      <w:r>
        <w:rPr>
          <w:rFonts w:hint="eastAsia"/>
        </w:rPr>
        <w:t>　　　　二、网络机柜产品生产区域分布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三、2026-2032年中国网络机柜产品行业产量预测分析</w:t>
      </w:r>
      <w:r>
        <w:rPr>
          <w:rFonts w:hint="eastAsia"/>
        </w:rPr>
        <w:br/>
      </w:r>
      <w:r>
        <w:rPr>
          <w:rFonts w:hint="eastAsia"/>
        </w:rPr>
        <w:t>　　第三节 中国网络机柜产品市场需求分析及预测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一、中国网络机柜产品市场需求特点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二、2020-2025年中国网络机柜产品市场需求量统计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三、2026-2032年中国网络机柜产品市场需求量预测分析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网络机柜产品行业细分产品市场调研分析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2020-2025年中国网络机柜产品行业重点地区调研分析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一、中国网络机柜产品行业重点区域市场结构调研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二、**地区网络机柜产品市场调研分析</w:t>
      </w:r>
      <w:r>
        <w:rPr>
          <w:rFonts w:hint="eastAsia"/>
        </w:rPr>
        <w:br/>
      </w:r>
      <w:r>
        <w:rPr>
          <w:rFonts w:hint="eastAsia"/>
        </w:rPr>
        <w:t>　　　　三、**地区网络机柜产品市场调研分析</w:t>
      </w:r>
      <w:r>
        <w:rPr>
          <w:rFonts w:hint="eastAsia"/>
        </w:rPr>
        <w:br/>
      </w:r>
      <w:r>
        <w:rPr>
          <w:rFonts w:hint="eastAsia"/>
        </w:rPr>
        <w:t>　　　　四、**地区网络机柜产品市场调研分析</w:t>
      </w:r>
      <w:r>
        <w:rPr>
          <w:rFonts w:hint="eastAsia"/>
        </w:rPr>
        <w:br/>
      </w:r>
      <w:r>
        <w:rPr>
          <w:rFonts w:hint="eastAsia"/>
        </w:rPr>
        <w:t>　　　　五、**地区网络机柜产品市场调研分析</w:t>
      </w:r>
      <w:r>
        <w:rPr>
          <w:rFonts w:hint="eastAsia"/>
        </w:rPr>
        <w:br/>
      </w:r>
      <w:r>
        <w:rPr>
          <w:rFonts w:hint="eastAsia"/>
        </w:rPr>
        <w:t>　　　　六、**地区网络机柜产品市场调研分析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中国网络机柜产品行业进出口情况分析预测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2020-2025年中国网络机柜产品行业进出口情况分析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一、2020-2025年中国网络机柜产品行业进口分析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二、2020-2025年中国网络机柜产品行业出口分析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2026-2032年中国网络机柜产品行业进出口情况预测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一、2026-2032年中国网络机柜产品行业进口预测分析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二、2026-2032年中国网络机柜产品行业出口预测分析</w:t>
      </w:r>
      <w:r>
        <w:rPr>
          <w:rFonts w:hint="eastAsia"/>
        </w:rPr>
        <w:br/>
      </w:r>
      <w:r>
        <w:rPr>
          <w:rFonts w:hint="eastAsia"/>
        </w:rPr>
        <w:t>　　第三节 影响网络机柜产品行业进出口变化的主要原因分析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网络机柜产品行业竞争格局分析</w:t>
      </w:r>
      <w:r>
        <w:rPr>
          <w:rFonts w:hint="eastAsia"/>
        </w:rPr>
        <w:br/>
      </w:r>
      <w:r>
        <w:rPr>
          <w:rFonts w:hint="eastAsia"/>
        </w:rPr>
        <w:t>　　第一节 网络机柜产品行业集中度分析</w:t>
      </w:r>
      <w:r>
        <w:rPr>
          <w:rFonts w:hint="eastAsia"/>
        </w:rPr>
        <w:br/>
      </w:r>
      <w:r>
        <w:rPr>
          <w:rFonts w:hint="eastAsia"/>
        </w:rPr>
        <w:t>　　　　一、网络机柜产品市场集中度分析</w:t>
      </w:r>
      <w:r>
        <w:rPr>
          <w:rFonts w:hint="eastAsia"/>
        </w:rPr>
        <w:br/>
      </w:r>
      <w:r>
        <w:rPr>
          <w:rFonts w:hint="eastAsia"/>
        </w:rPr>
        <w:t>　　　　二、网络机柜产品企业集中度分析</w:t>
      </w:r>
      <w:r>
        <w:rPr>
          <w:rFonts w:hint="eastAsia"/>
        </w:rPr>
        <w:br/>
      </w:r>
      <w:r>
        <w:rPr>
          <w:rFonts w:hint="eastAsia"/>
        </w:rPr>
        <w:t>　　　　三、网络机柜产品区域集中度分析</w:t>
      </w:r>
      <w:r>
        <w:rPr>
          <w:rFonts w:hint="eastAsia"/>
        </w:rPr>
        <w:br/>
      </w:r>
      <w:r>
        <w:rPr>
          <w:rFonts w:hint="eastAsia"/>
        </w:rPr>
        <w:t>　　第二节 网络机柜产品行业主要企业竞争力分析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网络机柜产品行业竞争格局分析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一、2026年网络机柜产品行业竞争分析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二、2026年中外网络机柜产品产品竞争分析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三、2020-2025年我国网络机柜产品市场竞争分析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四、2026-2032年国内主要网络机柜产品企业动向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网络机柜产品行业重点企业发展调研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网络机柜产品重点企业（一）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网络机柜产品重点企业（二）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网络机柜产品重点企业（三）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网络机柜产品重点企业（四）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网络机柜产品重点企业（五）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网络机柜产品重点企业（六）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网络机柜产品企业管理策略建议</w:t>
      </w:r>
      <w:r>
        <w:rPr>
          <w:rFonts w:hint="eastAsia"/>
        </w:rPr>
        <w:br/>
      </w:r>
      <w:r>
        <w:rPr>
          <w:rFonts w:hint="eastAsia"/>
        </w:rPr>
        <w:t>　　第一节 提高网络机柜产品企业竞争力的策略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一、提高中国网络机柜产品企业核心竞争力的对策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二、网络机柜产品企业提升竞争力的主要方向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三、影响网络机柜产品企业核心竞争力的因素及提升途径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四、提高网络机柜产品企业竞争力的策略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对我国网络机柜产品品牌的战略思考</w:t>
      </w:r>
      <w:r>
        <w:rPr>
          <w:rFonts w:hint="eastAsia"/>
        </w:rPr>
        <w:br/>
      </w:r>
      <w:r>
        <w:rPr>
          <w:rFonts w:hint="eastAsia"/>
        </w:rPr>
        <w:t>　　　　一、网络机柜产品实施品牌战略的意义</w:t>
      </w:r>
      <w:r>
        <w:rPr>
          <w:rFonts w:hint="eastAsia"/>
        </w:rPr>
        <w:br/>
      </w:r>
      <w:r>
        <w:rPr>
          <w:rFonts w:hint="eastAsia"/>
        </w:rPr>
        <w:t>　　　　二、网络机柜产品企业品牌的现状分析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三、我国网络机柜产品企业的品牌战略</w:t>
      </w:r>
      <w:r>
        <w:rPr>
          <w:rFonts w:hint="eastAsia"/>
        </w:rPr>
        <w:br/>
      </w:r>
      <w:r>
        <w:rPr>
          <w:rFonts w:hint="eastAsia"/>
        </w:rPr>
        <w:t>　　　　四、网络机柜产品品牌战略管理的策略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2026-2032年中国网络机柜产品行业前景与风险预测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2026年中国网络机柜产品市场前景分析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2026-2032年中国网络机柜产品发展趋势预测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2026-2032年中国网络机柜产品行业投资特性分析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一、2026-2032年中国网络机柜产品行业进入壁垒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二、2026-2032年中国网络机柜产品行业盈利模式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三、2026-2032年中国网络机柜产品行业盈利因素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2026-2032年中国网络机柜产品行业投资机会分析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一、2026-2032年中国网络机柜产品细分市场投资机会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二、2026-2032年中国网络机柜产品行业区域市场投资潜力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2026-2032年中国网络机柜产品行业投资风险分析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一、2026-2032年中国网络机柜产品行业市场竞争风险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二、2026-2032年中国网络机柜产品行业技术风险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三、2026-2032年中国网络机柜产品行业政策风险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四、2026-2032年中国网络机柜产品行业进入退出风险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2026年网络机柜产品行业多维发展策略专题研究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2026年网络机柜产品行业降本增效与转型升级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一、网络机柜产品企业降本增效实施路径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2、智能制造提升网络机柜产品生产效率</w:t>
      </w:r>
      <w:r>
        <w:rPr>
          <w:rFonts w:hint="eastAsia"/>
        </w:rPr>
        <w:br/>
      </w:r>
      <w:r>
        <w:rPr>
          <w:rFonts w:hint="eastAsia"/>
        </w:rPr>
        <w:t>　　　　二、网络机柜产品产业转型升级关键举措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1、传统网络机柜产品业务数字化改造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2026年网络机柜产品行业价值评估与全球布局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一、网络机柜产品企业价值评估体系构建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1、网络机柜产品行业估值模型分析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2、成长性网络机柜产品企业筛选标准</w:t>
      </w:r>
      <w:r>
        <w:rPr>
          <w:rFonts w:hint="eastAsia"/>
        </w:rPr>
        <w:br/>
      </w:r>
      <w:r>
        <w:rPr>
          <w:rFonts w:hint="eastAsia"/>
        </w:rPr>
        <w:t>　　　　二、网络机柜产品行业出海布局战略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1、重点海外网络机柜产品市场投资机遇</w:t>
      </w:r>
      <w:r>
        <w:rPr>
          <w:rFonts w:hint="eastAsia"/>
        </w:rPr>
        <w:br/>
      </w:r>
      <w:r>
        <w:rPr>
          <w:rFonts w:hint="eastAsia"/>
        </w:rPr>
        <w:t>　　　　　　2、跨境网络机柜产品贸易风险应对策略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2026年网络机柜产品行业标准体系与产业治理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一、网络机柜产品行业标准建设规划</w:t>
      </w:r>
      <w:r>
        <w:rPr>
          <w:rFonts w:hint="eastAsia"/>
        </w:rPr>
        <w:br/>
      </w:r>
      <w:r>
        <w:rPr>
          <w:rFonts w:hint="eastAsia"/>
        </w:rPr>
        <w:t>　　　　　　1、网络机柜产品产品质量标准升级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2、国际网络机柜产品标准对接路径</w:t>
      </w:r>
      <w:r>
        <w:rPr>
          <w:rFonts w:hint="eastAsia"/>
        </w:rPr>
        <w:br/>
      </w:r>
      <w:r>
        <w:rPr>
          <w:rFonts w:hint="eastAsia"/>
        </w:rPr>
        <w:t>　　　　二、网络机柜产品产业治理现代化建议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1、网络机柜产品行业监管创新机制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2、区域网络机柜产品产业集群培育政策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网络机柜产品行业研究结论</w:t>
      </w:r>
      <w:r>
        <w:rPr>
          <w:rFonts w:hint="eastAsia"/>
        </w:rPr>
        <w:br/>
      </w:r>
      <w:r>
        <w:rPr>
          <w:rFonts w:hint="eastAsia"/>
        </w:rPr>
        <w:t>　　第二节 网络机柜产品行业投资价值评估</w:t>
      </w:r>
      <w:r>
        <w:rPr>
          <w:rFonts w:hint="eastAsia"/>
        </w:rPr>
        <w:br/>
      </w:r>
      <w:r>
        <w:rPr>
          <w:rFonts w:hint="eastAsia"/>
        </w:rPr>
        <w:t>　　第三节 中^智^林^：网络机柜产品行业投资建议</w:t>
      </w:r>
      <w:r>
        <w:rPr>
          <w:rFonts w:hint="eastAsia"/>
        </w:rPr>
        <w:br/>
      </w:r>
      <w:r>
        <w:rPr>
          <w:rFonts w:hint="eastAsia"/>
        </w:rPr>
        <w:t>　　　　一、网络机柜产品行业投资策略建议</w:t>
      </w:r>
      <w:r>
        <w:rPr>
          <w:rFonts w:hint="eastAsia"/>
        </w:rPr>
        <w:br/>
      </w:r>
      <w:r>
        <w:rPr>
          <w:rFonts w:hint="eastAsia"/>
        </w:rPr>
        <w:t>　　　　二、网络机柜产品行业投资方向建议</w:t>
      </w:r>
      <w:r>
        <w:rPr>
          <w:rFonts w:hint="eastAsia"/>
        </w:rPr>
        <w:br/>
      </w:r>
      <w:r>
        <w:rPr>
          <w:rFonts w:hint="eastAsia"/>
        </w:rPr>
        <w:t>　　　　三、网络机柜产品行业投资方式建议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2020-2025年中国网络机柜产品市场规模及增长情况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2020-2025年中国网络机柜产品行业产量及增长趋势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2026-2032年中国网络机柜产品行业产量预测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2020-2025年中国网络机柜产品行业市场需求及增长情况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2026-2032年中国网络机柜产品行业市场需求预测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2020-2025年中国网络机柜产品行业利润及增长情况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**地区网络机柜产品市场规模及增长情况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**地区网络机柜产品行业市场需求情况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**地区网络机柜产品市场规模及增长情况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**地区网络机柜产品行业市场需求情况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2020-2025年中国网络机柜产品行业出口情况分析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2020-2025年中国网络机柜产品行业产品市场价格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2026-2032年中国网络机柜产品行业产品市场价格走势预测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网络机柜产品重点企业经营情况分析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网络机柜产品重点企业经营情况分析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2026-2032年中国网络机柜产品市场规模预测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2026-2032年中国网络机柜产品行业利润预测</w:t>
      </w:r>
      <w:r>
        <w:rPr>
          <w:rFonts w:hint="eastAsia"/>
        </w:rPr>
        <w:br/>
      </w:r>
      <w:r>
        <w:rPr>
          <w:rFonts w:hint="eastAsia"/>
        </w:rPr>
        <w:t>　　图表 2026年网络机柜产品行业壁垒</w:t>
      </w:r>
      <w:r>
        <w:rPr>
          <w:rFonts w:hint="eastAsia"/>
        </w:rPr>
        <w:br/>
      </w:r>
      <w:r>
        <w:rPr>
          <w:rFonts w:hint="eastAsia"/>
        </w:rPr>
        <w:t>　　图表 2026年网络机柜产品市场前景分析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2026-2032年中国网络机柜产品市场需求预测</w:t>
      </w:r>
      <w:r>
        <w:rPr>
          <w:rFonts w:hint="eastAsia"/>
        </w:rPr>
        <w:br/>
      </w:r>
      <w:r>
        <w:rPr>
          <w:rFonts w:hint="eastAsia"/>
        </w:rPr>
        <w:t>　　图表 2026年网络机柜产品发展趋势预测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5c633a332b4807" w:history="1">
        <w:r>
          <w:rPr>
            <w:rStyle w:val="Hyperlink"/>
          </w:rPr>
          <w:t>2026-2032年中国网络机柜产品行业研究与前景分析报告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5c633a332b4807" w:history="1">
        <w:r>
          <w:rPr>
            <w:rStyle w:val="Hyperlink"/>
          </w:rPr>
          <w:t>https://www.20087.com/9/93/WangLuoJiJuChanPinQianJing.html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热点：智能一体化机柜、网络机柜产品明细、网络机柜、网络机柜产品有哪些、网络机柜里面都有什么设备、网络机柜厂家报价、一个网络机柜里都有哪些东西、网络机柜生产厂家排名、网络机柜品牌前十大排名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b89139e740433a" w:history="1">
      <w:r>
        <w:rPr>
          <w:rStyle w:val="Hyperlink"/>
        </w:rPr>
        <w:t>2026-2032年中国网络机柜产品行业研究与前景分析报告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3/WangLuoJiJuChanPinQianJing.html" TargetMode="External" Id="Rae5c633a332b48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3/WangLuoJiJuChanPinQianJing.html" TargetMode="External" Id="R04b89139e74043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2026-09-10T04:05:47Z</dcterms:created>
  <dcterms:modified xsi:type="dcterms:W3CDTF">2026-09-10T05:05:47Z</dcterms:modified>
  <dc:subject>2026-2032年中国网络机柜产品行业研究与前景分析报告</dc:subject>
  <dc:title>2026-2032年中国网络机柜产品行业研究与前景分析报告</dc:title>
  <cp:keywords>2026-2032年中国网络机柜产品行业研究与前景分析报告</cp:keywords>
  <dc:description>2026-2032年中国网络机柜产品行业研究与前景分析报告</dc:description>
</cp:coreProperties>
</file>