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81e757a9a46fc" w:history="1">
              <w:r>
                <w:rPr>
                  <w:rStyle w:val="Hyperlink"/>
                </w:rPr>
                <w:t>2026-2032年中国计算机电源市场现状与前景趋势分析报告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81e757a9a46fc" w:history="1">
              <w:r>
                <w:rPr>
                  <w:rStyle w:val="Hyperlink"/>
                </w:rPr>
                <w:t>2026-2032年中国计算机电源市场现状与前景趋势分析报告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81e757a9a46fc" w:history="1">
                <w:r>
                  <w:rPr>
                    <w:rStyle w:val="Hyperlink"/>
                  </w:rPr>
                  <w:t>https://www.20087.com/9/23/JiSuanJiDianYuanFaZhanQianJing.html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f81e757a9a46fc" w:history="1">
        <w:r>
          <w:rPr>
            <w:rStyle w:val="Hyperlink"/>
          </w:rPr>
          <w:t>2026-2032年中国计算机电源市场现状与前景趋势分析报告</w:t>
        </w:r>
      </w:hyperlink>
      <w:r>
        <w:rPr>
          <w:rFonts w:hint="eastAsia"/>
        </w:rPr>
        <w:t>》，2025年计算机电源行业市场规模达 亿元，预计2032年市场规模将达 亿元，期间年均复合增长率（CAGR）达 %。报告依托权威机构及行业协会数据，结合计算机电源行业的宏观环境与微观实践，从计算机电源市场规模、市场需求、技术现状及产业链结构等多维度进行了系统调研与分析。报告通过严谨的研究方法与翔实的数据支持，辅以直观图表，全面剖析了计算机电源行业发展趋势、重点企业表现及市场竞争格局，并通过SWOT分析揭示了行业机遇与潜在风险，为计算机电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中国不同产品类型计算机电源增长趋势2021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模块化电源</w:t>
      </w:r>
      <w:r>
        <w:rPr>
          <w:rFonts w:hint="eastAsia"/>
        </w:rPr>
        <w:br/>
      </w:r>
      <w:r>
        <w:rPr>
          <w:rFonts w:hint="eastAsia"/>
        </w:rPr>
        <w:t>　　　　1.2.3 非模块化电源</w:t>
      </w:r>
      <w:r>
        <w:rPr>
          <w:rFonts w:hint="eastAsia"/>
        </w:rPr>
        <w:br/>
      </w:r>
      <w:r>
        <w:rPr>
          <w:rFonts w:hint="eastAsia"/>
        </w:rPr>
        <w:t>　　1.3 按照不同功率等级，计算机电源主要可以分为如下几个类别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中国不同功率等级计算机电源增长趋势2021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低功率电源（500W以下）</w:t>
      </w:r>
      <w:r>
        <w:rPr>
          <w:rFonts w:hint="eastAsia"/>
        </w:rPr>
        <w:br/>
      </w:r>
      <w:r>
        <w:rPr>
          <w:rFonts w:hint="eastAsia"/>
        </w:rPr>
        <w:t>　　　　1.3.3 中功率电源（500–800W）</w:t>
      </w:r>
      <w:r>
        <w:rPr>
          <w:rFonts w:hint="eastAsia"/>
        </w:rPr>
        <w:br/>
      </w:r>
      <w:r>
        <w:rPr>
          <w:rFonts w:hint="eastAsia"/>
        </w:rPr>
        <w:t>　　　　1.3.4 高功率电源（800–1200W）</w:t>
      </w:r>
      <w:r>
        <w:rPr>
          <w:rFonts w:hint="eastAsia"/>
        </w:rPr>
        <w:br/>
      </w:r>
      <w:r>
        <w:rPr>
          <w:rFonts w:hint="eastAsia"/>
        </w:rPr>
        <w:t>　　　　1.3.5 超高功率电源（1200W以上）</w:t>
      </w:r>
      <w:r>
        <w:rPr>
          <w:rFonts w:hint="eastAsia"/>
        </w:rPr>
        <w:br/>
      </w:r>
      <w:r>
        <w:rPr>
          <w:rFonts w:hint="eastAsia"/>
        </w:rPr>
        <w:t>　　1.4 按照不同电源结构形态，计算机电源主要可以分为如下几个类别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中国不同电源结构形态计算机电源增长趋势2021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ATX结构电源</w:t>
      </w:r>
      <w:r>
        <w:rPr>
          <w:rFonts w:hint="eastAsia"/>
        </w:rPr>
        <w:br/>
      </w:r>
      <w:r>
        <w:rPr>
          <w:rFonts w:hint="eastAsia"/>
        </w:rPr>
        <w:t>　　　　1.4.3 SFX结构电源</w:t>
      </w:r>
      <w:r>
        <w:rPr>
          <w:rFonts w:hint="eastAsia"/>
        </w:rPr>
        <w:br/>
      </w:r>
      <w:r>
        <w:rPr>
          <w:rFonts w:hint="eastAsia"/>
        </w:rPr>
        <w:t>　　　　1.4.4 SFX-L结构电源</w:t>
      </w:r>
      <w:r>
        <w:rPr>
          <w:rFonts w:hint="eastAsia"/>
        </w:rPr>
        <w:br/>
      </w:r>
      <w:r>
        <w:rPr>
          <w:rFonts w:hint="eastAsia"/>
        </w:rPr>
        <w:t>　　　　1.4.5 TFX结构电源</w:t>
      </w:r>
      <w:r>
        <w:rPr>
          <w:rFonts w:hint="eastAsia"/>
        </w:rPr>
        <w:br/>
      </w:r>
      <w:r>
        <w:rPr>
          <w:rFonts w:hint="eastAsia"/>
        </w:rPr>
        <w:t>　　　　1.4.6 重点企业（15） ATX结构电源</w:t>
      </w:r>
      <w:r>
        <w:rPr>
          <w:rFonts w:hint="eastAsia"/>
        </w:rPr>
        <w:br/>
      </w:r>
      <w:r>
        <w:rPr>
          <w:rFonts w:hint="eastAsia"/>
        </w:rPr>
        <w:t>　　　　1.4.7 冗余热插拔电源</w:t>
      </w:r>
      <w:r>
        <w:rPr>
          <w:rFonts w:hint="eastAsia"/>
        </w:rPr>
        <w:br/>
      </w:r>
      <w:r>
        <w:rPr>
          <w:rFonts w:hint="eastAsia"/>
        </w:rPr>
        <w:t>　　1.5 按照不同电源调制控制方式，计算机电源主要可以分为如下几个类别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中国不同电源调制控制方式计算机电源增长趋势2021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模拟控制电源</w:t>
      </w:r>
      <w:r>
        <w:rPr>
          <w:rFonts w:hint="eastAsia"/>
        </w:rPr>
        <w:br/>
      </w:r>
      <w:r>
        <w:rPr>
          <w:rFonts w:hint="eastAsia"/>
        </w:rPr>
        <w:t>　　　　1.5.3 数字控制电源</w:t>
      </w:r>
      <w:r>
        <w:rPr>
          <w:rFonts w:hint="eastAsia"/>
        </w:rPr>
        <w:br/>
      </w:r>
      <w:r>
        <w:rPr>
          <w:rFonts w:hint="eastAsia"/>
        </w:rPr>
        <w:t>　　　　1.5.4 混合控制电源</w:t>
      </w:r>
      <w:r>
        <w:rPr>
          <w:rFonts w:hint="eastAsia"/>
        </w:rPr>
        <w:br/>
      </w:r>
      <w:r>
        <w:rPr>
          <w:rFonts w:hint="eastAsia"/>
        </w:rPr>
        <w:t>　　　　1.5.5 MCU智能控制电源</w:t>
      </w:r>
      <w:r>
        <w:rPr>
          <w:rFonts w:hint="eastAsia"/>
        </w:rPr>
        <w:br/>
      </w:r>
      <w:r>
        <w:rPr>
          <w:rFonts w:hint="eastAsia"/>
        </w:rPr>
        <w:t>　　1.6 从不同应用，计算机电源主要包括如下几个方面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中国不同应用计算机电源增长趋势2021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消费类电脑和游戏系统</w:t>
      </w:r>
      <w:r>
        <w:rPr>
          <w:rFonts w:hint="eastAsia"/>
        </w:rPr>
        <w:br/>
      </w:r>
      <w:r>
        <w:rPr>
          <w:rFonts w:hint="eastAsia"/>
        </w:rPr>
        <w:t>　　　　1.6.3 工作站和高性能计算系统</w:t>
      </w:r>
      <w:r>
        <w:rPr>
          <w:rFonts w:hint="eastAsia"/>
        </w:rPr>
        <w:br/>
      </w:r>
      <w:r>
        <w:rPr>
          <w:rFonts w:hint="eastAsia"/>
        </w:rPr>
        <w:t>　　　　1.6.4 服务器和数据中心</w:t>
      </w:r>
      <w:r>
        <w:rPr>
          <w:rFonts w:hint="eastAsia"/>
        </w:rPr>
        <w:br/>
      </w:r>
      <w:r>
        <w:rPr>
          <w:rFonts w:hint="eastAsia"/>
        </w:rPr>
        <w:t>　　　　1.6.5 工业和嵌入式系统</w:t>
      </w:r>
      <w:r>
        <w:rPr>
          <w:rFonts w:hint="eastAsia"/>
        </w:rPr>
        <w:br/>
      </w:r>
      <w:r>
        <w:rPr>
          <w:rFonts w:hint="eastAsia"/>
        </w:rPr>
        <w:t>　　1.7 中国计算机电源发展现状及未来趋势（2021-2032）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中国市场计算机电源收入及增长率（2021-2032）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中国市场计算机电源销量及增长率（2021-2032）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中国市场主要计算机电源厂商分析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中国市场主要厂商计算机电源销量及市场占有率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中国市场主要厂商计算机电源销量（2021-2026）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中国市场主要厂商计算机电源收入及市场占有率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中国市场主要厂商计算机电源收入（2021-2026）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中国市场主要厂商计算机电源收入市场份额（2021-2026）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2025年中国市场主要厂商计算机电源收入排名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中国市场主要厂商计算机电源价格（2021-2026）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中国市场主要厂商计算机电源总部及产地分布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中国市场主要厂商成立时间及计算机电源商业化日期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中国市场主要厂商计算机电源产品类型及应用</w:t>
      </w:r>
      <w:r>
        <w:rPr>
          <w:rFonts w:hint="eastAsia"/>
        </w:rPr>
        <w:br/>
      </w:r>
      <w:r>
        <w:rPr>
          <w:rFonts w:hint="eastAsia"/>
        </w:rPr>
        <w:t>　　2.7 计算机电源行业集中度、竞争程度分析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计算机电源行业集中度分析：2025年中国Top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中国市场计算机电源第一梯队、第二梯队和第三梯队厂商（品牌）及2025年市场份额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不同产品类型计算机电源分析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中国市场不同产品类型计算机电源销量（2021-2032）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中国市场不同产品类型计算机电源销量及市场份额（2021-2026）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中国市场不同产品类型计算机电源销量预测（2027-2032）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中国市场不同产品类型计算机电源规模（2021-2032）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中国市场不同产品类型计算机电源规模及市场份额（2021-2026）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中国市场不同产品类型计算机电源规模预测（2027-2032）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中国市场不同产品类型计算机电源价格走势（2021-2032）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不同应用计算机电源分析</w:t>
      </w:r>
      <w:r>
        <w:rPr>
          <w:rFonts w:hint="eastAsia"/>
        </w:rPr>
        <w:br/>
      </w:r>
      <w:r>
        <w:rPr>
          <w:rFonts w:hint="eastAsia"/>
        </w:rPr>
        <w:t>　　5.1 中国市场不同应用计算机电源销量（2021-2032）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中国市场不同应用计算机电源销量及市场份额（2021-2026）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中国市场不同应用计算机电源销量预测（2027-2032）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中国市场不同应用计算机电源规模（2021-2032）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中国市场不同应用计算机电源规模及市场份额（2021-2026）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中国市场不同应用计算机电源规模预测（2027-2032）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中国市场不同应用计算机电源价格走势（2021-2032）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计算机电源行业发展分析---发展趋势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计算机电源行业发展分析---厂商壁垒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计算机电源行业发展分析---驱动因素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计算机电源行业发展分析---制约因素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计算机电源中国企业SWOT分析</w:t>
      </w:r>
      <w:r>
        <w:rPr>
          <w:rFonts w:hint="eastAsia"/>
        </w:rPr>
        <w:br/>
      </w:r>
      <w:r>
        <w:rPr>
          <w:rFonts w:hint="eastAsia"/>
        </w:rPr>
        <w:t>　　6.6 计算机电源行业发展分析---行业政策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计算机电源行业产业链简介</w:t>
      </w:r>
      <w:r>
        <w:rPr>
          <w:rFonts w:hint="eastAsia"/>
        </w:rPr>
        <w:br/>
      </w:r>
      <w:r>
        <w:rPr>
          <w:rFonts w:hint="eastAsia"/>
        </w:rPr>
        <w:t>　　7.2 计算机电源产业链分析-上游</w:t>
      </w:r>
      <w:r>
        <w:rPr>
          <w:rFonts w:hint="eastAsia"/>
        </w:rPr>
        <w:br/>
      </w:r>
      <w:r>
        <w:rPr>
          <w:rFonts w:hint="eastAsia"/>
        </w:rPr>
        <w:t>　　7.3 计算机电源产业链分析-中游</w:t>
      </w:r>
      <w:r>
        <w:rPr>
          <w:rFonts w:hint="eastAsia"/>
        </w:rPr>
        <w:br/>
      </w:r>
      <w:r>
        <w:rPr>
          <w:rFonts w:hint="eastAsia"/>
        </w:rPr>
        <w:t>　　7.4 计算机电源产业链分析-下游</w:t>
      </w:r>
      <w:r>
        <w:rPr>
          <w:rFonts w:hint="eastAsia"/>
        </w:rPr>
        <w:br/>
      </w:r>
      <w:r>
        <w:rPr>
          <w:rFonts w:hint="eastAsia"/>
        </w:rPr>
        <w:t>　　7.5 计算机电源行业采购模式</w:t>
      </w:r>
      <w:r>
        <w:rPr>
          <w:rFonts w:hint="eastAsia"/>
        </w:rPr>
        <w:br/>
      </w:r>
      <w:r>
        <w:rPr>
          <w:rFonts w:hint="eastAsia"/>
        </w:rPr>
        <w:t>　　7.6 计算机电源行业生产模式</w:t>
      </w:r>
      <w:r>
        <w:rPr>
          <w:rFonts w:hint="eastAsia"/>
        </w:rPr>
        <w:br/>
      </w:r>
      <w:r>
        <w:rPr>
          <w:rFonts w:hint="eastAsia"/>
        </w:rPr>
        <w:t>　　7.7 计算机电源行业销售模式及销售渠道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中国本土计算机电源产能、产量分析</w:t>
      </w:r>
      <w:r>
        <w:rPr>
          <w:rFonts w:hint="eastAsia"/>
        </w:rPr>
        <w:br/>
      </w:r>
      <w:r>
        <w:rPr>
          <w:rFonts w:hint="eastAsia"/>
        </w:rPr>
        <w:t>　　8.1 中国计算机电源供需现状及预测（2021-2032）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中国计算机电源产能、产量、产能利用率及发展趋势（2021-2032）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中国计算机电源产量、市场需求量及发展趋势（2021-2032）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中国计算机电源进出口分析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中国市场计算机电源主要进口来源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中国市场计算机电源主要出口目的地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不同电源结构形态计算机电源市场规模2021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不同电源调制控制方式计算机电源市场规模2021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中国市场主要厂商计算机电源收入（2021-2026）&amp;（万元）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中国市场主要厂商计算机电源收入份额（2021-2026）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2025年中国主要生产商计算机电源收入排名（万元）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中国市场主要厂商计算机电源价格（2021-2026）&amp;（元/件）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中国市场主要厂商计算机电源总部及产地分布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中国市场主要厂商成立时间及计算机电源商业化日期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中国市场主要厂商计算机电源产品类型及应用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2025年中国市场计算机电源主要厂商市场地位（第一梯队、第二梯队和第三梯队）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计算机电源市场投资、并购等现状分析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中国市场不同产品类型计算机电源销量预测（2027-2032）&amp;（千件）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中国市场不同产品类型计算机电源销量市场份额预测（2027-2032）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中国市场不同产品类型计算机电源规模（2021-2026）&amp;（万元）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中国市场不同产品类型计算机电源规模市场份额（2021-2026）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中国市场不同产品类型计算机电源规模预测（2027-2032）&amp;（万元）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中国市场不同产品类型计算机电源规模市场份额预测（2027-2032）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中国市场不同应用计算机电源销量市场份额（2021-2026）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中国市场不同应用计算机电源销量预测（2027-2032）&amp;（千件）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中国市场不同应用计算机电源销量市场份额预测（2027-2032）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中国市场不同应用计算机电源规模（2021-2026）&amp;（万元）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中国市场不同应用计算机电源规模市场份额（2021-2026）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中国市场不同应用计算机电源规模预测（2027-2032）&amp;（万元）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中国市场不同应用计算机电源规模市场份额预测（2027-2032）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计算机电源行业发展分析---发展趋势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计算机电源行业发展分析---厂商壁垒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计算机电源行业发展分析---驱动因素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计算机电源行业发展分析---制约因素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计算机电源行业相关重点政策一览</w:t>
      </w:r>
      <w:r>
        <w:rPr>
          <w:rFonts w:hint="eastAsia"/>
        </w:rPr>
        <w:br/>
      </w:r>
      <w:r>
        <w:rPr>
          <w:rFonts w:hint="eastAsia"/>
        </w:rPr>
        <w:t>　　表 118： 计算机电源行业供应链分析</w:t>
      </w:r>
      <w:r>
        <w:rPr>
          <w:rFonts w:hint="eastAsia"/>
        </w:rPr>
        <w:br/>
      </w:r>
      <w:r>
        <w:rPr>
          <w:rFonts w:hint="eastAsia"/>
        </w:rPr>
        <w:t>　　表 119： 计算机电源上游原料供应商</w:t>
      </w:r>
      <w:r>
        <w:rPr>
          <w:rFonts w:hint="eastAsia"/>
        </w:rPr>
        <w:br/>
      </w:r>
      <w:r>
        <w:rPr>
          <w:rFonts w:hint="eastAsia"/>
        </w:rPr>
        <w:t>　　表 120： 计算机电源行业主要下游客户</w:t>
      </w:r>
      <w:r>
        <w:rPr>
          <w:rFonts w:hint="eastAsia"/>
        </w:rPr>
        <w:br/>
      </w:r>
      <w:r>
        <w:rPr>
          <w:rFonts w:hint="eastAsia"/>
        </w:rPr>
        <w:t>　　表 121： 计算机电源典型经销商</w:t>
      </w:r>
      <w:r>
        <w:rPr>
          <w:rFonts w:hint="eastAsia"/>
        </w:rPr>
        <w:br/>
      </w:r>
      <w:r>
        <w:rPr>
          <w:rFonts w:hint="eastAsia"/>
        </w:rPr>
        <w:t>　　表 122： 中国计算机电源产量、销量、进口量及出口量（2021-2026）&amp;（千件）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中国计算机电源产量、销量、进口量及出口量预测（2027-2032）&amp;（千件）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中国市场计算机电源主要进口来源</w:t>
      </w:r>
      <w:r>
        <w:rPr>
          <w:rFonts w:hint="eastAsia"/>
        </w:rPr>
        <w:br/>
      </w:r>
      <w:r>
        <w:rPr>
          <w:rFonts w:hint="eastAsia"/>
        </w:rPr>
        <w:t>　　表 125： 中国市场计算机电源主要出口目的地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中国不同产品类型计算机电源市场规模市场份额2025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模块化电源产品图片</w:t>
      </w:r>
      <w:r>
        <w:rPr>
          <w:rFonts w:hint="eastAsia"/>
        </w:rPr>
        <w:br/>
      </w:r>
      <w:r>
        <w:rPr>
          <w:rFonts w:hint="eastAsia"/>
        </w:rPr>
        <w:t>　　图 4： 非模块化电源产品图片</w:t>
      </w:r>
      <w:r>
        <w:rPr>
          <w:rFonts w:hint="eastAsia"/>
        </w:rPr>
        <w:br/>
      </w:r>
      <w:r>
        <w:rPr>
          <w:rFonts w:hint="eastAsia"/>
        </w:rPr>
        <w:t>　　图 5： 中国不同功率等级计算机电源市场规模市场份额2025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低功率电源（500W以下）产品图片</w:t>
      </w:r>
      <w:r>
        <w:rPr>
          <w:rFonts w:hint="eastAsia"/>
        </w:rPr>
        <w:br/>
      </w:r>
      <w:r>
        <w:rPr>
          <w:rFonts w:hint="eastAsia"/>
        </w:rPr>
        <w:t>　　图 7： 中功率电源（500–800W）产品图片</w:t>
      </w:r>
      <w:r>
        <w:rPr>
          <w:rFonts w:hint="eastAsia"/>
        </w:rPr>
        <w:br/>
      </w:r>
      <w:r>
        <w:rPr>
          <w:rFonts w:hint="eastAsia"/>
        </w:rPr>
        <w:t>　　图 8： 高功率电源（800–1200W）产品图片</w:t>
      </w:r>
      <w:r>
        <w:rPr>
          <w:rFonts w:hint="eastAsia"/>
        </w:rPr>
        <w:br/>
      </w:r>
      <w:r>
        <w:rPr>
          <w:rFonts w:hint="eastAsia"/>
        </w:rPr>
        <w:t>　　图 9： 超高功率电源（1200W以上）产品图片</w:t>
      </w:r>
      <w:r>
        <w:rPr>
          <w:rFonts w:hint="eastAsia"/>
        </w:rPr>
        <w:br/>
      </w:r>
      <w:r>
        <w:rPr>
          <w:rFonts w:hint="eastAsia"/>
        </w:rPr>
        <w:t>　　图 10： 中国不同电源结构形态计算机电源市场规模市场份额2025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ATX结构电源产品图片</w:t>
      </w:r>
      <w:r>
        <w:rPr>
          <w:rFonts w:hint="eastAsia"/>
        </w:rPr>
        <w:br/>
      </w:r>
      <w:r>
        <w:rPr>
          <w:rFonts w:hint="eastAsia"/>
        </w:rPr>
        <w:t>　　图 12： SFX结构电源产品图片</w:t>
      </w:r>
      <w:r>
        <w:rPr>
          <w:rFonts w:hint="eastAsia"/>
        </w:rPr>
        <w:br/>
      </w:r>
      <w:r>
        <w:rPr>
          <w:rFonts w:hint="eastAsia"/>
        </w:rPr>
        <w:t>　　图 13： SFX-L结构电源产品图片</w:t>
      </w:r>
      <w:r>
        <w:rPr>
          <w:rFonts w:hint="eastAsia"/>
        </w:rPr>
        <w:br/>
      </w:r>
      <w:r>
        <w:rPr>
          <w:rFonts w:hint="eastAsia"/>
        </w:rPr>
        <w:t>　　图 14： TFX结构电源产品图片</w:t>
      </w:r>
      <w:r>
        <w:rPr>
          <w:rFonts w:hint="eastAsia"/>
        </w:rPr>
        <w:br/>
      </w:r>
      <w:r>
        <w:rPr>
          <w:rFonts w:hint="eastAsia"/>
        </w:rPr>
        <w:t>　　图 15： 重点企业（15） ATX结构电源产品图片</w:t>
      </w:r>
      <w:r>
        <w:rPr>
          <w:rFonts w:hint="eastAsia"/>
        </w:rPr>
        <w:br/>
      </w:r>
      <w:r>
        <w:rPr>
          <w:rFonts w:hint="eastAsia"/>
        </w:rPr>
        <w:t>　　图 16： 冗余热插拔电源产品图片</w:t>
      </w:r>
      <w:r>
        <w:rPr>
          <w:rFonts w:hint="eastAsia"/>
        </w:rPr>
        <w:br/>
      </w:r>
      <w:r>
        <w:rPr>
          <w:rFonts w:hint="eastAsia"/>
        </w:rPr>
        <w:t>　　图 17： 中国不同电源调制控制方式计算机电源市场规模市场份额2025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模拟控制电源产品图片</w:t>
      </w:r>
      <w:r>
        <w:rPr>
          <w:rFonts w:hint="eastAsia"/>
        </w:rPr>
        <w:br/>
      </w:r>
      <w:r>
        <w:rPr>
          <w:rFonts w:hint="eastAsia"/>
        </w:rPr>
        <w:t>　　图 19： 数字控制电源产品图片</w:t>
      </w:r>
      <w:r>
        <w:rPr>
          <w:rFonts w:hint="eastAsia"/>
        </w:rPr>
        <w:br/>
      </w:r>
      <w:r>
        <w:rPr>
          <w:rFonts w:hint="eastAsia"/>
        </w:rPr>
        <w:t>　　图 20： 混合控制电源产品图片</w:t>
      </w:r>
      <w:r>
        <w:rPr>
          <w:rFonts w:hint="eastAsia"/>
        </w:rPr>
        <w:br/>
      </w:r>
      <w:r>
        <w:rPr>
          <w:rFonts w:hint="eastAsia"/>
        </w:rPr>
        <w:t>　　图 21： MCU智能控制电源产品图片</w:t>
      </w:r>
      <w:r>
        <w:rPr>
          <w:rFonts w:hint="eastAsia"/>
        </w:rPr>
        <w:br/>
      </w:r>
      <w:r>
        <w:rPr>
          <w:rFonts w:hint="eastAsia"/>
        </w:rPr>
        <w:t>　　图 22： 中国不同应用计算机电源市场份额2025 &amp; 2032</w:t>
      </w:r>
      <w:r>
        <w:rPr>
          <w:rFonts w:hint="eastAsia"/>
        </w:rPr>
        <w:br/>
      </w:r>
      <w:r>
        <w:rPr>
          <w:rFonts w:hint="eastAsia"/>
        </w:rPr>
        <w:t>　　图 23： 消费类电脑和游戏系统</w:t>
      </w:r>
      <w:r>
        <w:rPr>
          <w:rFonts w:hint="eastAsia"/>
        </w:rPr>
        <w:br/>
      </w:r>
      <w:r>
        <w:rPr>
          <w:rFonts w:hint="eastAsia"/>
        </w:rPr>
        <w:t>　　图 24： 工作站和高性能计算系统</w:t>
      </w:r>
      <w:r>
        <w:rPr>
          <w:rFonts w:hint="eastAsia"/>
        </w:rPr>
        <w:br/>
      </w:r>
      <w:r>
        <w:rPr>
          <w:rFonts w:hint="eastAsia"/>
        </w:rPr>
        <w:t>　　图 25： 服务器和数据中心</w:t>
      </w:r>
      <w:r>
        <w:rPr>
          <w:rFonts w:hint="eastAsia"/>
        </w:rPr>
        <w:br/>
      </w:r>
      <w:r>
        <w:rPr>
          <w:rFonts w:hint="eastAsia"/>
        </w:rPr>
        <w:t>　　图 26： 工业和嵌入式系统</w:t>
      </w:r>
      <w:r>
        <w:rPr>
          <w:rFonts w:hint="eastAsia"/>
        </w:rPr>
        <w:br/>
      </w:r>
      <w:r>
        <w:rPr>
          <w:rFonts w:hint="eastAsia"/>
        </w:rPr>
        <w:t>　　图 27： 中国市场计算机电源市场规模，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中国市场计算机电源收入及增长率（2021-2032）&amp;（万元）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2025年中国市场主要厂商计算机电源销量市场份额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2025年中国市场主要厂商计算机电源收入市场份额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2025年中国市场前五大厂商计算机电源市场份额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2025年中国市场计算机电源第一梯队、第二梯队和第三梯队厂商（品牌）及市场份额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中国市场不同产品类型计算机电源价格走势（2021-2032）&amp;（元/件）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中国市场不同应用计算机电源价格走势（2021-2032）&amp;（元/件）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计算机电源中国企业SWOT分析</w:t>
      </w:r>
      <w:r>
        <w:rPr>
          <w:rFonts w:hint="eastAsia"/>
        </w:rPr>
        <w:br/>
      </w:r>
      <w:r>
        <w:rPr>
          <w:rFonts w:hint="eastAsia"/>
        </w:rPr>
        <w:t>　　图 37： 计算机电源产业链</w:t>
      </w:r>
      <w:r>
        <w:rPr>
          <w:rFonts w:hint="eastAsia"/>
        </w:rPr>
        <w:br/>
      </w:r>
      <w:r>
        <w:rPr>
          <w:rFonts w:hint="eastAsia"/>
        </w:rPr>
        <w:t>　　图 38： 计算机电源行业采购模式分析</w:t>
      </w:r>
      <w:r>
        <w:rPr>
          <w:rFonts w:hint="eastAsia"/>
        </w:rPr>
        <w:br/>
      </w:r>
      <w:r>
        <w:rPr>
          <w:rFonts w:hint="eastAsia"/>
        </w:rPr>
        <w:t>　　图 39： 计算机电源行业生产模式分析</w:t>
      </w:r>
      <w:r>
        <w:rPr>
          <w:rFonts w:hint="eastAsia"/>
        </w:rPr>
        <w:br/>
      </w:r>
      <w:r>
        <w:rPr>
          <w:rFonts w:hint="eastAsia"/>
        </w:rPr>
        <w:t>　　图 40： 计算机电源行业销售模式分析</w:t>
      </w:r>
      <w:r>
        <w:rPr>
          <w:rFonts w:hint="eastAsia"/>
        </w:rPr>
        <w:br/>
      </w:r>
      <w:r>
        <w:rPr>
          <w:rFonts w:hint="eastAsia"/>
        </w:rPr>
        <w:t>　　图 41： 中国计算机电源产能、产量、产能利用率及发展趋势（2021-2032）&amp;（千件）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中国计算机电源产量、市场需求量及发展趋势（2021-2032）&amp;（千件）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81e757a9a46fc" w:history="1">
        <w:r>
          <w:rPr>
            <w:rStyle w:val="Hyperlink"/>
          </w:rPr>
          <w:t>2026-2032年中国计算机电源市场现状与前景趋势分析报告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81e757a9a46fc" w:history="1">
        <w:r>
          <w:rPr>
            <w:rStyle w:val="Hyperlink"/>
          </w:rPr>
          <w:t>https://www.20087.com/9/23/JiSuanJiDianYuanFaZhanQianJing.html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热点：计算机电源都在什么电压范围内工作、计算机电源短接哪两根、计算机电源管理怎么设置、计算机电源接线图、计算机电源功率计算器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0bc0267484351" w:history="1">
      <w:r>
        <w:rPr>
          <w:rStyle w:val="Hyperlink"/>
        </w:rPr>
        <w:t>2026-2032年中国计算机电源市场现状与前景趋势分析报告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SuanJiDianYuanFaZhanQianJing.html" TargetMode="External" Id="R8bf81e757a9a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SuanJiDianYuanFaZhanQianJing.html" TargetMode="External" Id="Rb8b0bc026748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2026-03-13T06:47:35Z</dcterms:created>
  <dcterms:modified xsi:type="dcterms:W3CDTF">2026-03-13T07:47:35Z</dcterms:modified>
  <dc:subject>2026-2032年中国计算机电源市场现状与前景趋势分析报告</dc:subject>
  <dc:title>2026-2032年中国计算机电源市场现状与前景趋势分析报告</dc:title>
  <cp:keywords>2026-2032年中国计算机电源市场现状与前景趋势分析报告</cp:keywords>
  <dc:description>2026-2032年中国计算机电源市场现状与前景趋势分析报告</dc:description>
</cp:coreProperties>
</file>