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72ed819344d7a" w:history="1">
              <w:r>
                <w:rPr>
                  <w:rStyle w:val="Hyperlink"/>
                </w:rPr>
                <w:t>2026-2032年中国FC光纤跳线市场研究与前景趋势分析报告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72ed819344d7a" w:history="1">
              <w:r>
                <w:rPr>
                  <w:rStyle w:val="Hyperlink"/>
                </w:rPr>
                <w:t>2026-2032年中国FC光纤跳线市场研究与前景趋势分析报告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72ed819344d7a" w:history="1">
                <w:r>
                  <w:rPr>
                    <w:rStyle w:val="Hyperlink"/>
                  </w:rPr>
                  <w:t>https://www.20087.com/9/03/FCGuangXianTiaoXianXianZhuangYuQianJingFenXi.html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C光纤跳线是高稳定性光通信连接组件，广泛应用于电信主干网、测试测量仪器、工业传感及军工航天等对连接可靠性要求严苛的场景。该跳线采用金属螺纹耦合结构（FC接口），具备优异的抗振动、抗拉拔及重复插拔性能，配合单模或多模光纤，可实现低插入损耗与高回波损耗的光信号传输。FC光纤跳线普遍采用陶瓷插芯（zirconia ferrule）与精密研磨工艺，确保端面几何参数（如曲率半径、顶点偏移）符合IEC标准。同时，为适应5G前传、数据中心互联等新兴需求，厂商正开发抗弯折光纤版本及小型化FC变体（如FC/APC），并在连接器表面实施镀金或钝化处理以提升耐腐蚀性。</w:t>
      </w:r>
      <w:r>
        <w:rPr>
          <w:rFonts w:hint="eastAsia"/>
        </w:rPr>
        <w:br/>
      </w:r>
      <w:r>
        <w:rPr>
          <w:rFonts w:hint="eastAsia"/>
        </w:rPr>
        <w:t>　　未来，FC光纤跳线将在保持高可靠性优势的同时，向更高带宽、更强环境适应性与智能监测功能拓展。市场调研网指出，随着400G/800G光模块普及，对跳线偏振模色散（PMD）与色散控制提出更高要求，推动超低水峰光纤与纳米涂层插芯的应用。在极端环境应用（如海底光缆终端、航空航天载荷）中，全金属密封型FC跳线将集成温度、应变或微弯传感单元，实现连接状态实时反馈。此外，尽管LC、MPO等小型接口在数据中心占据主流，FC跳线凭借稳固性仍将在测试校准、量子通信等精密光学系统中不可替代。长远来看，FC光纤跳线或与光子集成电路（PIC）封装技术融合，发展为“即插即用”的标准化光互连模块，支撑高精度光子系统的快速部署与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272ed819344d7a" w:history="1">
        <w:r>
          <w:rPr>
            <w:rStyle w:val="Hyperlink"/>
          </w:rPr>
          <w:t>2026-2032年中国FC光纤跳线市场研究与前景趋势分析报告</w:t>
        </w:r>
      </w:hyperlink>
      <w:r>
        <w:rPr>
          <w:rFonts w:hint="eastAsia"/>
        </w:rPr>
        <w:t>》，2025年FC光纤跳线行业市场规模达 亿元，预计2032年市场规模将达 亿元，期间年均复合增长率（CAGR）达 %。报告依托国家统计局及FC光纤跳线相关协会的详实数据，全面解析了FC光纤跳线行业现状与市场需求，重点分析了FC光纤跳线市场规模、产业链结构及价格动态，并对FC光纤跳线细分市场进行了详细探讨。报告科学预测了FC光纤跳线市场前景与发展趋势，评估了品牌竞争格局、市场集中度及重点企业的市场表现。同时，通过SWOT分析揭示了FC光纤跳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FC光纤跳线市场概述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按照不同产品类型，FC光纤跳线主要可以分为如下几个类别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中国不同产品类型FC光纤跳线增长趋势2021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从不同应用，FC光纤跳线主要包括如下几个方面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中国不同应用FC光纤跳线增长趋势2021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军工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中国FC光纤跳线发展现状及未来趋势（2021-2032）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中国市场FC光纤跳线收入及增长率（2021-2032）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中国市场FC光纤跳线销量及增长率（2021-2032）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中国市场主要FC光纤跳线厂商分析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中国市场主要厂商FC光纤跳线销量及市场占有率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中国市场主要厂商FC光纤跳线销量（2021-2026）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中国市场主要厂商FC光纤跳线销量市场份额（2021-2026）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中国市场主要厂商FC光纤跳线收入及市场占有率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中国市场主要厂商FC光纤跳线收入（2021-2026）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中国市场主要厂商FC光纤跳线收入市场份额（2021-2026）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2025年中国市场主要厂商FC光纤跳线收入排名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中国市场主要厂商FC光纤跳线价格（2021-2026）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中国市场主要厂商FC光纤跳线总部及产地分布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中国市场主要厂商成立时间及FC光纤跳线商业化日期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中国市场主要厂商FC光纤跳线产品类型及应用</w:t>
      </w:r>
      <w:r>
        <w:rPr>
          <w:rFonts w:hint="eastAsia"/>
        </w:rPr>
        <w:br/>
      </w:r>
      <w:r>
        <w:rPr>
          <w:rFonts w:hint="eastAsia"/>
        </w:rPr>
        <w:t>　　2.7 FC光纤跳线行业集中度、竞争程度分析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FC光纤跳线行业集中度分析：2025年中国Top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中国市场FC光纤跳线第一梯队、第二梯队和第三梯队厂商（品牌）及2025年市场份额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重点企业（12）在中国市场FC光纤跳线销量、收入、价格及毛利率（2021-2026）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不同产品类型FC光纤跳线分析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中国市场不同产品类型FC光纤跳线销量（2021-2032）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中国市场不同产品类型FC光纤跳线销量及市场份额（2021-2026）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中国市场不同产品类型FC光纤跳线销量预测（2027-2032）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中国市场不同产品类型FC光纤跳线规模（2021-2032）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中国市场不同产品类型FC光纤跳线规模及市场份额（2021-2026）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中国市场不同产品类型FC光纤跳线规模预测（2027-2032）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中国市场不同产品类型FC光纤跳线价格走势（2021-2032）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不同应用FC光纤跳线分析</w:t>
      </w:r>
      <w:r>
        <w:rPr>
          <w:rFonts w:hint="eastAsia"/>
        </w:rPr>
        <w:br/>
      </w:r>
      <w:r>
        <w:rPr>
          <w:rFonts w:hint="eastAsia"/>
        </w:rPr>
        <w:t>　　5.1 中国市场不同应用FC光纤跳线销量（2021-2032）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中国市场不同应用FC光纤跳线销量及市场份额（2021-2026）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中国市场不同应用FC光纤跳线销量预测（2027-2032）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中国市场不同应用FC光纤跳线规模（2021-2032）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中国市场不同应用FC光纤跳线规模及市场份额（2021-2026）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中国市场不同应用FC光纤跳线规模预测（2027-2032）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中国市场不同应用FC光纤跳线价格走势（2021-2032）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FC光纤跳线行业发展分析---发展趋势</w:t>
      </w:r>
      <w:r>
        <w:rPr>
          <w:rFonts w:hint="eastAsia"/>
        </w:rPr>
        <w:br/>
      </w:r>
      <w:r>
        <w:rPr>
          <w:rFonts w:hint="eastAsia"/>
        </w:rPr>
        <w:t>　　6.2 FC光纤跳线行业发展分析---厂商壁垒</w:t>
      </w:r>
      <w:r>
        <w:rPr>
          <w:rFonts w:hint="eastAsia"/>
        </w:rPr>
        <w:br/>
      </w:r>
      <w:r>
        <w:rPr>
          <w:rFonts w:hint="eastAsia"/>
        </w:rPr>
        <w:t>　　6.3 FC光纤跳线行业发展分析---驱动因素</w:t>
      </w:r>
      <w:r>
        <w:rPr>
          <w:rFonts w:hint="eastAsia"/>
        </w:rPr>
        <w:br/>
      </w:r>
      <w:r>
        <w:rPr>
          <w:rFonts w:hint="eastAsia"/>
        </w:rPr>
        <w:t>　　6.4 FC光纤跳线行业发展分析---制约因素</w:t>
      </w:r>
      <w:r>
        <w:rPr>
          <w:rFonts w:hint="eastAsia"/>
        </w:rPr>
        <w:br/>
      </w:r>
      <w:r>
        <w:rPr>
          <w:rFonts w:hint="eastAsia"/>
        </w:rPr>
        <w:t>　　6.5 FC光纤跳线中国企业SWOT分析</w:t>
      </w:r>
      <w:r>
        <w:rPr>
          <w:rFonts w:hint="eastAsia"/>
        </w:rPr>
        <w:br/>
      </w:r>
      <w:r>
        <w:rPr>
          <w:rFonts w:hint="eastAsia"/>
        </w:rPr>
        <w:t>　　6.6 FC光纤跳线行业发展分析---行业政策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FC光纤跳线行业产业链简介</w:t>
      </w:r>
      <w:r>
        <w:rPr>
          <w:rFonts w:hint="eastAsia"/>
        </w:rPr>
        <w:br/>
      </w:r>
      <w:r>
        <w:rPr>
          <w:rFonts w:hint="eastAsia"/>
        </w:rPr>
        <w:t>　　7.2 FC光纤跳线产业链分析-上游</w:t>
      </w:r>
      <w:r>
        <w:rPr>
          <w:rFonts w:hint="eastAsia"/>
        </w:rPr>
        <w:br/>
      </w:r>
      <w:r>
        <w:rPr>
          <w:rFonts w:hint="eastAsia"/>
        </w:rPr>
        <w:t>　　7.3 FC光纤跳线产业链分析-中游</w:t>
      </w:r>
      <w:r>
        <w:rPr>
          <w:rFonts w:hint="eastAsia"/>
        </w:rPr>
        <w:br/>
      </w:r>
      <w:r>
        <w:rPr>
          <w:rFonts w:hint="eastAsia"/>
        </w:rPr>
        <w:t>　　7.4 FC光纤跳线产业链分析-下游</w:t>
      </w:r>
      <w:r>
        <w:rPr>
          <w:rFonts w:hint="eastAsia"/>
        </w:rPr>
        <w:br/>
      </w:r>
      <w:r>
        <w:rPr>
          <w:rFonts w:hint="eastAsia"/>
        </w:rPr>
        <w:t>　　7.5 FC光纤跳线行业采购模式</w:t>
      </w:r>
      <w:r>
        <w:rPr>
          <w:rFonts w:hint="eastAsia"/>
        </w:rPr>
        <w:br/>
      </w:r>
      <w:r>
        <w:rPr>
          <w:rFonts w:hint="eastAsia"/>
        </w:rPr>
        <w:t>　　7.6 FC光纤跳线行业生产模式</w:t>
      </w:r>
      <w:r>
        <w:rPr>
          <w:rFonts w:hint="eastAsia"/>
        </w:rPr>
        <w:br/>
      </w:r>
      <w:r>
        <w:rPr>
          <w:rFonts w:hint="eastAsia"/>
        </w:rPr>
        <w:t>　　7.7 FC光纤跳线行业销售模式及销售渠道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中国本土FC光纤跳线产能、产量分析</w:t>
      </w:r>
      <w:r>
        <w:rPr>
          <w:rFonts w:hint="eastAsia"/>
        </w:rPr>
        <w:br/>
      </w:r>
      <w:r>
        <w:rPr>
          <w:rFonts w:hint="eastAsia"/>
        </w:rPr>
        <w:t>　　8.1 中国FC光纤跳线供需现状及预测（2021-2032）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中国FC光纤跳线产能、产量、产能利用率及发展趋势（2021-2032）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中国FC光纤跳线产量、市场需求量及发展趋势（2021-2032）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中国FC光纤跳线进出口分析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中国市场FC光纤跳线主要进口来源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中国市场FC光纤跳线主要出口目的地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不同产品类型FC光纤跳线市场规模2021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不同应用FC光纤跳线市场规模2021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中国市场主要厂商FC光纤跳线销量（2021-2026）&amp;（千件）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中国市场主要厂商FC光纤跳线销量市场份额（2021-2026）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中国市场主要厂商FC光纤跳线收入（2021-2026）&amp;（万元）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中国市场主要厂商FC光纤跳线收入份额（2021-2026）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2025年中国主要生产商FC光纤跳线收入排名（万元）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中国市场主要厂商FC光纤跳线价格（2021-2026）&amp;（元/件）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中国市场主要厂商FC光纤跳线总部及产地分布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中国市场主要厂商成立时间及FC光纤跳线商业化日期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中国市场主要厂商FC光纤跳线产品类型及应用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2025年中国市场FC光纤跳线主要厂商市场地位（第一梯队、第二梯队和第三梯队）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FC光纤跳线市场投资、并购等现状分析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FC光纤跳线生产基地、总部、竞争对手及市场地位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FC光纤跳线产品规格、参数及市场应用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FC光纤跳线销量（千件）、收入（万元）、价格（元/件）及毛利率（2021-2026）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中国市场不同产品类型FC光纤跳线销量（2021-2026）&amp;（千件）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中国市场不同产品类型FC光纤跳线销量市场份额（2021-2026）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中国市场不同产品类型FC光纤跳线销量预测（2027-2032）&amp;（千件）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中国市场不同产品类型FC光纤跳线销量市场份额预测（2027-2032）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中国市场不同产品类型FC光纤跳线规模（2021-2026）&amp;（万元）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中国市场不同产品类型FC光纤跳线规模市场份额（2021-2026）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中国市场不同产品类型FC光纤跳线规模预测（2027-2032）&amp;（万元）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中国市场不同产品类型FC光纤跳线规模市场份额预测（2027-2032）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中国市场不同应用FC光纤跳线销量（2021-2026）&amp;（千件）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中国市场不同应用FC光纤跳线销量市场份额（2021-2026）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中国市场不同应用FC光纤跳线销量预测（2027-2032）&amp;（千件）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中国市场不同应用FC光纤跳线销量市场份额预测（2027-2032）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中国市场不同应用FC光纤跳线规模（2021-2026）&amp;（万元）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中国市场不同应用FC光纤跳线规模市场份额（2021-2026）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中国市场不同应用FC光纤跳线规模预测（2027-2032）&amp;（万元）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中国市场不同应用FC光纤跳线规模市场份额预测（2027-2032）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FC光纤跳线行业发展分析---发展趋势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FC光纤跳线行业发展分析---厂商壁垒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FC光纤跳线行业发展分析---驱动因素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FC光纤跳线行业发展分析---制约因素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FC光纤跳线行业相关重点政策一览</w:t>
      </w:r>
      <w:r>
        <w:rPr>
          <w:rFonts w:hint="eastAsia"/>
        </w:rPr>
        <w:br/>
      </w:r>
      <w:r>
        <w:rPr>
          <w:rFonts w:hint="eastAsia"/>
        </w:rPr>
        <w:t>　　表 95： FC光纤跳线行业供应链分析</w:t>
      </w:r>
      <w:r>
        <w:rPr>
          <w:rFonts w:hint="eastAsia"/>
        </w:rPr>
        <w:br/>
      </w:r>
      <w:r>
        <w:rPr>
          <w:rFonts w:hint="eastAsia"/>
        </w:rPr>
        <w:t>　　表 96： FC光纤跳线上游原料供应商</w:t>
      </w:r>
      <w:r>
        <w:rPr>
          <w:rFonts w:hint="eastAsia"/>
        </w:rPr>
        <w:br/>
      </w:r>
      <w:r>
        <w:rPr>
          <w:rFonts w:hint="eastAsia"/>
        </w:rPr>
        <w:t>　　表 97： FC光纤跳线行业主要下游客户</w:t>
      </w:r>
      <w:r>
        <w:rPr>
          <w:rFonts w:hint="eastAsia"/>
        </w:rPr>
        <w:br/>
      </w:r>
      <w:r>
        <w:rPr>
          <w:rFonts w:hint="eastAsia"/>
        </w:rPr>
        <w:t>　　表 98： FC光纤跳线典型经销商</w:t>
      </w:r>
      <w:r>
        <w:rPr>
          <w:rFonts w:hint="eastAsia"/>
        </w:rPr>
        <w:br/>
      </w:r>
      <w:r>
        <w:rPr>
          <w:rFonts w:hint="eastAsia"/>
        </w:rPr>
        <w:t>　　表 99： 中国FC光纤跳线产量、销量、进口量及出口量（2021-2026）&amp;（千件）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中国FC光纤跳线产量、销量、进口量及出口量预测（2027-2032）&amp;（千件）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中国市场FC光纤跳线主要进口来源</w:t>
      </w:r>
      <w:r>
        <w:rPr>
          <w:rFonts w:hint="eastAsia"/>
        </w:rPr>
        <w:br/>
      </w:r>
      <w:r>
        <w:rPr>
          <w:rFonts w:hint="eastAsia"/>
        </w:rPr>
        <w:t>　　表 102： 中国市场FC光纤跳线主要出口目的地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FC光纤跳线产品图片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中国不同产品类型FC光纤跳线市场规模市场份额2025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多模产品图片</w:t>
      </w:r>
      <w:r>
        <w:rPr>
          <w:rFonts w:hint="eastAsia"/>
        </w:rPr>
        <w:br/>
      </w:r>
      <w:r>
        <w:rPr>
          <w:rFonts w:hint="eastAsia"/>
        </w:rPr>
        <w:t>　　图 5： 中国不同应用FC光纤跳线市场份额2025 &amp; 2032</w:t>
      </w:r>
      <w:r>
        <w:rPr>
          <w:rFonts w:hint="eastAsia"/>
        </w:rPr>
        <w:br/>
      </w:r>
      <w:r>
        <w:rPr>
          <w:rFonts w:hint="eastAsia"/>
        </w:rPr>
        <w:t>　　图 6： 电信</w:t>
      </w:r>
      <w:r>
        <w:rPr>
          <w:rFonts w:hint="eastAsia"/>
        </w:rPr>
        <w:br/>
      </w:r>
      <w:r>
        <w:rPr>
          <w:rFonts w:hint="eastAsia"/>
        </w:rPr>
        <w:t>　　图 7： 军工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中国市场FC光纤跳线市场规模，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中国市场FC光纤跳线收入及增长率（2021-2032）&amp;（万元）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中国市场FC光纤跳线销量及增长率（2021-2032）&amp;（千件）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2025年中国市场主要厂商FC光纤跳线销量市场份额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2025年中国市场主要厂商FC光纤跳线收入市场份额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2025年中国市场前五大厂商FC光纤跳线市场份额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2025年中国市场FC光纤跳线第一梯队、第二梯队和第三梯队厂商（品牌）及市场份额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中国市场不同产品类型FC光纤跳线价格走势（2021-2032）&amp;（元/件）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中国市场不同应用FC光纤跳线价格走势（2021-2032）&amp;（元/件）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FC光纤跳线中国企业SWOT分析</w:t>
      </w:r>
      <w:r>
        <w:rPr>
          <w:rFonts w:hint="eastAsia"/>
        </w:rPr>
        <w:br/>
      </w:r>
      <w:r>
        <w:rPr>
          <w:rFonts w:hint="eastAsia"/>
        </w:rPr>
        <w:t>　　图 19： FC光纤跳线产业链</w:t>
      </w:r>
      <w:r>
        <w:rPr>
          <w:rFonts w:hint="eastAsia"/>
        </w:rPr>
        <w:br/>
      </w:r>
      <w:r>
        <w:rPr>
          <w:rFonts w:hint="eastAsia"/>
        </w:rPr>
        <w:t>　　图 20： FC光纤跳线行业采购模式分析</w:t>
      </w:r>
      <w:r>
        <w:rPr>
          <w:rFonts w:hint="eastAsia"/>
        </w:rPr>
        <w:br/>
      </w:r>
      <w:r>
        <w:rPr>
          <w:rFonts w:hint="eastAsia"/>
        </w:rPr>
        <w:t>　　图 21： FC光纤跳线行业生产模式分析</w:t>
      </w:r>
      <w:r>
        <w:rPr>
          <w:rFonts w:hint="eastAsia"/>
        </w:rPr>
        <w:br/>
      </w:r>
      <w:r>
        <w:rPr>
          <w:rFonts w:hint="eastAsia"/>
        </w:rPr>
        <w:t>　　图 22： FC光纤跳线行业销售模式分析</w:t>
      </w:r>
      <w:r>
        <w:rPr>
          <w:rFonts w:hint="eastAsia"/>
        </w:rPr>
        <w:br/>
      </w:r>
      <w:r>
        <w:rPr>
          <w:rFonts w:hint="eastAsia"/>
        </w:rPr>
        <w:t>　　图 23： 中国FC光纤跳线产能、产量、产能利用率及发展趋势（2021-2032）&amp;（千件）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中国FC光纤跳线产量、市场需求量及发展趋势（2021-2032）&amp;（千件）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72ed819344d7a" w:history="1">
        <w:r>
          <w:rPr>
            <w:rStyle w:val="Hyperlink"/>
          </w:rPr>
          <w:t>2026-2032年中国FC光纤跳线市场研究与前景趋势分析报告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72ed819344d7a" w:history="1">
        <w:r>
          <w:rPr>
            <w:rStyle w:val="Hyperlink"/>
          </w:rPr>
          <w:t>https://www.20087.com/9/03/FCGuangXianTiaoXianXianZhuangYuQianJingFenXi.html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热点：光纤跳线的型号及图片、fc转FC光纤跳线、FC光纤、FC光纤跳线接头如何与护套芳纶线压接的?、多模光纤跳线、lcscFC光纤跳线、光端机与光纤收发器、光纤跳线的型号fc fc、fc转lc光纤跳线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7f76c3f50431c" w:history="1">
      <w:r>
        <w:rPr>
          <w:rStyle w:val="Hyperlink"/>
        </w:rPr>
        <w:t>2026-2032年中国FC光纤跳线市场研究与前景趋势分析报告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FCGuangXianTiaoXianXianZhuangYuQianJingFenXi.html" TargetMode="External" Id="Ra0272ed81934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FCGuangXianTiaoXianXianZhuangYuQianJingFenXi.html" TargetMode="External" Id="R9427f76c3f50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2026-03-03T07:59:56Z</dcterms:created>
  <dcterms:modified xsi:type="dcterms:W3CDTF">2026-03-03T08:59:56Z</dcterms:modified>
  <dc:subject>2026-2032年中国FC光纤跳线市场研究与前景趋势分析报告</dc:subject>
  <dc:title>2026-2032年中国FC光纤跳线市场研究与前景趋势分析报告</dc:title>
  <cp:keywords>2026-2032年中国FC光纤跳线市场研究与前景趋势分析报告</cp:keywords>
  <dc:description>2026-2032年中国FC光纤跳线市场研究与前景趋势分析报告</dc:description>
</cp:coreProperties>
</file>