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ec324ff794a59" w:history="1">
              <w:r>
                <w:rPr>
                  <w:rStyle w:val="Hyperlink"/>
                </w:rPr>
                <w:t>2026-2032年中国互联网数据中心市场现状与发展前景分析报告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ec324ff794a59" w:history="1">
              <w:r>
                <w:rPr>
                  <w:rStyle w:val="Hyperlink"/>
                </w:rPr>
                <w:t>2026-2032年中国互联网数据中心市场现状与发展前景分析报告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ec324ff794a59" w:history="1">
                <w:r>
                  <w:rPr>
                    <w:rStyle w:val="Hyperlink"/>
                  </w:rPr>
                  <w:t>https://www.20087.com/9/03/HuLianWangShuJuZhongXinDeFaZhanQianJing.html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行业正面临快速增长的需求，伴随着云计算、大数据、人工智能等技术的广泛应用。数据中心的规模不断扩大，同时，绿色化、智能化成为重要趋势，采用高效能源利用、可再生能源和冷却技术减少能耗。数据中心的分布式布局和边缘计算的发展，提高了数据处理效率和响应速度。</w:t>
      </w:r>
      <w:r>
        <w:rPr>
          <w:rFonts w:hint="eastAsia"/>
        </w:rPr>
        <w:br/>
      </w:r>
      <w:r>
        <w:rPr>
          <w:rFonts w:hint="eastAsia"/>
        </w:rPr>
        <w:t>　　未来，互联网数据中心将更加注重可持续性和安全性。随着碳中和目标的推进，绿色数据中心将成为标准，采用更先进的冷却系统、能源回收技术以及可再生能源供电。智能化运维将通过机器学习、AI优化资源分配和故障预测，提升运营效率。同时，量子计算和下一代网络技术（如6G）的发展，将促使数据中心架构发生变革，以适应更高速、低延迟的数据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ec324ff794a59" w:history="1">
        <w:r>
          <w:rPr>
            <w:rStyle w:val="Hyperlink"/>
          </w:rPr>
          <w:t>2026-2032年中国互联网数据中心市场现状与发展前景分析报告</w:t>
        </w:r>
      </w:hyperlink>
      <w:r>
        <w:rPr>
          <w:rFonts w:hint="eastAsia"/>
        </w:rPr>
        <w:t>》基于详实数据，从市场规模、需求变化及价格动态等维度，全面解析了互联网数据中心行业的现状与发展趋势，并对互联网数据中心产业链各环节进行了系统性探讨。报告科学预测了互联网数据中心行业未来发展方向，重点分析了互联网数据中心技术现状及创新路径，同时聚焦互联网数据中心重点企业的经营表现，评估了市场竞争格局、品牌影响力及市场集中度。通过对细分市场的深入研究及SWOT分析，报告揭示了互联网数据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互联网数据中心定义</w:t>
      </w:r>
      <w:r>
        <w:rPr>
          <w:rFonts w:hint="eastAsia"/>
        </w:rPr>
        <w:br/>
      </w:r>
      <w:r>
        <w:rPr>
          <w:rFonts w:hint="eastAsia"/>
        </w:rPr>
        <w:t>　　第二节 互联网数据中心行业特点</w:t>
      </w:r>
      <w:r>
        <w:rPr>
          <w:rFonts w:hint="eastAsia"/>
        </w:rPr>
        <w:br/>
      </w:r>
      <w:r>
        <w:rPr>
          <w:rFonts w:hint="eastAsia"/>
        </w:rPr>
        <w:t>　　第三节 互联网数据中心发展历程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2025-2026年中国互联网数据中心行业运行环境分析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互联网数据中心行业经济环境分析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互联网数据中心产业政策环境分析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一、互联网数据中心行业监管体制</w:t>
      </w:r>
      <w:r>
        <w:rPr>
          <w:rFonts w:hint="eastAsia"/>
        </w:rPr>
        <w:br/>
      </w:r>
      <w:r>
        <w:rPr>
          <w:rFonts w:hint="eastAsia"/>
        </w:rPr>
        <w:t>　　　　二、互联网数据中心行业主要法规政策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互联网数据中心产业社会环境分析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2025-2026年全球互联网数据中心行业发展态势分析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全球主要国家、地区互联网数据中心市场现状</w:t>
      </w:r>
      <w:r>
        <w:rPr>
          <w:rFonts w:hint="eastAsia"/>
        </w:rPr>
        <w:br/>
      </w:r>
      <w:r>
        <w:rPr>
          <w:rFonts w:hint="eastAsia"/>
        </w:rPr>
        <w:t>　　第三节 全球互联网数据中心行业发展趋势预测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中国互联网数据中心行业发展调研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2020-2025年中国互联网数据中心行业规模情况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一、互联网数据中心行业市场规模状况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二、互联网数据中心行业单位规模状况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三、互联网数据中心行业人员规模状况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2020-2025年中国互联网数据中心行业财务能力分析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三、互联网数据中心行业营运能力分析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四、互联网数据中心行业发展能力分析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2025-2026年中国互联网数据中心行业热点动态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2025-2026年中国互联网数据中心行业面临的挑战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一、互联网数据中心行业客户偏好调查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2026年互联网数据中心行业集中度分析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三、我国互联网数据中心市场竞争趋势</w:t>
      </w:r>
      <w:r>
        <w:rPr>
          <w:rFonts w:hint="eastAsia"/>
        </w:rPr>
        <w:br/>
      </w:r>
      <w:r>
        <w:rPr>
          <w:rFonts w:hint="eastAsia"/>
        </w:rPr>
        <w:t>　　第三节 互联网数据中心行业兼并与重组整合分析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二、互联网数据中心行业兼并与重组整合发展趋势预测分析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互联网数据中心行业投资风险及应对策略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三、互联网数据中心行业机会分析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四、互联网数据中心行业风险分析</w:t>
      </w:r>
      <w:r>
        <w:rPr>
          <w:rFonts w:hint="eastAsia"/>
        </w:rPr>
        <w:br/>
      </w:r>
      <w:r>
        <w:rPr>
          <w:rFonts w:hint="eastAsia"/>
        </w:rPr>
        <w:t>　　第二节 互联网数据中心行业投资风险及控制策略分析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2026-2032年中国互联网数据中心市场预测及发展建议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2026-2032年中国互联网数据中心市场预测分析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二、中国互联网数据中心发展趋势预测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2026-2032年中国互联网数据中心企业发展策略建议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一、互联网数据中心企业融资策略</w:t>
      </w:r>
      <w:r>
        <w:rPr>
          <w:rFonts w:hint="eastAsia"/>
        </w:rPr>
        <w:br/>
      </w:r>
      <w:r>
        <w:rPr>
          <w:rFonts w:hint="eastAsia"/>
        </w:rPr>
        <w:t>　　　　二、互联网数据中心企业人才策略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2026-2032年中国互联网数据中心企业营销策略建议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一、互联网数据中心企业定位策略</w:t>
      </w:r>
      <w:r>
        <w:rPr>
          <w:rFonts w:hint="eastAsia"/>
        </w:rPr>
        <w:br/>
      </w:r>
      <w:r>
        <w:rPr>
          <w:rFonts w:hint="eastAsia"/>
        </w:rPr>
        <w:t>　　　　二、互联网数据中心企业价格策略</w:t>
      </w:r>
      <w:r>
        <w:rPr>
          <w:rFonts w:hint="eastAsia"/>
        </w:rPr>
        <w:br/>
      </w:r>
      <w:r>
        <w:rPr>
          <w:rFonts w:hint="eastAsia"/>
        </w:rPr>
        <w:t>　　　　三、互联网数据中心企业促销策略</w:t>
      </w:r>
      <w:r>
        <w:rPr>
          <w:rFonts w:hint="eastAsia"/>
        </w:rPr>
        <w:br/>
      </w:r>
      <w:r>
        <w:rPr>
          <w:rFonts w:hint="eastAsia"/>
        </w:rPr>
        <w:t>　　第四节 中^智^林 互联网数据中心行业研究结论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互联网数据中心行业历程</w:t>
      </w:r>
      <w:r>
        <w:rPr>
          <w:rFonts w:hint="eastAsia"/>
        </w:rPr>
        <w:br/>
      </w:r>
      <w:r>
        <w:rPr>
          <w:rFonts w:hint="eastAsia"/>
        </w:rPr>
        <w:t>　　图表 互联网数据中心行业生命周期</w:t>
      </w:r>
      <w:r>
        <w:rPr>
          <w:rFonts w:hint="eastAsia"/>
        </w:rPr>
        <w:br/>
      </w:r>
      <w:r>
        <w:rPr>
          <w:rFonts w:hint="eastAsia"/>
        </w:rPr>
        <w:t>　　图表 互联网数据中心行业产业链分析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2026-2032年中国互联网数据中心市场前景分析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2026-2032年中国互联网数据中心行业发展趋势预测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ec324ff794a59" w:history="1">
        <w:r>
          <w:rPr>
            <w:rStyle w:val="Hyperlink"/>
          </w:rPr>
          <w:t>2026-2032年中国互联网数据中心市场现状与发展前景分析报告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ec324ff794a59" w:history="1">
        <w:r>
          <w:rPr>
            <w:rStyle w:val="Hyperlink"/>
          </w:rPr>
          <w:t>https://www.20087.com/9/03/HuLianWangShuJuZhongXinDeFaZhanQianJing.html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热点：数据中心发展前景、hao.199it互联网数据中心、idc数据中心、互联网数据中心服务的主要对象、大数据查询中心、互联网数据中心服务、idc运维是做什么的、互联网数据中心牌照、数据中心机房运维方案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197c031e42d0" w:history="1">
      <w:r>
        <w:rPr>
          <w:rStyle w:val="Hyperlink"/>
        </w:rPr>
        <w:t>2026-2032年中国互联网数据中心市场现状与发展前景分析报告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LianWangShuJuZhongXinDeFaZhanQianJing.html" TargetMode="External" Id="Red6ec324ff79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LianWangShuJuZhongXinDeFaZhanQianJing.html" TargetMode="External" Id="R0f8b197c031e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2025-07-19T04:24:00Z</dcterms:created>
  <dcterms:modified xsi:type="dcterms:W3CDTF">2025-07-19T05:24:00Z</dcterms:modified>
  <dc:subject>2026-2032年中国互联网数据中心市场现状与发展前景分析报告</dc:subject>
  <dc:title>2026-2032年中国互联网数据中心市场现状与发展前景分析报告</dc:title>
  <cp:keywords>2026-2032年中国互联网数据中心市场现状与发展前景分析报告</cp:keywords>
  <dc:description>2026-2032年中国互联网数据中心市场现状与发展前景分析报告</dc:description>
</cp:coreProperties>
</file>