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657fa22294d0b" w:history="1">
              <w:r>
                <w:rPr>
                  <w:rStyle w:val="Hyperlink"/>
                </w:rPr>
                <w:t>2025-2031年中国口袋电脑行业市场分析与前景趋势报告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657fa22294d0b" w:history="1">
              <w:r>
                <w:rPr>
                  <w:rStyle w:val="Hyperlink"/>
                </w:rPr>
                <w:t>2025-2031年中国口袋电脑行业市场分析与前景趋势报告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657fa22294d0b" w:history="1">
                <w:r>
                  <w:rPr>
                    <w:rStyle w:val="Hyperlink"/>
                  </w:rPr>
                  <w:t>https://www.20087.com/9/93/KouDaiDianNaoDeFaZhanQuShi.html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袋电脑作为一种高度微型化的便携式计算设备，以其小巧便携、功能齐全的特点吸引了大量用户关注。当前，此类产品已发展至能够集成完整的计算机系统，包括处理器、内存、存储和必要的接口，甚至具备通话功能，为移动办公、娱乐和即时通讯提供了新的解决方案。技术进步使得口袋电脑不仅在硬件性能上接近传统笔记本电脑，还在功耗控制、散热设计、无线互联等方面取得了显著提升，确保了用户在紧凑空间内的高效使用体验。</w:t>
      </w:r>
      <w:r>
        <w:rPr>
          <w:rFonts w:hint="eastAsia"/>
        </w:rPr>
        <w:br/>
      </w:r>
      <w:r>
        <w:rPr>
          <w:rFonts w:hint="eastAsia"/>
        </w:rPr>
        <w:t>　　未来，口袋电脑市场有望进一步融合物联网、人工智能以及增强现实等前沿技术，实现更深度的个性化定制与场景化应用。随着芯片制程的持续微缩和新型低功耗组件的研发，未来口袋电脑的续航能力与处理能力将得到双重提升。此外，随着5G及后续无线通信标准的普及，高速稳定的网络连接将使得口袋电脑在远程工作、云端协同、实时流媒体等方面发挥更大作用。在生态建设上，厂商可能会加强与软件开发者合作，丰富专属应用商店的内容，以满足用户对特定行业应用或专业工具的需求，巩固口袋电脑作为多功能移动计算平台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657fa22294d0b" w:history="1">
        <w:r>
          <w:rPr>
            <w:rStyle w:val="Hyperlink"/>
          </w:rPr>
          <w:t>2025-2031年中国口袋电脑行业市场分析与前景趋势报告</w:t>
        </w:r>
      </w:hyperlink>
      <w:r>
        <w:rPr>
          <w:rFonts w:hint="eastAsia"/>
        </w:rPr>
        <w:t>》具有很强专业性、实用性和实效性，主要分析了口袋电脑行业的市场规模、口袋电脑市场供需状况、口袋电脑市场竞争状况和口袋电脑主要企业经营情况，同时对口袋电脑行业的未来发展做出科学的预测。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0657fa22294d0b" w:history="1">
        <w:r>
          <w:rPr>
            <w:rStyle w:val="Hyperlink"/>
          </w:rPr>
          <w:t>2025-2031年中国口袋电脑行业市场分析与前景趋势报告</w:t>
        </w:r>
      </w:hyperlink>
      <w:r>
        <w:rPr>
          <w:rFonts w:hint="eastAsia"/>
        </w:rPr>
        <w:t>》可以帮助投资者准确把握口袋电脑行业的市场现状，为投资者进行投资作出口袋电脑行业前景预判，挖掘口袋电脑行业投资价值，同时提出口袋电脑行业投资策略、营销策略等方面的建议。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口袋电脑行业发展概述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一、口袋电脑行业定义及分类</w:t>
      </w:r>
      <w:r>
        <w:rPr>
          <w:rFonts w:hint="eastAsia"/>
        </w:rPr>
        <w:br/>
      </w:r>
      <w:r>
        <w:rPr>
          <w:rFonts w:hint="eastAsia"/>
        </w:rPr>
        <w:t>　　　　二、口袋电脑行业经济特性</w:t>
      </w:r>
      <w:r>
        <w:rPr>
          <w:rFonts w:hint="eastAsia"/>
        </w:rPr>
        <w:br/>
      </w:r>
      <w:r>
        <w:rPr>
          <w:rFonts w:hint="eastAsia"/>
        </w:rPr>
        <w:t>　　　　三、口袋电脑行业产业链简介</w:t>
      </w:r>
      <w:r>
        <w:rPr>
          <w:rFonts w:hint="eastAsia"/>
        </w:rPr>
        <w:br/>
      </w:r>
      <w:r>
        <w:rPr>
          <w:rFonts w:hint="eastAsia"/>
        </w:rPr>
        <w:t>　　第二节 口袋电脑行业发展成熟度</w:t>
      </w:r>
      <w:r>
        <w:rPr>
          <w:rFonts w:hint="eastAsia"/>
        </w:rPr>
        <w:br/>
      </w:r>
      <w:r>
        <w:rPr>
          <w:rFonts w:hint="eastAsia"/>
        </w:rPr>
        <w:t>　　　　一、口袋电脑行业发展周期分析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口袋电脑行业相关产业动态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2024-2025年口袋电脑行业发展环境分析</w:t>
      </w:r>
      <w:r>
        <w:rPr>
          <w:rFonts w:hint="eastAsia"/>
        </w:rPr>
        <w:br/>
      </w:r>
      <w:r>
        <w:rPr>
          <w:rFonts w:hint="eastAsia"/>
        </w:rPr>
        <w:t>　　第一节 口袋电脑行业环境分析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口袋电脑行业相关政策、法规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口袋电脑行业技术发展现状及趋势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当前我国口袋电脑技术发展现状</w:t>
      </w:r>
      <w:r>
        <w:rPr>
          <w:rFonts w:hint="eastAsia"/>
        </w:rPr>
        <w:br/>
      </w:r>
      <w:r>
        <w:rPr>
          <w:rFonts w:hint="eastAsia"/>
        </w:rPr>
        <w:t>　　第二节 中外口袋电脑技术差距及产生差距的主要原因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提高我国口袋电脑技术的对策</w:t>
      </w:r>
      <w:r>
        <w:rPr>
          <w:rFonts w:hint="eastAsia"/>
        </w:rPr>
        <w:br/>
      </w:r>
      <w:r>
        <w:rPr>
          <w:rFonts w:hint="eastAsia"/>
        </w:rPr>
        <w:t>　　第四节 我国口袋电脑产品研发、设计发展趋势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中国口袋电脑市场发展调研</w:t>
      </w:r>
      <w:r>
        <w:rPr>
          <w:rFonts w:hint="eastAsia"/>
        </w:rPr>
        <w:br/>
      </w:r>
      <w:r>
        <w:rPr>
          <w:rFonts w:hint="eastAsia"/>
        </w:rPr>
        <w:t>　　第一节 口袋电脑市场现状分析及预测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一、2020-2025年中国口袋电脑市场规模分析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二、2025-2031年中国口袋电脑市场规模预测</w:t>
      </w:r>
      <w:r>
        <w:rPr>
          <w:rFonts w:hint="eastAsia"/>
        </w:rPr>
        <w:br/>
      </w:r>
      <w:r>
        <w:rPr>
          <w:rFonts w:hint="eastAsia"/>
        </w:rPr>
        <w:t>　　第二节 口袋电脑行业产能分析及预测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一、2020-2025年中国口袋电脑行业产能分析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二、2025-2031年中国口袋电脑行业产能预测</w:t>
      </w:r>
      <w:r>
        <w:rPr>
          <w:rFonts w:hint="eastAsia"/>
        </w:rPr>
        <w:br/>
      </w:r>
      <w:r>
        <w:rPr>
          <w:rFonts w:hint="eastAsia"/>
        </w:rPr>
        <w:t>　　第三节 口袋电脑行业产量分析及预测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一、2020-2025年中国口袋电脑行业产量分析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二、2025-2031年中国口袋电脑行业产量预测</w:t>
      </w:r>
      <w:r>
        <w:rPr>
          <w:rFonts w:hint="eastAsia"/>
        </w:rPr>
        <w:br/>
      </w:r>
      <w:r>
        <w:rPr>
          <w:rFonts w:hint="eastAsia"/>
        </w:rPr>
        <w:t>　　第四节 口袋电脑市场需求分析及预测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一、2020-2025年中国口袋电脑市场需求分析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二、2025-2031年中国口袋电脑市场需求预测</w:t>
      </w:r>
      <w:r>
        <w:rPr>
          <w:rFonts w:hint="eastAsia"/>
        </w:rPr>
        <w:br/>
      </w:r>
      <w:r>
        <w:rPr>
          <w:rFonts w:hint="eastAsia"/>
        </w:rPr>
        <w:t>　　第五节 口袋电脑进出口数据分析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一、2020-2025年中国口袋电脑进出口数据分析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二、2025-2031年国内口袋电脑进出口情况预测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2020-2025年中国口袋电脑行业总体发展状况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中国口袋电脑行业规模情况分析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一、口袋电脑行业单位规模情况分析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二、口袋电脑行业人员规模状况分析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三、口袋电脑行业资产规模状况分析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四、口袋电脑行业市场规模状况分析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五、口袋电脑行业敏感性分析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中国口袋电脑行业财务能力分析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一、口袋电脑行业盈利能力分析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二、口袋电脑行业偿债能力分析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三、口袋电脑行业营运能力分析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四、口袋电脑行业发展能力分析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中国口袋电脑行业重点区域发展分析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一、中国口袋电脑行业重点区域市场结构变化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二、重点地区（一）口袋电脑行业发展分析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三、重点地区（二）口袋电脑行业发展分析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四、重点地区（三）口袋电脑行业发展分析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五、重点地区（四）口袋电脑行业发展分析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六、重点地区（五）口袋电脑行业发展分析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口袋电脑行业产品价格分析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三、主要口袋电脑品牌产品价位分析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五、价格在口袋电脑行业竞争中的重要性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2025年中国口袋电脑行业上下游行业发展分析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口袋电脑上游行业分析</w:t>
      </w:r>
      <w:r>
        <w:rPr>
          <w:rFonts w:hint="eastAsia"/>
        </w:rPr>
        <w:br/>
      </w:r>
      <w:r>
        <w:rPr>
          <w:rFonts w:hint="eastAsia"/>
        </w:rPr>
        <w:t>　　　　一、口袋电脑产品成本构成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四、上游供给对口袋电脑行业的影响</w:t>
      </w:r>
      <w:r>
        <w:rPr>
          <w:rFonts w:hint="eastAsia"/>
        </w:rPr>
        <w:br/>
      </w:r>
      <w:r>
        <w:rPr>
          <w:rFonts w:hint="eastAsia"/>
        </w:rPr>
        <w:t>　　第二节 口袋电脑下游行业分析</w:t>
      </w:r>
      <w:r>
        <w:rPr>
          <w:rFonts w:hint="eastAsia"/>
        </w:rPr>
        <w:br/>
      </w:r>
      <w:r>
        <w:rPr>
          <w:rFonts w:hint="eastAsia"/>
        </w:rPr>
        <w:t>　　　　一、口袋电脑下游行业分布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四、下游需求对口袋电脑行业的影响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口袋电脑行业重点企业发展调研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口袋电脑重点企业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口袋电脑重点企业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口袋电脑重点企业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口袋电脑重点企业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口袋电脑重点企业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口袋电脑重点企业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2025年中国口袋电脑产业市场竞争格局分析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2025年中国口袋电脑产业竞争现状分析</w:t>
      </w:r>
      <w:r>
        <w:rPr>
          <w:rFonts w:hint="eastAsia"/>
        </w:rPr>
        <w:br/>
      </w:r>
      <w:r>
        <w:rPr>
          <w:rFonts w:hint="eastAsia"/>
        </w:rPr>
        <w:t>　　　　一、口袋电脑竞争力分析</w:t>
      </w:r>
      <w:r>
        <w:rPr>
          <w:rFonts w:hint="eastAsia"/>
        </w:rPr>
        <w:br/>
      </w:r>
      <w:r>
        <w:rPr>
          <w:rFonts w:hint="eastAsia"/>
        </w:rPr>
        <w:t>　　　　二、口袋电脑技术竞争分析</w:t>
      </w:r>
      <w:r>
        <w:rPr>
          <w:rFonts w:hint="eastAsia"/>
        </w:rPr>
        <w:br/>
      </w:r>
      <w:r>
        <w:rPr>
          <w:rFonts w:hint="eastAsia"/>
        </w:rPr>
        <w:t>　　　　三、口袋电脑价格竞争分析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2025年中国口袋电脑产业集中度分析</w:t>
      </w:r>
      <w:r>
        <w:rPr>
          <w:rFonts w:hint="eastAsia"/>
        </w:rPr>
        <w:br/>
      </w:r>
      <w:r>
        <w:rPr>
          <w:rFonts w:hint="eastAsia"/>
        </w:rPr>
        <w:t>　　　　一、口袋电脑市场集中度分析</w:t>
      </w:r>
      <w:r>
        <w:rPr>
          <w:rFonts w:hint="eastAsia"/>
        </w:rPr>
        <w:br/>
      </w:r>
      <w:r>
        <w:rPr>
          <w:rFonts w:hint="eastAsia"/>
        </w:rPr>
        <w:t>　　　　二、口袋电脑企业集中度分析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2025-2031年提高口袋电脑企业竞争力的策略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口袋电脑行业投资风险预警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2025年影响口袋电脑行业发展的主要因素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一、影响口袋电脑行业运行的有利因素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二、影响口袋电脑行业运行的稳定因素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三、影响口袋电脑行业运行的不利因素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四、我国口袋电脑行业发展面临的挑战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五、我国口袋电脑行业发展面临的机遇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对口袋电脑行业投资风险预警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一、2025-2031年口袋电脑行业市场风险及控制策略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二、2025-2031年口袋电脑行业政策风险及控制策略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三、2025-2031年口袋电脑行业经营风险及控制策略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四、2025-2031年口袋电脑同业竞争风险及控制策略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五、2025-2031年口袋电脑行业其他风险及控制策略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口袋电脑行业发展趋势与投资规划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2025-2031年口袋电脑市场发展潜力分析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2025-2031年口袋电脑行业发展趋势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2025-2031年口袋电脑行业投资前景研究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中智:林:－对我国口袋电脑品牌的战略思考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二、口袋电脑实施品牌战略的意义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三、口袋电脑企业品牌的现状分析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四、我国口袋电脑企业的品牌战略</w:t>
      </w:r>
      <w:r>
        <w:rPr>
          <w:rFonts w:hint="eastAsia"/>
        </w:rPr>
        <w:br/>
      </w:r>
      <w:r>
        <w:rPr>
          <w:rFonts w:hint="eastAsia"/>
        </w:rPr>
        <w:t>　　　　五、口袋电脑品牌战略管理的策略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2020-2025年中国口袋电脑市场规模及增长情况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2020-2025年中国口袋电脑行业产量及增长趋势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2025-2031年中国口袋电脑行业产量预测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2020-2025年中国口袋电脑行业市场需求及增长情况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2025-2031年中国口袋电脑行业市场需求预测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2020-2025年中国口袋电脑行业利润及增长情况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**地区口袋电脑市场规模及增长情况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**地区口袋电脑行业市场需求情况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**地区口袋电脑市场规模及增长情况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**地区口袋电脑行业市场需求情况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2020-2025年中国口袋电脑行业出口情况分析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2020-2025年中国口袋电脑行业产品市场价格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2025-2031年中国口袋电脑行业产品市场价格走势预测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口袋电脑重点企业经营情况分析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口袋电脑重点企业经营情况分析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2025-2031年中国口袋电脑市场规模预测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2025-2031年中国口袋电脑行业利润预测</w:t>
      </w:r>
      <w:r>
        <w:rPr>
          <w:rFonts w:hint="eastAsia"/>
        </w:rPr>
        <w:br/>
      </w:r>
      <w:r>
        <w:rPr>
          <w:rFonts w:hint="eastAsia"/>
        </w:rPr>
        <w:t>　　图表 2025年口袋电脑行业壁垒</w:t>
      </w:r>
      <w:r>
        <w:rPr>
          <w:rFonts w:hint="eastAsia"/>
        </w:rPr>
        <w:br/>
      </w:r>
      <w:r>
        <w:rPr>
          <w:rFonts w:hint="eastAsia"/>
        </w:rPr>
        <w:t>　　图表 2025年口袋电脑市场前景分析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2025-2031年中国口袋电脑市场需求预测</w:t>
      </w:r>
      <w:r>
        <w:rPr>
          <w:rFonts w:hint="eastAsia"/>
        </w:rPr>
        <w:br/>
      </w:r>
      <w:r>
        <w:rPr>
          <w:rFonts w:hint="eastAsia"/>
        </w:rPr>
        <w:t>　　图表 2025年口袋电脑发展趋势预测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657fa22294d0b" w:history="1">
        <w:r>
          <w:rPr>
            <w:rStyle w:val="Hyperlink"/>
          </w:rPr>
          <w:t>2025-2031年中国口袋电脑行业市场分析与前景趋势报告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657fa22294d0b" w:history="1">
        <w:r>
          <w:rPr>
            <w:rStyle w:val="Hyperlink"/>
          </w:rPr>
          <w:t>https://www.20087.com/9/93/KouDaiDianNaoDeFaZhanQuShi.html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5348a30c44520" w:history="1">
      <w:r>
        <w:rPr>
          <w:rStyle w:val="Hyperlink"/>
        </w:rPr>
        <w:t>2025-2031年中国口袋电脑行业市场分析与前景趋势报告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KouDaiDianNaoDeFaZhanQuShi.html" TargetMode="External" Id="Rb60657fa2229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KouDaiDianNaoDeFaZhanQuShi.html" TargetMode="External" Id="Ra585348a30c4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2025-02-12T07:32:00Z</dcterms:created>
  <dcterms:modified xsi:type="dcterms:W3CDTF">2025-02-12T08:32:00Z</dcterms:modified>
  <dc:subject>2025-2031年中国口袋电脑行业市场分析与前景趋势报告</dc:subject>
  <dc:title>2025-2031年中国口袋电脑行业市场分析与前景趋势报告</dc:title>
  <cp:keywords>2025-2031年中国口袋电脑行业市场分析与前景趋势报告</cp:keywords>
  <dc:description>2025-2031年中国口袋电脑行业市场分析与前景趋势报告</dc:description>
</cp:coreProperties>
</file>