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e296d2b174d76" w:history="1">
              <w:r>
                <w:rPr>
                  <w:rStyle w:val="Hyperlink"/>
                </w:rPr>
                <w:t>中国射频双工器行业发展研究与市场前景报告（2025-2031年）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e296d2b174d76" w:history="1">
              <w:r>
                <w:rPr>
                  <w:rStyle w:val="Hyperlink"/>
                </w:rPr>
                <w:t>中国射频双工器行业发展研究与市场前景报告（2025-2031年）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e296d2b174d76" w:history="1">
                <w:r>
                  <w:rPr>
                    <w:rStyle w:val="Hyperlink"/>
                  </w:rPr>
                  <w:t>https://www.20087.com/9/93/ShePinShuangGongQiQianJing.html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无线电通信系统中的关键组件，其作用是在同一天线端口上同时实现发射和接收信号的隔离，避免自干扰。随着无线通信技术的飞速发展，射频双工器在移动通信基站、卫星通信和雷达系统中的应用日益广泛。现代双工器采用高性能滤波器和隔离器，结合精密的微波电路设计，能够实现高隔离度、低插入损耗和宽工作带宽，满足5G及未来6G通信系统对频谱效率和信号质量的严格要求。</w:t>
      </w:r>
      <w:r>
        <w:rPr>
          <w:rFonts w:hint="eastAsia"/>
        </w:rPr>
        <w:br/>
      </w:r>
      <w:r>
        <w:rPr>
          <w:rFonts w:hint="eastAsia"/>
        </w:rPr>
        <w:t>　　射频双工器的未来将紧密跟随无线通信技术的演进。随着毫米波和太赫兹频段的开放，双工器需要在更高频率下保持优异的性能，这就要求采用新型材料和创新的电路设计。同时，为了适应小型化和集成化的需求，双工器将与射频前端的其他组件（如功率放大器、低噪声放大器）高度集成，形成紧凑的射频模块。此外，软件定义的双工技术，如动态频谱共享和智能天线阵列，将使射频双工器具备更高的灵活性和适应性，以应对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e296d2b174d76" w:history="1">
        <w:r>
          <w:rPr>
            <w:rStyle w:val="Hyperlink"/>
          </w:rPr>
          <w:t>中国射频双工器行业发展研究与市场前景报告（2025-2031年）</w:t>
        </w:r>
      </w:hyperlink>
      <w:r>
        <w:rPr>
          <w:rFonts w:hint="eastAsia"/>
        </w:rPr>
        <w:t>》通过严谨的分析、翔实的数据及直观的图表，系统解析了射频双工器行业的市场规模、需求变化、价格波动及产业链结构。报告全面评估了当前射频双工器市场现状，科学预测了未来市场前景与发展趋势，重点剖析了射频双工器细分市场的机遇与挑战。同时，报告对射频双工器重点企业的竞争地位及市场集中度进行了评估，为射频双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射频双工器行业界定</w:t>
      </w:r>
      <w:r>
        <w:rPr>
          <w:rFonts w:hint="eastAsia"/>
        </w:rPr>
        <w:br/>
      </w:r>
      <w:r>
        <w:rPr>
          <w:rFonts w:hint="eastAsia"/>
        </w:rPr>
        <w:t>　　第一节 射频双工器行业定义</w:t>
      </w:r>
      <w:r>
        <w:rPr>
          <w:rFonts w:hint="eastAsia"/>
        </w:rPr>
        <w:br/>
      </w:r>
      <w:r>
        <w:rPr>
          <w:rFonts w:hint="eastAsia"/>
        </w:rPr>
        <w:t>　　第二节 射频双工器行业特点分析</w:t>
      </w:r>
      <w:r>
        <w:rPr>
          <w:rFonts w:hint="eastAsia"/>
        </w:rPr>
        <w:br/>
      </w:r>
      <w:r>
        <w:rPr>
          <w:rFonts w:hint="eastAsia"/>
        </w:rPr>
        <w:t>　　第三节 射频双工器产业链分析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2024-2025年全球射频双工器行业市场运行形势分析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2024-2025年全球射频双工器行业发展概况</w:t>
      </w:r>
      <w:r>
        <w:rPr>
          <w:rFonts w:hint="eastAsia"/>
        </w:rPr>
        <w:br/>
      </w:r>
      <w:r>
        <w:rPr>
          <w:rFonts w:hint="eastAsia"/>
        </w:rPr>
        <w:t>　　第二节 全球射频双工器行业发展走势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二、全球射频双工器行业市场分布情况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三、全球射频双工器行业发展趋势分析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全球射频双工器行业重点国家和区域分析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2024-2025年中国射频双工器行业发展环境分析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射频双工器行业经济环境分析</w:t>
      </w:r>
      <w:r>
        <w:rPr>
          <w:rFonts w:hint="eastAsia"/>
        </w:rPr>
        <w:br/>
      </w:r>
      <w:r>
        <w:rPr>
          <w:rFonts w:hint="eastAsia"/>
        </w:rPr>
        <w:t>　　第二节 射频双工器行业政策环境分析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一、射频双工器行业政策影响分析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二、相关射频双工器行业标准分析</w:t>
      </w:r>
      <w:r>
        <w:rPr>
          <w:rFonts w:hint="eastAsia"/>
        </w:rPr>
        <w:br/>
      </w:r>
      <w:r>
        <w:rPr>
          <w:rFonts w:hint="eastAsia"/>
        </w:rPr>
        <w:t>　　第三节 射频双工器行业社会环境分析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2024-2025年射频双工器行业技术发展现状及趋势分析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射频双工器行业技术发展现状分析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国内外射频双工器行业技术差异与原因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射频双工器行业技术发展方向、趋势预测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提升射频双工器行业技术能力策略建议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2024-2025年中国射频双工器发展现状调研</w:t>
      </w:r>
      <w:r>
        <w:rPr>
          <w:rFonts w:hint="eastAsia"/>
        </w:rPr>
        <w:br/>
      </w:r>
      <w:r>
        <w:rPr>
          <w:rFonts w:hint="eastAsia"/>
        </w:rPr>
        <w:t>　　第一节 中国射频双工器市场现状分析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中国射频双工器行业产量情况分析及预测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一、射频双工器总体产能规模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三、2019-2024年中国射频双工器产量统计</w:t>
      </w:r>
      <w:r>
        <w:rPr>
          <w:rFonts w:hint="eastAsia"/>
        </w:rPr>
        <w:br/>
      </w:r>
      <w:r>
        <w:rPr>
          <w:rFonts w:hint="eastAsia"/>
        </w:rPr>
        <w:t>　　　　二、射频双工器生产区域分布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三、2025-2031年中国射频双工器产量预测分析</w:t>
      </w:r>
      <w:r>
        <w:rPr>
          <w:rFonts w:hint="eastAsia"/>
        </w:rPr>
        <w:br/>
      </w:r>
      <w:r>
        <w:rPr>
          <w:rFonts w:hint="eastAsia"/>
        </w:rPr>
        <w:t>　　第三节 中国射频双工器市场需求分析及预测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一、中国射频双工器市场需求特点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二、2019-2024年中国射频双工器市场需求量统计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射频双工器细分市场深度分析</w:t>
      </w:r>
      <w:r>
        <w:rPr>
          <w:rFonts w:hint="eastAsia"/>
        </w:rPr>
        <w:br/>
      </w:r>
      <w:r>
        <w:rPr>
          <w:rFonts w:hint="eastAsia"/>
        </w:rPr>
        <w:t>　　第一节 射频双工器细分市场（一）发展研究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射频双工器细分市场（二）发展研究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中国射频双工器行业进出口情况分析预测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2019-2024年中国射频双工器行业进出口情况分析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二、2019-2024年中国射频双工器行业出口分析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2025-2031年中国射频双工器行业进出口情况预测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一、2025-2031年中国射频双工器行业进口预测分析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影响射频双工器行业进出口变化的主要原因分析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2019-2024年中国射频双工器行业区域市场分析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中国射频双工器行业区域市场结构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重点地区射频双工器行业调研分析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一、重点地区（一）射频双工器市场分析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二、重点地区（二）射频双工器市场分析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三、重点地区（三）射频双工器市场分析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四、重点地区（四）射频双工器市场分析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五、重点地区（五）射频双工器市场分析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射频双工器行业竞争格局分析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射频双工器行业集中度分析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一、射频双工器市场集中度分析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二、射频双工器企业集中度分析</w:t>
      </w:r>
      <w:r>
        <w:rPr>
          <w:rFonts w:hint="eastAsia"/>
        </w:rPr>
        <w:br/>
      </w:r>
      <w:r>
        <w:rPr>
          <w:rFonts w:hint="eastAsia"/>
        </w:rPr>
        <w:t>　　　　三、射频双工器区域集中度分析</w:t>
      </w:r>
      <w:r>
        <w:rPr>
          <w:rFonts w:hint="eastAsia"/>
        </w:rPr>
        <w:br/>
      </w:r>
      <w:r>
        <w:rPr>
          <w:rFonts w:hint="eastAsia"/>
        </w:rPr>
        <w:t>　　第二节 射频双工器行业主要企业竞争力分析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射频双工器行业竞争格局分析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一、2024-2025年射频双工器行业竞争分析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二、2024-2025年中外射频双工器产品竞争分析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三、2019-2024年我国射频双工器市场竞争分析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四、2025-2031年国内主要射频双工器企业动向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射频双工器行业上、下游市场分析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射频双工器行业上游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射频双工器行业下游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射频双工器重点企业（一）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射频双工器重点企业（二）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射频双工器重点企业（三）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射频双工器重点企业（四）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射频双工器重点企业（五）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射频双工器重点企业（六）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2025年射频双工器企业管理策略建议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提高射频双工器企业竞争力的策略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一、提高中国射频双工器企业核心竞争力的对策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二、射频双工器企业提升竞争力的主要方向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三、影响射频双工器企业核心竞争力的因素及提升途径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四、提高射频双工器企业竞争力的策略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三、我国射频双工器企业的品牌战略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四、射频双工器品牌战略管理的策略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2025-2031年中国射频双工器行业前景与风险预测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2025年中国射频双工器市场前景分析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2025-2031年中国射频双工器发展趋势预测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2025-2031年中国射频双工器行业投资特性分析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一、2025-2031年中国射频双工器行业进入壁垒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2025-2031年中国射频双工器行业投资机会分析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一、2025-2031年中国射频双工器细分市场投资机会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2025-2031年中国射频双工器行业投资风险分析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一、2025-2031年中国射频双工器行业市场竞争风险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四、2025-2031年中国射频双工器行业进入退出风险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射频双工器行业研究结论</w:t>
      </w:r>
      <w:r>
        <w:rPr>
          <w:rFonts w:hint="eastAsia"/>
        </w:rPr>
        <w:br/>
      </w:r>
      <w:r>
        <w:rPr>
          <w:rFonts w:hint="eastAsia"/>
        </w:rPr>
        <w:t>　　第二节 射频双工器行业投资价值评估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中智林^射频双工器行业投资建议</w:t>
      </w:r>
      <w:r>
        <w:rPr>
          <w:rFonts w:hint="eastAsia"/>
        </w:rPr>
        <w:br/>
      </w:r>
      <w:r>
        <w:rPr>
          <w:rFonts w:hint="eastAsia"/>
        </w:rPr>
        <w:t>　　　　一、射频双工器行业投资策略建议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二、射频双工器行业投资方向建议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三、射频双工器行业投资方式建议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射频双工器重点企业经营情况分析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2025年射频双工器市场前景分析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2025-2031年中国射频双工器市场需求预测</w:t>
      </w:r>
      <w:r>
        <w:rPr>
          <w:rFonts w:hint="eastAsia"/>
        </w:rPr>
        <w:br/>
      </w:r>
      <w:r>
        <w:rPr>
          <w:rFonts w:hint="eastAsia"/>
        </w:rPr>
        <w:t>　　图表 2025年射频双工器发展趋势预测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e296d2b174d76" w:history="1">
        <w:r>
          <w:rPr>
            <w:rStyle w:val="Hyperlink"/>
          </w:rPr>
          <w:t>中国射频双工器行业发展研究与市场前景报告（2025-2031年）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e296d2b174d76" w:history="1">
        <w:r>
          <w:rPr>
            <w:rStyle w:val="Hyperlink"/>
          </w:rPr>
          <w:t>https://www.20087.com/9/93/ShePinShuangGongQiQianJing.html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热点：射频定向耦合器、射频双工器原理图、射频工程师、射频双工器方案、波导双工器、射频双工器品牌、射频概念、射频双工收敛匹配调试、射频干扰器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b625e6ac49ce" w:history="1">
      <w:r>
        <w:rPr>
          <w:rStyle w:val="Hyperlink"/>
        </w:rPr>
        <w:t>中国射频双工器行业发展研究与市场前景报告（2025-2031年）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PinShuangGongQiQianJing.html" TargetMode="External" Id="R104e296d2b17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PinShuangGongQiQianJing.html" TargetMode="External" Id="Rac3db625e6ac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2024-10-08T23:40:00Z</dcterms:created>
  <dcterms:modified xsi:type="dcterms:W3CDTF">2024-10-09T00:40:00Z</dcterms:modified>
  <dc:subject>中国射频双工器行业发展研究与市场前景报告（2025-2031年）</dc:subject>
  <dc:title>中国射频双工器行业发展研究与市场前景报告（2025-2031年）</dc:title>
  <cp:keywords>中国射频双工器行业发展研究与市场前景报告（2025-2031年）</cp:keywords>
  <dc:description>中国射频双工器行业发展研究与市场前景报告（2025-2031年）</dc:description>
</cp:coreProperties>
</file>