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44fd5f4b84a2c" w:history="1">
              <w:r>
                <w:rPr>
                  <w:rStyle w:val="Hyperlink"/>
                </w:rPr>
                <w:t>2025-2031年中国智能矿灯市场现状调研与前景趋势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44fd5f4b84a2c" w:history="1">
              <w:r>
                <w:rPr>
                  <w:rStyle w:val="Hyperlink"/>
                </w:rPr>
                <w:t>2025-2031年中国智能矿灯市场现状调研与前景趋势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44fd5f4b84a2c" w:history="1">
                <w:r>
                  <w:rPr>
                    <w:rStyle w:val="Hyperlink"/>
                  </w:rPr>
                  <w:t>https://www.20087.com/9/93/ZhiNengKuangDengHangYeFaZhanQuShi.html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矿灯集照明、通讯、定位、气体监测等功能于一体，是矿山安全生产的重要保障。近年来，随着物联网、传感器技术和电池技术的发展，智能矿灯的功能不断增强，体积和重量却不断减小，提高了矿工的携带便利性和工作安全性。同时，通过无线网络，智能矿灯可以实时传输数据至地面控制中心，为应急救援和生产调度提供关键信息。</w:t>
      </w:r>
      <w:r>
        <w:rPr>
          <w:rFonts w:hint="eastAsia"/>
        </w:rPr>
        <w:br/>
      </w:r>
      <w:r>
        <w:rPr>
          <w:rFonts w:hint="eastAsia"/>
        </w:rPr>
        <w:t>　　未来，智能矿灯将更加注重集成化和智能化。一方面，通过集成更多传感器，如温度、湿度、辐射等，智能矿灯将成为矿工健康和环境监测的多功能平台。另一方面，借助AI和大数据分析，智能矿灯将实现更加精准的数据分析和预警，如预测矿井灾害，优化矿工路线，提升工作效率。此外，随着可穿戴技术的进步，智能矿灯将与矿工的其他防护装备无缝集成，提供全方位的个人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44fd5f4b84a2c" w:history="1">
        <w:r>
          <w:rPr>
            <w:rStyle w:val="Hyperlink"/>
          </w:rPr>
          <w:t>2025-2031年中国智能矿灯市场现状调研与前景趋势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智能矿灯行业的发展现状、市场规模、供需动态及进出口情况。报告详细解读了智能矿灯产业链上下游、重点区域市场、竞争格局及领先企业的表现，同时评估了智能矿灯行业风险与投资机会。通过对智能矿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智能矿灯行业界定及应用</w:t>
      </w:r>
      <w:r>
        <w:rPr>
          <w:rFonts w:hint="eastAsia"/>
        </w:rPr>
        <w:br/>
      </w:r>
      <w:r>
        <w:rPr>
          <w:rFonts w:hint="eastAsia"/>
        </w:rPr>
        <w:t>　　第一节 智能矿灯行业定义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智能矿灯主要应用领域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2024-2025年中国智能矿灯行业发展环境分析</w:t>
      </w:r>
      <w:r>
        <w:rPr>
          <w:rFonts w:hint="eastAsia"/>
        </w:rPr>
        <w:br/>
      </w:r>
      <w:r>
        <w:rPr>
          <w:rFonts w:hint="eastAsia"/>
        </w:rPr>
        <w:t>　　第一节 智能矿灯行业经济环境分析</w:t>
      </w:r>
      <w:r>
        <w:rPr>
          <w:rFonts w:hint="eastAsia"/>
        </w:rPr>
        <w:br/>
      </w:r>
      <w:r>
        <w:rPr>
          <w:rFonts w:hint="eastAsia"/>
        </w:rPr>
        <w:t>　　第二节 智能矿灯行业政策环境分析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一、智能矿灯行业政策影响分析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二、相关智能矿灯行业标准分析</w:t>
      </w:r>
      <w:r>
        <w:rPr>
          <w:rFonts w:hint="eastAsia"/>
        </w:rPr>
        <w:br/>
      </w:r>
      <w:r>
        <w:rPr>
          <w:rFonts w:hint="eastAsia"/>
        </w:rPr>
        <w:t>　　第三节 智能矿灯行业社会环境分析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国内外智能矿灯行业技术差异与原因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2024-2025年全球智能矿灯行业发展状况分析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2019-2024年全球智能矿灯行业运行概况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2019-2024年全球智能矿灯行业市场规模分析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全球主要地区智能矿灯行业运行情况分析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2025-2031年全球智能矿灯行业发展趋势预测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中国智能矿灯行业现状调研分析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中国智能矿灯行业发展现状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一、2024-2025年智能矿灯行业品牌发展现状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二、2024-2025年智能矿灯行业需求市场现状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三、2024-2025年智能矿灯市场需求层次分析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四、2024-2025年中国智能矿灯市场走向分析</w:t>
      </w:r>
      <w:r>
        <w:rPr>
          <w:rFonts w:hint="eastAsia"/>
        </w:rPr>
        <w:br/>
      </w:r>
      <w:r>
        <w:rPr>
          <w:rFonts w:hint="eastAsia"/>
        </w:rPr>
        <w:t>　　第二节 中国智能矿灯行业存在的问题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一、2024-2025年智能矿灯产品市场存在的主要问题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二、2024-2025年国内智能矿灯产品市场的三大瓶颈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三、2024-2025年智能矿灯产品市场遭遇的规模难题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对中国智能矿灯市场的分析及思考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一、智能矿灯市场特点</w:t>
      </w:r>
      <w:r>
        <w:rPr>
          <w:rFonts w:hint="eastAsia"/>
        </w:rPr>
        <w:br/>
      </w:r>
      <w:r>
        <w:rPr>
          <w:rFonts w:hint="eastAsia"/>
        </w:rPr>
        <w:t>　　　　二、智能矿灯市场分析</w:t>
      </w:r>
      <w:r>
        <w:rPr>
          <w:rFonts w:hint="eastAsia"/>
        </w:rPr>
        <w:br/>
      </w:r>
      <w:r>
        <w:rPr>
          <w:rFonts w:hint="eastAsia"/>
        </w:rPr>
        <w:t>　　　　三、智能矿灯市场变化的方向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四、中国智能矿灯行业发展的新思路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五、对中国智能矿灯行业发展的思考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中国智能矿灯行业市场供需现状调研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中国智能矿灯市场现状分析</w:t>
      </w:r>
      <w:r>
        <w:rPr>
          <w:rFonts w:hint="eastAsia"/>
        </w:rPr>
        <w:br/>
      </w:r>
      <w:r>
        <w:rPr>
          <w:rFonts w:hint="eastAsia"/>
        </w:rPr>
        <w:t>　　第二节 中国智能矿灯行业产量情况分析及预测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一、智能矿灯总体产能规模</w:t>
      </w:r>
      <w:r>
        <w:rPr>
          <w:rFonts w:hint="eastAsia"/>
        </w:rPr>
        <w:br/>
      </w:r>
      <w:r>
        <w:rPr>
          <w:rFonts w:hint="eastAsia"/>
        </w:rPr>
        <w:t>　　　　二、智能矿灯生产区域分布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三、2019-2024年中国智能矿灯产量统计分析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四、2025-2031年中国智能矿灯产量预测分析</w:t>
      </w:r>
      <w:r>
        <w:rPr>
          <w:rFonts w:hint="eastAsia"/>
        </w:rPr>
        <w:br/>
      </w:r>
      <w:r>
        <w:rPr>
          <w:rFonts w:hint="eastAsia"/>
        </w:rPr>
        <w:t>　　第三节 中国智能矿灯市场需求分析及预测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二、2019-2024年中国智能矿灯市场需求量统计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三、2025-2031年中国智能矿灯市场需求量预测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中国智能矿灯价格趋势分析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一、2019-2024年中国智能矿灯市场价格趋势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智能矿灯细分市场深度分析</w:t>
      </w:r>
      <w:r>
        <w:rPr>
          <w:rFonts w:hint="eastAsia"/>
        </w:rPr>
        <w:br/>
      </w:r>
      <w:r>
        <w:rPr>
          <w:rFonts w:hint="eastAsia"/>
        </w:rPr>
        <w:t>　　第一节 智能矿灯细分市场（一）发展研究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智能矿灯细分市场（二）发展研究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中国智能矿灯进出口分析</w:t>
      </w:r>
      <w:r>
        <w:rPr>
          <w:rFonts w:hint="eastAsia"/>
        </w:rPr>
        <w:br/>
      </w:r>
      <w:r>
        <w:rPr>
          <w:rFonts w:hint="eastAsia"/>
        </w:rPr>
        <w:t>　　第一节 智能矿灯进口情况分析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智能矿灯出口情况分析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影响智能矿灯进出口因素分析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中国智能矿灯行业主要指标监测分析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2019-2024年中国智能矿灯行业规模情况分析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2019-2024年中国智能矿灯行业财务能力分析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智能矿灯行业上下游发展情况分析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智能矿灯行业上游产业发展分析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智能矿灯行业下游产业发展分析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中国智能矿灯行业重点地区发展分析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智能矿灯行业重点区域市场结构调研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**地区智能矿灯市场容量分析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**地区智能矿灯市场容量分析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**地区智能矿灯市场容量分析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**地区智能矿灯市场容量分析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**地区智能矿灯市场容量分析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智能矿灯行业重点企业竞争力分析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智能矿灯行业企业经营策略研究分析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智能矿灯企业多样化经营策略分析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一、智能矿灯企业多样化经营情况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二、现行智能矿灯行业多样化经营的方向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大型智能矿灯企业集团未来发展策略分析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对中小智能矿灯企业生产经营的建议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智能矿灯行业前景及投资风险预警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2025年智能矿灯市场前景分析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2025年智能矿灯行业发展趋势预测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五、2025年中国智能矿灯行业发展面临的机遇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智能矿灯行业投资风险预警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一、智能矿灯行业市场风险预测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二、智能矿灯行业政策风险预测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三、智能矿灯行业经营风险预测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四、智能矿灯行业技术风险预测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五、智能矿灯行业竞争风险预测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六、智能矿灯行业其他风险预测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智能矿灯投资建议</w:t>
      </w:r>
      <w:r>
        <w:rPr>
          <w:rFonts w:hint="eastAsia"/>
        </w:rPr>
        <w:br/>
      </w:r>
      <w:r>
        <w:rPr>
          <w:rFonts w:hint="eastAsia"/>
        </w:rPr>
        <w:t>　　第一节 智能矿灯行业投资环境分析</w:t>
      </w:r>
      <w:r>
        <w:rPr>
          <w:rFonts w:hint="eastAsia"/>
        </w:rPr>
        <w:br/>
      </w:r>
      <w:r>
        <w:rPr>
          <w:rFonts w:hint="eastAsia"/>
        </w:rPr>
        <w:t>　　第二节 智能矿灯行业投资进入壁垒分析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智能矿灯行业历程</w:t>
      </w:r>
      <w:r>
        <w:rPr>
          <w:rFonts w:hint="eastAsia"/>
        </w:rPr>
        <w:br/>
      </w:r>
      <w:r>
        <w:rPr>
          <w:rFonts w:hint="eastAsia"/>
        </w:rPr>
        <w:t>　　图表 智能矿灯行业生命周期</w:t>
      </w:r>
      <w:r>
        <w:rPr>
          <w:rFonts w:hint="eastAsia"/>
        </w:rPr>
        <w:br/>
      </w:r>
      <w:r>
        <w:rPr>
          <w:rFonts w:hint="eastAsia"/>
        </w:rPr>
        <w:t>　　图表 智能矿灯行业产业链分析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2019-2024年中国智能矿灯出口金额分析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2025年中国智能矿灯进口国家及地区分析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2025-2031年中国智能矿灯市场需求量预测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2025-2031年中国智能矿灯行业市场容量预测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2025-2031年中国智能矿灯行业市场规模预测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2025年中国智能矿灯市场前景分析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44fd5f4b84a2c" w:history="1">
        <w:r>
          <w:rPr>
            <w:rStyle w:val="Hyperlink"/>
          </w:rPr>
          <w:t>2025-2031年中国智能矿灯市场现状调研与前景趋势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44fd5f4b84a2c" w:history="1">
        <w:r>
          <w:rPr>
            <w:rStyle w:val="Hyperlink"/>
          </w:rPr>
          <w:t>https://www.20087.com/9/93/ZhiNengKuangDengHangYeFaZhanQuShi.html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热点：智能头灯、智能矿灯充电柜的故障与维护、led工矿灯哪个牌子好、智能矿灯充电架、头戴矿灯多少钱一个、智能矿灯充电柜厂家、矿灯最好三个牌子、智能矿灯充电柜的柜门打不开、2024最亮的头灯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e80f33d4e4594" w:history="1">
      <w:r>
        <w:rPr>
          <w:rStyle w:val="Hyperlink"/>
        </w:rPr>
        <w:t>2025-2031年中国智能矿灯市场现状调研与前景趋势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NengKuangDengHangYeFaZhanQuShi.html" TargetMode="External" Id="R98d44fd5f4b8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NengKuangDengHangYeFaZhanQuShi.html" TargetMode="External" Id="R00ce80f33d4e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2025-01-28T01:34:00Z</dcterms:created>
  <dcterms:modified xsi:type="dcterms:W3CDTF">2025-01-28T02:34:00Z</dcterms:modified>
  <dc:subject>2025-2031年中国智能矿灯市场现状调研与前景趋势</dc:subject>
  <dc:title>2025-2031年中国智能矿灯市场现状调研与前景趋势</dc:title>
  <cp:keywords>2025-2031年中国智能矿灯市场现状调研与前景趋势</cp:keywords>
  <dc:description>2025-2031年中国智能矿灯市场现状调研与前景趋势</dc:description>
</cp:coreProperties>
</file>