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d510f83dc4695" w:history="1">
              <w:r>
                <w:rPr>
                  <w:rStyle w:val="Hyperlink"/>
                </w:rPr>
                <w:t>2023-2029年中国互联网数据中心（IDC）市场全面调研与发展趋势分析报告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d510f83dc4695" w:history="1">
              <w:r>
                <w:rPr>
                  <w:rStyle w:val="Hyperlink"/>
                </w:rPr>
                <w:t>2023-2029年中国互联网数据中心（IDC）市场全面调研与发展趋势分析报告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d510f83dc4695" w:history="1">
                <w:r>
                  <w:rPr>
                    <w:rStyle w:val="Hyperlink"/>
                  </w:rPr>
                  <w:t>https://www.20087.com/0/65/HuLianWangShuJuZhongXin-IDC-WeiLaiFaZhanQuShi.html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数据中心（IDC）在全球范围内呈现爆炸性增长，驱动因素包括云计算服务的普及、大数据分析的需求以及物联网设备的大量连接。IDC提供了基础设施托管、网络连接和数据处理能力，成为支撑数字经济的关键基石。高密度服务器机架、高效的冷却系统和冗余的电力供应已成为行业标配，以确保数据的安全和连续性。</w:t>
      </w:r>
      <w:r>
        <w:rPr>
          <w:rFonts w:hint="eastAsia"/>
        </w:rPr>
        <w:br/>
      </w:r>
      <w:r>
        <w:rPr>
          <w:rFonts w:hint="eastAsia"/>
        </w:rPr>
        <w:t>　　未来，IDC将更加聚焦于绿色能源和边缘计算。随着全球对可持续发展的承诺，IDC将寻求采用风能、太阳能等可再生能源，以及提高能源效率，减少碳足迹。同时，为了降低延迟并提高数据处理速度，边缘数据中心将部署在更接近用户的位置，尤其是在5G和物联网技术推动下，边缘计算将成为IDC服务的重要组成部分，以满足实时数据分析和响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d510f83dc4695" w:history="1">
        <w:r>
          <w:rPr>
            <w:rStyle w:val="Hyperlink"/>
          </w:rPr>
          <w:t>2023-2029年中国互联网数据中心（IDC）市场全面调研与发展趋势分析报告</w:t>
        </w:r>
      </w:hyperlink>
      <w:r>
        <w:rPr>
          <w:rFonts w:hint="eastAsia"/>
        </w:rPr>
        <w:t>》从市场规模、需求变化及价格动态等维度，系统解析了互联网数据中心（IDC）行业的现状与发展趋势。报告深入分析了互联网数据中心（IDC）产业链各环节，科学预测了市场前景与技术发展方向，同时聚焦互联网数据中心（IDC）细分市场特点及重点企业的经营表现，揭示了互联网数据中心（IDC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互联网数据中心（IDC）产业概述</w:t>
      </w:r>
      <w:r>
        <w:rPr>
          <w:rFonts w:hint="eastAsia"/>
        </w:rPr>
        <w:br/>
      </w:r>
      <w:r>
        <w:rPr>
          <w:rFonts w:hint="eastAsia"/>
        </w:rPr>
        <w:t>　　第一节 互联网数据中心（IDC）定义</w:t>
      </w:r>
      <w:r>
        <w:rPr>
          <w:rFonts w:hint="eastAsia"/>
        </w:rPr>
        <w:br/>
      </w:r>
      <w:r>
        <w:rPr>
          <w:rFonts w:hint="eastAsia"/>
        </w:rPr>
        <w:t>　　第二节 互联网数据中心（IDC）行业特点</w:t>
      </w:r>
      <w:r>
        <w:rPr>
          <w:rFonts w:hint="eastAsia"/>
        </w:rPr>
        <w:br/>
      </w:r>
      <w:r>
        <w:rPr>
          <w:rFonts w:hint="eastAsia"/>
        </w:rPr>
        <w:t>　　第三节 互联网数据中心（IDC）产业链分析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2022-2023年中国互联网数据中心（IDC）行业运行环境分析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中国互联网数据中心（IDC）运行经济环境分析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中国互联网数据中心（IDC）产业政策环境分析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一、互联网数据中心（IDC）行业监管体制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二、互联网数据中心（IDC）行业主要法规</w:t>
      </w:r>
      <w:r>
        <w:rPr>
          <w:rFonts w:hint="eastAsia"/>
        </w:rPr>
        <w:br/>
      </w:r>
      <w:r>
        <w:rPr>
          <w:rFonts w:hint="eastAsia"/>
        </w:rPr>
        <w:t>　　　　三、主要互联网数据中心（IDC）产业政策</w:t>
      </w:r>
      <w:r>
        <w:rPr>
          <w:rFonts w:hint="eastAsia"/>
        </w:rPr>
        <w:br/>
      </w:r>
      <w:r>
        <w:rPr>
          <w:rFonts w:hint="eastAsia"/>
        </w:rPr>
        <w:t>　　第三节 中国互联网数据中心（IDC）产业社会环境分析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国外互联网数据中心（IDC）行业发展态势分析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国外互联网数据中心（IDC）市场发展现状分析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国外主要国家互联网数据中心（IDC）市场现状</w:t>
      </w:r>
      <w:r>
        <w:rPr>
          <w:rFonts w:hint="eastAsia"/>
        </w:rPr>
        <w:br/>
      </w:r>
      <w:r>
        <w:rPr>
          <w:rFonts w:hint="eastAsia"/>
        </w:rPr>
        <w:t>　　第三节 国外互联网数据中心（IDC）行业发展趋势预测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中国互联网数据中心（IDC）行业市场分析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2018-2023年中国互联网数据中心（IDC）行业规模情况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二、互联网数据中心（IDC）行业单位规模情况</w:t>
      </w:r>
      <w:r>
        <w:rPr>
          <w:rFonts w:hint="eastAsia"/>
        </w:rPr>
        <w:br/>
      </w:r>
      <w:r>
        <w:rPr>
          <w:rFonts w:hint="eastAsia"/>
        </w:rPr>
        <w:t>　　　　三、互联网数据中心（IDC）行业人员规模情况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2018-2023年中国互联网数据中心（IDC）行业财务能力分析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一、互联网数据中心（IDC）行业盈利能力分析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二、互联网数据中心（IDC）行业偿债能力分析</w:t>
      </w:r>
      <w:r>
        <w:rPr>
          <w:rFonts w:hint="eastAsia"/>
        </w:rPr>
        <w:br/>
      </w:r>
      <w:r>
        <w:rPr>
          <w:rFonts w:hint="eastAsia"/>
        </w:rPr>
        <w:t>　　　　三、互联网数据中心（IDC）行业营运能力分析</w:t>
      </w:r>
      <w:r>
        <w:rPr>
          <w:rFonts w:hint="eastAsia"/>
        </w:rPr>
        <w:br/>
      </w:r>
      <w:r>
        <w:rPr>
          <w:rFonts w:hint="eastAsia"/>
        </w:rPr>
        <w:t>　　　　四、互联网数据中心（IDC）行业发展能力分析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2022-2023年中国互联网数据中心（IDC）行业热点动态</w:t>
      </w:r>
      <w:r>
        <w:rPr>
          <w:rFonts w:hint="eastAsia"/>
        </w:rPr>
        <w:br/>
      </w:r>
      <w:r>
        <w:rPr>
          <w:rFonts w:hint="eastAsia"/>
        </w:rPr>
        <w:t>　　第四节 2023年中国互联网数据中心（IDC）行业面临的挑战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中国重点地区互联网数据中心（IDC）行业市场调研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重点地区（一）互联网数据中心（IDC）市场调研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重点地区（二）互联网数据中心（IDC）市场调研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重点地区（三）互联网数据中心（IDC）市场调研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重点地区（四）互联网数据中心（IDC）市场调研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重点地区（五）互联网数据中心（IDC）市场调研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中国互联网数据中心（IDC）行业价格走势及影响因素分析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国内互联网数据中心（IDC）行业价格回顾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国内互联网数据中心（IDC）行业价格走势预测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国内互联网数据中心（IDC）行业价格影响因素分析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中国互联网数据中心（IDC）行业客户调研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二、客户对互联网数据中心（IDC）品牌的首要认知渠道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三、互联网数据中心（IDC）品牌忠诚度调查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四、互联网数据中心（IDC）行业客户消费理念调研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中国互联网数据中心（IDC）行业竞争格局分析</w:t>
      </w:r>
      <w:r>
        <w:rPr>
          <w:rFonts w:hint="eastAsia"/>
        </w:rPr>
        <w:br/>
      </w:r>
      <w:r>
        <w:rPr>
          <w:rFonts w:hint="eastAsia"/>
        </w:rPr>
        <w:t>　　第一节 2023年互联网数据中心（IDC）行业集中度分析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2022-2023年互联网数据中心（IDC）行业竞争格局分析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三、我国互联网数据中心（IDC）市场竞争趋势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互联网数据中心（IDC）行业重点企业发展调研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互联网数据中心（IDC）企业发展策略分析</w:t>
      </w:r>
      <w:r>
        <w:rPr>
          <w:rFonts w:hint="eastAsia"/>
        </w:rPr>
        <w:br/>
      </w:r>
      <w:r>
        <w:rPr>
          <w:rFonts w:hint="eastAsia"/>
        </w:rPr>
        <w:t>　　第一节 互联网数据中心（IDC）市场策略分析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一、互联网数据中心（IDC）价格策略分析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二、互联网数据中心（IDC）渠道策略分析</w:t>
      </w:r>
      <w:r>
        <w:rPr>
          <w:rFonts w:hint="eastAsia"/>
        </w:rPr>
        <w:br/>
      </w:r>
      <w:r>
        <w:rPr>
          <w:rFonts w:hint="eastAsia"/>
        </w:rPr>
        <w:t>　　第二节 互联网数据中心（IDC）销售策略分析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提高互联网数据中心（IDC）企业竞争力的策略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一、提高中国互联网数据中心（IDC）企业核心竞争力的对策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三、影响互联网数据中心（IDC）企业核心竞争力的因素及提升途径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四、提高互联网数据中心（IDC）企业竞争力的策略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互联网数据中心（IDC）行业投资风险与控制策略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互联网数据中心（IDC）行业SWOT模型分析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一、互联网数据中心（IDC）行业优势分析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二、互联网数据中心（IDC）行业劣势分析</w:t>
      </w:r>
      <w:r>
        <w:rPr>
          <w:rFonts w:hint="eastAsia"/>
        </w:rPr>
        <w:br/>
      </w:r>
      <w:r>
        <w:rPr>
          <w:rFonts w:hint="eastAsia"/>
        </w:rPr>
        <w:t>　　　　三、互联网数据中心（IDC）行业机会分析</w:t>
      </w:r>
      <w:r>
        <w:rPr>
          <w:rFonts w:hint="eastAsia"/>
        </w:rPr>
        <w:br/>
      </w:r>
      <w:r>
        <w:rPr>
          <w:rFonts w:hint="eastAsia"/>
        </w:rPr>
        <w:t>　　　　四、互联网数据中心（IDC）行业风险分析</w:t>
      </w:r>
      <w:r>
        <w:rPr>
          <w:rFonts w:hint="eastAsia"/>
        </w:rPr>
        <w:br/>
      </w:r>
      <w:r>
        <w:rPr>
          <w:rFonts w:hint="eastAsia"/>
        </w:rPr>
        <w:t>　　第二节 互联网数据中心（IDC）行业投资风险及控制策略分析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三、互联网数据中心（IDC）行业经营风险及控制策略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四、互联网数据中心（IDC）同业竞争风险及控制策略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五、互联网数据中心（IDC）行业其他风险及控制策略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2023-2029年中国互联网数据中心（IDC）行业投资潜力及发展趋势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2023-2029年互联网数据中心（IDC）行业投资潜力分析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三、互联网数据中心（IDC）行业投资潜力综合评判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2023-2029年中国互联网数据中心（IDC）行业发展趋势分析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二、未来互联网数据中心（IDC）产业创新的发展趋势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三、“十四五”期间我国互联网数据中心（IDC）行业发展剖析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五、未来互联网数据中心（IDC）行业发展变局剖析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d510f83dc4695" w:history="1">
        <w:r>
          <w:rPr>
            <w:rStyle w:val="Hyperlink"/>
          </w:rPr>
          <w:t>2023-2029年中国互联网数据中心（IDC）市场全面调研与发展趋势分析报告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d510f83dc4695" w:history="1">
        <w:r>
          <w:rPr>
            <w:rStyle w:val="Hyperlink"/>
          </w:rPr>
          <w:t>https://www.20087.com/0/65/HuLianWangShuJuZhongXin-IDC-WeiLaiFaZhanQuShi.html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热点：IDC中国、大数据中心融合互联网数据中心IDC、idc机房怎么接入互联网、互联网数据中心idc等级保护测评、IDC网络、互联网数据中心（IDC）总体技术要求、idc设备供应商、199it互联网数据中心、联网idc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916f498ee475c" w:history="1">
      <w:r>
        <w:rPr>
          <w:rStyle w:val="Hyperlink"/>
        </w:rPr>
        <w:t>2023-2029年中国互联网数据中心（IDC）市场全面调研与发展趋势分析报告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HuLianWangShuJuZhongXin-IDC-WeiLaiFaZhanQuShi.html" TargetMode="External" Id="R5c4d510f83dc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HuLianWangShuJuZhongXin-IDC-WeiLaiFaZhanQuShi.html" TargetMode="External" Id="R5ae916f498ee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2023-01-06T04:41:00Z</dcterms:created>
  <dcterms:modified xsi:type="dcterms:W3CDTF">2023-01-06T05:41:00Z</dcterms:modified>
  <dc:subject>2023-2029年中国互联网数据中心（IDC）市场全面调研与发展趋势分析报告</dc:subject>
  <dc:title>2023-2029年中国互联网数据中心（IDC）市场全面调研与发展趋势分析报告</dc:title>
  <cp:keywords>2023-2029年中国互联网数据中心（IDC）市场全面调研与发展趋势分析报告</cp:keywords>
  <dc:description>2023-2029年中国互联网数据中心（IDC）市场全面调研与发展趋势分析报告</dc:description>
</cp:coreProperties>
</file>