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db0c4a12f438f" w:history="1">
              <w:r>
                <w:rPr>
                  <w:rStyle w:val="Hyperlink"/>
                </w:rPr>
                <w:t>中国合同制造组织行业市场分析与前景趋势报告（2025-2031年）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db0c4a12f438f" w:history="1">
              <w:r>
                <w:rPr>
                  <w:rStyle w:val="Hyperlink"/>
                </w:rPr>
                <w:t>中国合同制造组织行业市场分析与前景趋势报告（2025-2031年）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db0c4a12f438f" w:history="1">
                <w:r>
                  <w:rPr>
                    <w:rStyle w:val="Hyperlink"/>
                  </w:rPr>
                  <w:t>https://www.20087.com/0/85/HeTongZhiZaoZuZhiDeFaZhanQuShi.html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制造组织（CMO）为制药、电子产品和其他行业提供外包生产服务，帮助企业降低成本、加快产品上市速度，并专注于核心业务。近年来，随着全球供应链的复杂性和不确定性增加，CMO的角色变得更为关键，它们不仅提供生产服务，还承担起供应链管理和质量控制的责任。</w:t>
      </w:r>
      <w:r>
        <w:rPr>
          <w:rFonts w:hint="eastAsia"/>
        </w:rPr>
        <w:br/>
      </w:r>
      <w:r>
        <w:rPr>
          <w:rFonts w:hint="eastAsia"/>
        </w:rPr>
        <w:t>　　CMO的未来将更加侧重于灵活性和敏捷性，以应对市场需求的快速变化。数字化转型将推动CMO采用先进的制造技术和数据分析工具，提高生产效率和客户响应速度。同时，可持续性和社会责任将成为CMO吸引客户的重要因素，推动绿色制造和供应链透明度的提升。此外，随着3D打印和柔性制造系统的应用，CMO将能够提供更个性化和定制化的生产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db0c4a12f438f" w:history="1">
        <w:r>
          <w:rPr>
            <w:rStyle w:val="Hyperlink"/>
          </w:rPr>
          <w:t>中国合同制造组织行业市场分析与前景趋势报告（2025-2031年）</w:t>
        </w:r>
      </w:hyperlink>
      <w:r>
        <w:rPr>
          <w:rFonts w:hint="eastAsia"/>
        </w:rPr>
        <w:t>》基于国家统计局及合同制造组织行业协会的权威数据，全面调研了合同制造组织行业的市场规模、市场需求、产业链结构及价格变动，并对合同制造组织细分市场进行了深入分析。报告详细剖析了合同制造组织市场竞争格局，重点关注品牌影响力及重点企业的运营表现，同时科学预测了合同制造组织市场前景与发展趋势，识别了行业潜在的风险与机遇。通过专业、科学的研究方法，报告为合同制造组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合同制造组织产业概述</w:t>
      </w:r>
      <w:r>
        <w:rPr>
          <w:rFonts w:hint="eastAsia"/>
        </w:rPr>
        <w:br/>
      </w:r>
      <w:r>
        <w:rPr>
          <w:rFonts w:hint="eastAsia"/>
        </w:rPr>
        <w:t>　　第一节 合同制造组织定义</w:t>
      </w:r>
      <w:r>
        <w:rPr>
          <w:rFonts w:hint="eastAsia"/>
        </w:rPr>
        <w:br/>
      </w:r>
      <w:r>
        <w:rPr>
          <w:rFonts w:hint="eastAsia"/>
        </w:rPr>
        <w:t>　　第二节 合同制造组织行业特点</w:t>
      </w:r>
      <w:r>
        <w:rPr>
          <w:rFonts w:hint="eastAsia"/>
        </w:rPr>
        <w:br/>
      </w:r>
      <w:r>
        <w:rPr>
          <w:rFonts w:hint="eastAsia"/>
        </w:rPr>
        <w:t>　　第三节 合同制造组织发展历程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2024-2025年中国合同制造组织行业发展环境分析</w:t>
      </w:r>
      <w:r>
        <w:rPr>
          <w:rFonts w:hint="eastAsia"/>
        </w:rPr>
        <w:br/>
      </w:r>
      <w:r>
        <w:rPr>
          <w:rFonts w:hint="eastAsia"/>
        </w:rPr>
        <w:t>　　第一节 合同制造组织行业经济环境分析</w:t>
      </w:r>
      <w:r>
        <w:rPr>
          <w:rFonts w:hint="eastAsia"/>
        </w:rPr>
        <w:br/>
      </w:r>
      <w:r>
        <w:rPr>
          <w:rFonts w:hint="eastAsia"/>
        </w:rPr>
        <w:t>　　第二节 合同制造组织行业政策环境分析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二、相关合同制造组织行业标准分析</w:t>
      </w:r>
      <w:r>
        <w:rPr>
          <w:rFonts w:hint="eastAsia"/>
        </w:rPr>
        <w:br/>
      </w:r>
      <w:r>
        <w:rPr>
          <w:rFonts w:hint="eastAsia"/>
        </w:rPr>
        <w:t>　　第三节 合同制造组织行业社会环境分析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2024-2025年合同制造组织行业技术发展现状及趋势分析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合同制造组织行业技术发展现状分析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国内外合同制造组织行业技术差异与原因</w:t>
      </w:r>
      <w:r>
        <w:rPr>
          <w:rFonts w:hint="eastAsia"/>
        </w:rPr>
        <w:br/>
      </w:r>
      <w:r>
        <w:rPr>
          <w:rFonts w:hint="eastAsia"/>
        </w:rPr>
        <w:t>　　第三节 合同制造组织行业技术发展方向、趋势预测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提升合同制造组织行业技术能力策略建议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全球合同制造组织行业发展态势分析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全球合同制造组织市场发展现状分析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国外主要国家、地区合同制造组织市场现状</w:t>
      </w:r>
      <w:r>
        <w:rPr>
          <w:rFonts w:hint="eastAsia"/>
        </w:rPr>
        <w:br/>
      </w:r>
      <w:r>
        <w:rPr>
          <w:rFonts w:hint="eastAsia"/>
        </w:rPr>
        <w:t>　　第三节 全球合同制造组织行业发展趋势预测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中国合同制造组织行业发展调研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2019-2024年中国合同制造组织行业规模情况</w:t>
      </w:r>
      <w:r>
        <w:rPr>
          <w:rFonts w:hint="eastAsia"/>
        </w:rPr>
        <w:br/>
      </w:r>
      <w:r>
        <w:rPr>
          <w:rFonts w:hint="eastAsia"/>
        </w:rPr>
        <w:t>　　　　一、合同制造组织行业市场规模状况</w:t>
      </w:r>
      <w:r>
        <w:rPr>
          <w:rFonts w:hint="eastAsia"/>
        </w:rPr>
        <w:br/>
      </w:r>
      <w:r>
        <w:rPr>
          <w:rFonts w:hint="eastAsia"/>
        </w:rPr>
        <w:t>　　　　二、合同制造组织行业单位规模状况</w:t>
      </w:r>
      <w:r>
        <w:rPr>
          <w:rFonts w:hint="eastAsia"/>
        </w:rPr>
        <w:br/>
      </w:r>
      <w:r>
        <w:rPr>
          <w:rFonts w:hint="eastAsia"/>
        </w:rPr>
        <w:t>　　　　三、合同制造组织行业人员规模状况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2019-2024年中国合同制造组织行业财务能力分析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三、合同制造组织行业营运能力分析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四、合同制造组织行业发展能力分析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2024-2025年中国合同制造组织行业热点动态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2025年中国合同制造组织行业面临的挑战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中国合同制造组织行业重点地区市场调研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**地区合同制造组织发展现状及趋势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**地区合同制造组织发展现状及趋势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**地区合同制造组织发展现状及趋势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**地区合同制造组织发展现状及趋势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中国合同制造组织行业价格走势及影响因素分析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国内合同制造组织行业价格回顾</w:t>
      </w:r>
      <w:r>
        <w:rPr>
          <w:rFonts w:hint="eastAsia"/>
        </w:rPr>
        <w:br/>
      </w:r>
      <w:r>
        <w:rPr>
          <w:rFonts w:hint="eastAsia"/>
        </w:rPr>
        <w:t>　　第二节 国内合同制造组织行业价格走势预测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国内合同制造组织行业价格影响因素分析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中国合同制造组织行业客户调研</w:t>
      </w:r>
      <w:r>
        <w:rPr>
          <w:rFonts w:hint="eastAsia"/>
        </w:rPr>
        <w:br/>
      </w:r>
      <w:r>
        <w:rPr>
          <w:rFonts w:hint="eastAsia"/>
        </w:rPr>
        <w:t>　　　　一、合同制造组织行业客户偏好调查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二、客户对合同制造组织品牌的首要认知渠道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三、合同制造组织品牌忠诚度调查</w:t>
      </w:r>
      <w:r>
        <w:rPr>
          <w:rFonts w:hint="eastAsia"/>
        </w:rPr>
        <w:br/>
      </w:r>
      <w:r>
        <w:rPr>
          <w:rFonts w:hint="eastAsia"/>
        </w:rPr>
        <w:t>　　　　四、合同制造组织行业客户消费理念调研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中国合同制造组织行业重点企业发展调研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中国合同制造组织行业竞争格局分析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2024-2025年合同制造组织行业集中度分析</w:t>
      </w:r>
      <w:r>
        <w:rPr>
          <w:rFonts w:hint="eastAsia"/>
        </w:rPr>
        <w:br/>
      </w:r>
      <w:r>
        <w:rPr>
          <w:rFonts w:hint="eastAsia"/>
        </w:rPr>
        <w:t>　　　　一、合同制造组织市场集中度分析</w:t>
      </w:r>
      <w:r>
        <w:rPr>
          <w:rFonts w:hint="eastAsia"/>
        </w:rPr>
        <w:br/>
      </w:r>
      <w:r>
        <w:rPr>
          <w:rFonts w:hint="eastAsia"/>
        </w:rPr>
        <w:t>　　　　二、合同制造组织企业集中度分析</w:t>
      </w:r>
      <w:r>
        <w:rPr>
          <w:rFonts w:hint="eastAsia"/>
        </w:rPr>
        <w:br/>
      </w:r>
      <w:r>
        <w:rPr>
          <w:rFonts w:hint="eastAsia"/>
        </w:rPr>
        <w:t>　　第二节 2025年合同制造组织行业竞争格局分析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三、我国合同制造组织市场竞争趋势</w:t>
      </w:r>
      <w:r>
        <w:rPr>
          <w:rFonts w:hint="eastAsia"/>
        </w:rPr>
        <w:br/>
      </w:r>
      <w:r>
        <w:rPr>
          <w:rFonts w:hint="eastAsia"/>
        </w:rPr>
        <w:t>　　第三节 合同制造组织行业兼并与重组整合分析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二、合同制造组织行业兼并与重组整合发展趋势预测分析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合同制造组织行业投资风险及应对策略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合同制造组织行业SWOT模型分析</w:t>
      </w:r>
      <w:r>
        <w:rPr>
          <w:rFonts w:hint="eastAsia"/>
        </w:rPr>
        <w:br/>
      </w:r>
      <w:r>
        <w:rPr>
          <w:rFonts w:hint="eastAsia"/>
        </w:rPr>
        <w:t>　　　　一、合同制造组织行业优势分析</w:t>
      </w:r>
      <w:r>
        <w:rPr>
          <w:rFonts w:hint="eastAsia"/>
        </w:rPr>
        <w:br/>
      </w:r>
      <w:r>
        <w:rPr>
          <w:rFonts w:hint="eastAsia"/>
        </w:rPr>
        <w:t>　　　　二、合同制造组织行业劣势分析</w:t>
      </w:r>
      <w:r>
        <w:rPr>
          <w:rFonts w:hint="eastAsia"/>
        </w:rPr>
        <w:br/>
      </w:r>
      <w:r>
        <w:rPr>
          <w:rFonts w:hint="eastAsia"/>
        </w:rPr>
        <w:t>　　　　三、合同制造组织行业机会分析</w:t>
      </w:r>
      <w:r>
        <w:rPr>
          <w:rFonts w:hint="eastAsia"/>
        </w:rPr>
        <w:br/>
      </w:r>
      <w:r>
        <w:rPr>
          <w:rFonts w:hint="eastAsia"/>
        </w:rPr>
        <w:t>　　　　四、合同制造组织行业风险分析</w:t>
      </w:r>
      <w:r>
        <w:rPr>
          <w:rFonts w:hint="eastAsia"/>
        </w:rPr>
        <w:br/>
      </w:r>
      <w:r>
        <w:rPr>
          <w:rFonts w:hint="eastAsia"/>
        </w:rPr>
        <w:t>　　第二节 合同制造组织行业投资风险及控制策略分析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一、合同制造组织市场风险及控制策略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二、合同制造组织行业政策风险及控制策略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三、合同制造组织行业经营风险及控制策略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四、合同制造组织同业竞争风险及控制策略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五、合同制造组织行业其他风险及控制策略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2025-2031年中国合同制造组织市场预测及发展建议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2025-2031年中国合同制造组织市场预测分析</w:t>
      </w:r>
      <w:r>
        <w:rPr>
          <w:rFonts w:hint="eastAsia"/>
        </w:rPr>
        <w:br/>
      </w:r>
      <w:r>
        <w:rPr>
          <w:rFonts w:hint="eastAsia"/>
        </w:rPr>
        <w:t>　　　　一、中国合同制造组织市场前景分析</w:t>
      </w:r>
      <w:r>
        <w:rPr>
          <w:rFonts w:hint="eastAsia"/>
        </w:rPr>
        <w:br/>
      </w:r>
      <w:r>
        <w:rPr>
          <w:rFonts w:hint="eastAsia"/>
        </w:rPr>
        <w:t>　　　　二、中国合同制造组织发展趋势预测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2025-2031年中国合同制造组织企业发展策略建议</w:t>
      </w:r>
      <w:r>
        <w:rPr>
          <w:rFonts w:hint="eastAsia"/>
        </w:rPr>
        <w:br/>
      </w:r>
      <w:r>
        <w:rPr>
          <w:rFonts w:hint="eastAsia"/>
        </w:rPr>
        <w:t>　　　　一、合同制造组织企业融资策略</w:t>
      </w:r>
      <w:r>
        <w:rPr>
          <w:rFonts w:hint="eastAsia"/>
        </w:rPr>
        <w:br/>
      </w:r>
      <w:r>
        <w:rPr>
          <w:rFonts w:hint="eastAsia"/>
        </w:rPr>
        <w:t>　　　　二、合同制造组织企业人才策略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2025-2031年中国合同制造组织企业营销策略建议</w:t>
      </w:r>
      <w:r>
        <w:rPr>
          <w:rFonts w:hint="eastAsia"/>
        </w:rPr>
        <w:br/>
      </w:r>
      <w:r>
        <w:rPr>
          <w:rFonts w:hint="eastAsia"/>
        </w:rPr>
        <w:t>　　　　一、合同制造组织企业定位策略</w:t>
      </w:r>
      <w:r>
        <w:rPr>
          <w:rFonts w:hint="eastAsia"/>
        </w:rPr>
        <w:br/>
      </w:r>
      <w:r>
        <w:rPr>
          <w:rFonts w:hint="eastAsia"/>
        </w:rPr>
        <w:t>　　　　二、合同制造组织企业价格策略</w:t>
      </w:r>
      <w:r>
        <w:rPr>
          <w:rFonts w:hint="eastAsia"/>
        </w:rPr>
        <w:br/>
      </w:r>
      <w:r>
        <w:rPr>
          <w:rFonts w:hint="eastAsia"/>
        </w:rPr>
        <w:t>　　　　三、合同制造组织企业促销策略</w:t>
      </w:r>
      <w:r>
        <w:rPr>
          <w:rFonts w:hint="eastAsia"/>
        </w:rPr>
        <w:br/>
      </w:r>
      <w:r>
        <w:rPr>
          <w:rFonts w:hint="eastAsia"/>
        </w:rPr>
        <w:t>　　第四节 中~智~林~合同制造组织行业研究结论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合同制造组织行业历程</w:t>
      </w:r>
      <w:r>
        <w:rPr>
          <w:rFonts w:hint="eastAsia"/>
        </w:rPr>
        <w:br/>
      </w:r>
      <w:r>
        <w:rPr>
          <w:rFonts w:hint="eastAsia"/>
        </w:rPr>
        <w:t>　　图表 合同制造组织行业生命周期</w:t>
      </w:r>
      <w:r>
        <w:rPr>
          <w:rFonts w:hint="eastAsia"/>
        </w:rPr>
        <w:br/>
      </w:r>
      <w:r>
        <w:rPr>
          <w:rFonts w:hint="eastAsia"/>
        </w:rPr>
        <w:t>　　图表 合同制造组织行业产业链分析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2019-2024年合同制造组织行业市场容量统计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2019-2024年中国合同制造组织行业经营效益分析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**地区合同制造组织市场规模及增长情况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**地区合同制造组织行业市场需求情况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**地区合同制造组织市场规模及增长情况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**地区合同制造组织行业市场需求情况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**地区合同制造组织市场规模及增长情况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**地区合同制造组织行业市场需求情况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合同制造组织重点企业（二）成长能力情况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2025-2031年中国合同制造组织行业发展趋势预测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db0c4a12f438f" w:history="1">
        <w:r>
          <w:rPr>
            <w:rStyle w:val="Hyperlink"/>
          </w:rPr>
          <w:t>中国合同制造组织行业市场分析与前景趋势报告（2025-2031年）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db0c4a12f438f" w:history="1">
        <w:r>
          <w:rPr>
            <w:rStyle w:val="Hyperlink"/>
          </w:rPr>
          <w:t>https://www.20087.com/0/85/HeTongZhiZaoZuZhiDeFaZhanQuShi.html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热点：合同制造的代表性企业、合同制造组织的特点、不转组织关系不签合同、合同制造的例子、合同的结构可以由什么组成、合同制造商、CCO合同商业组织、合同制造的优缺点、党组织能否对外签订合同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e29de1d9f4aa1" w:history="1">
      <w:r>
        <w:rPr>
          <w:rStyle w:val="Hyperlink"/>
        </w:rPr>
        <w:t>中国合同制造组织行业市场分析与前景趋势报告（2025-2031年）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eTongZhiZaoZuZhiDeFaZhanQuShi.html" TargetMode="External" Id="Ra1adb0c4a12f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eTongZhiZaoZuZhiDeFaZhanQuShi.html" TargetMode="External" Id="Rfcfe29de1d9f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2024-09-06T07:53:00Z</dcterms:created>
  <dcterms:modified xsi:type="dcterms:W3CDTF">2024-09-06T08:53:00Z</dcterms:modified>
  <dc:subject>中国合同制造组织行业市场分析与前景趋势报告（2025-2031年）</dc:subject>
  <dc:title>中国合同制造组织行业市场分析与前景趋势报告（2025-2031年）</dc:title>
  <cp:keywords>中国合同制造组织行业市场分析与前景趋势报告（2025-2031年）</cp:keywords>
  <dc:description>中国合同制造组织行业市场分析与前景趋势报告（2025-2031年）</dc:description>
</cp:coreProperties>
</file>