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de53449c4a84" w:history="1">
              <w:r>
                <w:rPr>
                  <w:rStyle w:val="Hyperlink"/>
                </w:rPr>
                <w:t>2024-2030年中国智慧商城行业发展调研与前景趋势分析报告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de53449c4a84" w:history="1">
              <w:r>
                <w:rPr>
                  <w:rStyle w:val="Hyperlink"/>
                </w:rPr>
                <w:t>2024-2030年中国智慧商城行业发展调研与前景趋势分析报告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1de53449c4a84" w:history="1">
                <w:r>
                  <w:rPr>
                    <w:rStyle w:val="Hyperlink"/>
                  </w:rPr>
                  <w:t>https://www.20087.com/0/15/ZhiHuiShangChengFaZhanQianJing.html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利用互联网、物联网、大数据、云计算等新一代信息技术，实现商品销售、服务提供和管理决策的智能化。目前，智慧商城已经涵盖了线上商城和线下实体店，通过线上线下融合的方式提供无缝购物体验。随着消费者对个性化和便捷性需求的增加，智慧商城正不断引入新的技术和服务，如虚拟试衣、智能推荐系统等，以提升用户体验。</w:t>
      </w:r>
      <w:r>
        <w:rPr>
          <w:rFonts w:hint="eastAsia"/>
        </w:rPr>
        <w:br/>
      </w:r>
      <w:r>
        <w:rPr>
          <w:rFonts w:hint="eastAsia"/>
        </w:rPr>
        <w:t>　　未来，智慧商城将更加注重技术集成和服务创新。随着人工智能和机器学习技术的发展，智慧商城将能够提供更加精准的个性化推荐，提高顾客满意度。同时，随着支付方式的多样化，智慧商城将支持更多便捷的支付手段，简化购物流程。此外，随着5G网络的普及，智慧商城将能够提供更快捷的数据传输和更丰富的互动体验，进一步提升购物的便捷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de53449c4a84" w:history="1">
        <w:r>
          <w:rPr>
            <w:rStyle w:val="Hyperlink"/>
          </w:rPr>
          <w:t>2024-2030年中国智慧商城行业发展调研与前景趋势分析报告</w:t>
        </w:r>
      </w:hyperlink>
      <w:r>
        <w:rPr>
          <w:rFonts w:hint="eastAsia"/>
        </w:rPr>
        <w:t>》全面分析了智慧商城行业的现状，深入探讨了智慧商城市场需求、市场规模及价格波动。智慧商城报告探讨了产业链关键环节，并对智慧商城各细分市场进行了研究。同时，基于权威数据和专业分析，科学预测了智慧商城市场前景与发展趋势。此外，还评估了智慧商城重点企业的经营状况，包括品牌影响力、市场集中度以及竞争格局，并审慎剖析了潜在风险与机遇。智慧商城报告以其专业性、科学性和权威性，成为智慧商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智慧商城产业概述</w:t>
      </w:r>
      <w:r>
        <w:rPr>
          <w:rFonts w:hint="eastAsia"/>
        </w:rPr>
        <w:br/>
      </w:r>
      <w:r>
        <w:rPr>
          <w:rFonts w:hint="eastAsia"/>
        </w:rPr>
        <w:t>　　第一节 智慧商城定义</w:t>
      </w:r>
      <w:r>
        <w:rPr>
          <w:rFonts w:hint="eastAsia"/>
        </w:rPr>
        <w:br/>
      </w:r>
      <w:r>
        <w:rPr>
          <w:rFonts w:hint="eastAsia"/>
        </w:rPr>
        <w:t>　　第二节 智慧商城行业特点</w:t>
      </w:r>
      <w:r>
        <w:rPr>
          <w:rFonts w:hint="eastAsia"/>
        </w:rPr>
        <w:br/>
      </w:r>
      <w:r>
        <w:rPr>
          <w:rFonts w:hint="eastAsia"/>
        </w:rPr>
        <w:t>　　第三节 智慧商城产业链分析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2023-2024年中国智慧商城行业运行环境分析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中国智慧商城运行经济环境分析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中国智慧商城产业政策环境分析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一、智慧商城行业监管体制</w:t>
      </w:r>
      <w:r>
        <w:rPr>
          <w:rFonts w:hint="eastAsia"/>
        </w:rPr>
        <w:br/>
      </w:r>
      <w:r>
        <w:rPr>
          <w:rFonts w:hint="eastAsia"/>
        </w:rPr>
        <w:t>　　　　二、智慧商城行业主要法规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三、主要智慧商城产业政策</w:t>
      </w:r>
      <w:r>
        <w:rPr>
          <w:rFonts w:hint="eastAsia"/>
        </w:rPr>
        <w:br/>
      </w:r>
      <w:r>
        <w:rPr>
          <w:rFonts w:hint="eastAsia"/>
        </w:rPr>
        <w:t>　　第三节 中国智慧商城产业社会环境分析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国外智慧商城行业发展态势分析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国外智慧商城市场发展现状分析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国外主要国家智慧商城市场现状</w:t>
      </w:r>
      <w:r>
        <w:rPr>
          <w:rFonts w:hint="eastAsia"/>
        </w:rPr>
        <w:br/>
      </w:r>
      <w:r>
        <w:rPr>
          <w:rFonts w:hint="eastAsia"/>
        </w:rPr>
        <w:t>　　第三节 国外智慧商城行业发展趋势预测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中国智慧商城行业市场分析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2019-2024年中国智慧商城行业规模情况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2019-2024年中国智慧商城市场规模情况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2019-2024年中国智慧商城行业盈利情况分析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2019-2024年中国智慧商城市场需求状况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2019-2024年中国智慧商城行业市场供给状况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2019-2024年智慧商城行业市场供需平衡状况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中国重点地区智慧商城行业市场调研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国内智慧商城行业价格回顾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中国智慧商城行业客户调研</w:t>
      </w:r>
      <w:r>
        <w:rPr>
          <w:rFonts w:hint="eastAsia"/>
        </w:rPr>
        <w:br/>
      </w:r>
      <w:r>
        <w:rPr>
          <w:rFonts w:hint="eastAsia"/>
        </w:rPr>
        <w:t>　　　　一、智慧商城行业客户偏好调查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三、智慧商城品牌忠诚度调查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2024年智慧商城行业集中度分析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一、智慧商城市场集中度分析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2023-2024年智慧商城行业竞争格局分析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一、智慧商城行业竞争策略分析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智慧商城行业重点企业发展调研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智慧商城重点企业（二）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智慧商城重点企业（四）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智慧商城行业企业经营策略研究分析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智慧商城企业多样化经营策略分析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一、智慧商城企业多样化经营情况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二、现行智慧商城行业多样化经营的方向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大型智慧商城企业集团未来发展策略分析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对中小智慧商城企业生产经营的建议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智慧商城行业SWOT模型分析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一、智慧商城行业优势分析</w:t>
      </w:r>
      <w:r>
        <w:rPr>
          <w:rFonts w:hint="eastAsia"/>
        </w:rPr>
        <w:br/>
      </w:r>
      <w:r>
        <w:rPr>
          <w:rFonts w:hint="eastAsia"/>
        </w:rPr>
        <w:t>　　　　二、智慧商城行业劣势分析</w:t>
      </w:r>
      <w:r>
        <w:rPr>
          <w:rFonts w:hint="eastAsia"/>
        </w:rPr>
        <w:br/>
      </w:r>
      <w:r>
        <w:rPr>
          <w:rFonts w:hint="eastAsia"/>
        </w:rPr>
        <w:t>　　　　三、智慧商城行业机会分析</w:t>
      </w:r>
      <w:r>
        <w:rPr>
          <w:rFonts w:hint="eastAsia"/>
        </w:rPr>
        <w:br/>
      </w:r>
      <w:r>
        <w:rPr>
          <w:rFonts w:hint="eastAsia"/>
        </w:rPr>
        <w:t>　　　　四、智慧商城行业风险分析</w:t>
      </w:r>
      <w:r>
        <w:rPr>
          <w:rFonts w:hint="eastAsia"/>
        </w:rPr>
        <w:br/>
      </w:r>
      <w:r>
        <w:rPr>
          <w:rFonts w:hint="eastAsia"/>
        </w:rPr>
        <w:t>　　第二节 智慧商城行业投资风险及控制策略分析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2024-2030年中国智慧商城行业投资潜力及发展趋势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2024-2030年智慧商城行业投资潜力分析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一、智慧商城行业重点可投资领域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二、智慧商城行业目标市场需求潜力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三、智慧商城行业投资潜力综合评判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中-智-林：2024-2030年中国智慧商城行业发展趋势分析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一、2024年智慧商城市场前景分析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二、2024年智慧商城发展趋势预测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三、2024-2030年我国智慧商城行业发展剖析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五、未来智慧商城行业发展变局剖析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智慧商城介绍</w:t>
      </w:r>
      <w:r>
        <w:rPr>
          <w:rFonts w:hint="eastAsia"/>
        </w:rPr>
        <w:br/>
      </w:r>
      <w:r>
        <w:rPr>
          <w:rFonts w:hint="eastAsia"/>
        </w:rPr>
        <w:t>　　图表 智慧商城图片</w:t>
      </w:r>
      <w:r>
        <w:rPr>
          <w:rFonts w:hint="eastAsia"/>
        </w:rPr>
        <w:br/>
      </w:r>
      <w:r>
        <w:rPr>
          <w:rFonts w:hint="eastAsia"/>
        </w:rPr>
        <w:t>　　图表 智慧商城种类</w:t>
      </w:r>
      <w:r>
        <w:rPr>
          <w:rFonts w:hint="eastAsia"/>
        </w:rPr>
        <w:br/>
      </w:r>
      <w:r>
        <w:rPr>
          <w:rFonts w:hint="eastAsia"/>
        </w:rPr>
        <w:t>　　图表 智慧商城用途 应用</w:t>
      </w:r>
      <w:r>
        <w:rPr>
          <w:rFonts w:hint="eastAsia"/>
        </w:rPr>
        <w:br/>
      </w:r>
      <w:r>
        <w:rPr>
          <w:rFonts w:hint="eastAsia"/>
        </w:rPr>
        <w:t>　　图表 智慧商城产业链调研</w:t>
      </w:r>
      <w:r>
        <w:rPr>
          <w:rFonts w:hint="eastAsia"/>
        </w:rPr>
        <w:br/>
      </w:r>
      <w:r>
        <w:rPr>
          <w:rFonts w:hint="eastAsia"/>
        </w:rPr>
        <w:t>　　图表 智慧商城行业现状</w:t>
      </w:r>
      <w:r>
        <w:rPr>
          <w:rFonts w:hint="eastAsia"/>
        </w:rPr>
        <w:br/>
      </w:r>
      <w:r>
        <w:rPr>
          <w:rFonts w:hint="eastAsia"/>
        </w:rPr>
        <w:t>　　图表 智慧商城行业特点</w:t>
      </w:r>
      <w:r>
        <w:rPr>
          <w:rFonts w:hint="eastAsia"/>
        </w:rPr>
        <w:br/>
      </w:r>
      <w:r>
        <w:rPr>
          <w:rFonts w:hint="eastAsia"/>
        </w:rPr>
        <w:t>　　图表 智慧商城政策</w:t>
      </w:r>
      <w:r>
        <w:rPr>
          <w:rFonts w:hint="eastAsia"/>
        </w:rPr>
        <w:br/>
      </w:r>
      <w:r>
        <w:rPr>
          <w:rFonts w:hint="eastAsia"/>
        </w:rPr>
        <w:t>　　图表 智慧商城技术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2019-2023年中国智慧商城行业市场规模</w:t>
      </w:r>
      <w:r>
        <w:rPr>
          <w:rFonts w:hint="eastAsia"/>
        </w:rPr>
        <w:br/>
      </w:r>
      <w:r>
        <w:rPr>
          <w:rFonts w:hint="eastAsia"/>
        </w:rPr>
        <w:t>　　图表 智慧商城生产现状</w:t>
      </w:r>
      <w:r>
        <w:rPr>
          <w:rFonts w:hint="eastAsia"/>
        </w:rPr>
        <w:br/>
      </w:r>
      <w:r>
        <w:rPr>
          <w:rFonts w:hint="eastAsia"/>
        </w:rPr>
        <w:t>　　图表 智慧商城发展有利因素分析</w:t>
      </w:r>
      <w:r>
        <w:rPr>
          <w:rFonts w:hint="eastAsia"/>
        </w:rPr>
        <w:br/>
      </w:r>
      <w:r>
        <w:rPr>
          <w:rFonts w:hint="eastAsia"/>
        </w:rPr>
        <w:t>　　图表 智慧商城发展不利因素分析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2023年中国智慧商城产能</w:t>
      </w:r>
      <w:r>
        <w:rPr>
          <w:rFonts w:hint="eastAsia"/>
        </w:rPr>
        <w:br/>
      </w:r>
      <w:r>
        <w:rPr>
          <w:rFonts w:hint="eastAsia"/>
        </w:rPr>
        <w:t>　　图表 2023年智慧商城供给情况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2019-2023年中国智慧商城产量统计</w:t>
      </w:r>
      <w:r>
        <w:rPr>
          <w:rFonts w:hint="eastAsia"/>
        </w:rPr>
        <w:br/>
      </w:r>
      <w:r>
        <w:rPr>
          <w:rFonts w:hint="eastAsia"/>
        </w:rPr>
        <w:t>　　图表 智慧商城最新消息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2019-2023年中国智慧商城市场需求情况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2019-2023年智慧商城销售情况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2019-2023年中国智慧商城进口情况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2019-2023年中国智慧商城行业企业数量统计</w:t>
      </w:r>
      <w:r>
        <w:rPr>
          <w:rFonts w:hint="eastAsia"/>
        </w:rPr>
        <w:br/>
      </w:r>
      <w:r>
        <w:rPr>
          <w:rFonts w:hint="eastAsia"/>
        </w:rPr>
        <w:t>　　图表 智慧商城成本和利润分析</w:t>
      </w:r>
      <w:r>
        <w:rPr>
          <w:rFonts w:hint="eastAsia"/>
        </w:rPr>
        <w:br/>
      </w:r>
      <w:r>
        <w:rPr>
          <w:rFonts w:hint="eastAsia"/>
        </w:rPr>
        <w:t>　　图表 智慧商城上游发展</w:t>
      </w:r>
      <w:r>
        <w:rPr>
          <w:rFonts w:hint="eastAsia"/>
        </w:rPr>
        <w:br/>
      </w:r>
      <w:r>
        <w:rPr>
          <w:rFonts w:hint="eastAsia"/>
        </w:rPr>
        <w:t>　　图表 智慧商城下游发展</w:t>
      </w:r>
      <w:r>
        <w:rPr>
          <w:rFonts w:hint="eastAsia"/>
        </w:rPr>
        <w:br/>
      </w:r>
      <w:r>
        <w:rPr>
          <w:rFonts w:hint="eastAsia"/>
        </w:rPr>
        <w:t>　　图表 2023年中国智慧商城行业需求区域调研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**地区智慧商城市场需求分析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**地区智慧商城市场需求分析</w:t>
      </w:r>
      <w:r>
        <w:rPr>
          <w:rFonts w:hint="eastAsia"/>
        </w:rPr>
        <w:br/>
      </w:r>
      <w:r>
        <w:rPr>
          <w:rFonts w:hint="eastAsia"/>
        </w:rPr>
        <w:t>　　图表 智慧商城招标、中标情况</w:t>
      </w:r>
      <w:r>
        <w:rPr>
          <w:rFonts w:hint="eastAsia"/>
        </w:rPr>
        <w:br/>
      </w:r>
      <w:r>
        <w:rPr>
          <w:rFonts w:hint="eastAsia"/>
        </w:rPr>
        <w:t>　　图表 智慧商城品牌分析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智慧商城优势</w:t>
      </w:r>
      <w:r>
        <w:rPr>
          <w:rFonts w:hint="eastAsia"/>
        </w:rPr>
        <w:br/>
      </w:r>
      <w:r>
        <w:rPr>
          <w:rFonts w:hint="eastAsia"/>
        </w:rPr>
        <w:t>　　图表 智慧商城劣势</w:t>
      </w:r>
      <w:r>
        <w:rPr>
          <w:rFonts w:hint="eastAsia"/>
        </w:rPr>
        <w:br/>
      </w:r>
      <w:r>
        <w:rPr>
          <w:rFonts w:hint="eastAsia"/>
        </w:rPr>
        <w:t>　　图表 智慧商城机会</w:t>
      </w:r>
      <w:r>
        <w:rPr>
          <w:rFonts w:hint="eastAsia"/>
        </w:rPr>
        <w:br/>
      </w:r>
      <w:r>
        <w:rPr>
          <w:rFonts w:hint="eastAsia"/>
        </w:rPr>
        <w:t>　　图表 智慧商城威胁</w:t>
      </w:r>
      <w:r>
        <w:rPr>
          <w:rFonts w:hint="eastAsia"/>
        </w:rPr>
        <w:br/>
      </w:r>
      <w:r>
        <w:rPr>
          <w:rFonts w:hint="eastAsia"/>
        </w:rPr>
        <w:t>　　图表 进入智慧商城行业壁垒</w:t>
      </w:r>
      <w:r>
        <w:rPr>
          <w:rFonts w:hint="eastAsia"/>
        </w:rPr>
        <w:br/>
      </w:r>
      <w:r>
        <w:rPr>
          <w:rFonts w:hint="eastAsia"/>
        </w:rPr>
        <w:t>　　图表 智慧商城投资、并购情况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2024-2030年中国智慧商城市场规模预测</w:t>
      </w:r>
      <w:r>
        <w:rPr>
          <w:rFonts w:hint="eastAsia"/>
        </w:rPr>
        <w:br/>
      </w:r>
      <w:r>
        <w:rPr>
          <w:rFonts w:hint="eastAsia"/>
        </w:rPr>
        <w:t>　　图表 智慧商城行业准入条件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2024-2030年中国智慧商城发展趋势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2024-2030年中国智慧商城市场前景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de53449c4a84" w:history="1">
        <w:r>
          <w:rPr>
            <w:rStyle w:val="Hyperlink"/>
          </w:rPr>
          <w:t>2024-2030年中国智慧商城行业发展调研与前景趋势分析报告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1de53449c4a84" w:history="1">
        <w:r>
          <w:rPr>
            <w:rStyle w:val="Hyperlink"/>
          </w:rPr>
          <w:t>https://www.20087.com/0/15/ZhiHuiShangChengFaZhanQianJing.html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7f97b65574480" w:history="1">
      <w:r>
        <w:rPr>
          <w:rStyle w:val="Hyperlink"/>
        </w:rPr>
        <w:t>2024-2030年中国智慧商城行业发展调研与前景趋势分析报告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HuiShangChengFaZhanQianJing.html" TargetMode="External" Id="R8341de53449c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HuiShangChengFaZhanQianJing.html" TargetMode="External" Id="Rc627f97b6557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2024-01-22T02:13:00Z</dcterms:created>
  <dcterms:modified xsi:type="dcterms:W3CDTF">2024-01-22T03:13:00Z</dcterms:modified>
  <dc:subject>2024-2030年中国智慧商城行业发展调研与前景趋势分析报告</dc:subject>
  <dc:title>2024-2030年中国智慧商城行业发展调研与前景趋势分析报告</dc:title>
  <cp:keywords>2024-2030年中国智慧商城行业发展调研与前景趋势分析报告</cp:keywords>
  <dc:description>2024-2030年中国智慧商城行业发展调研与前景趋势分析报告</dc:description>
</cp:coreProperties>
</file>