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d665c091e4906" w:history="1">
              <w:r>
                <w:rPr>
                  <w:rStyle w:val="Hyperlink"/>
                </w:rPr>
                <w:t>中国3d液晶显示器行业发展调研与市场前景预测报告（2025-2031年）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d665c091e4906" w:history="1">
              <w:r>
                <w:rPr>
                  <w:rStyle w:val="Hyperlink"/>
                </w:rPr>
                <w:t>中国3d液晶显示器行业发展调研与市场前景预测报告（2025-2031年）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d665c091e4906" w:history="1">
                <w:r>
                  <w:rPr>
                    <w:rStyle w:val="Hyperlink"/>
                  </w:rPr>
                  <w:t>https://www.20087.com/0/95/3dYeJingXianShiQiHangYeYanJiuFenXi.html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液晶显示器曾经被视为下一代显示技术，提供了立体视觉效果，无需特殊眼镜的裸眼3D技术更是吸引了广泛关注。然而，由于内容缺乏、观看舒适度问题和高昂的价格，3D显示器并未像预期那样普及。近年来，随着虚拟现实（VR）和增强现实（AR）技术的发展，3D显示技术在游戏和娱乐领域的应用得到了新的动力。</w:t>
      </w:r>
      <w:r>
        <w:rPr>
          <w:rFonts w:hint="eastAsia"/>
        </w:rPr>
        <w:br/>
      </w:r>
      <w:r>
        <w:rPr>
          <w:rFonts w:hint="eastAsia"/>
        </w:rPr>
        <w:t>　　3d液晶显示器的未来将更加专注于沉浸式体验和特定应用领域。随着内容制作技术的进步，3D视频和游戏将变得更加丰富和生动，提高用户参与度。同时，3D显示技术将与VR/AR技术融合，为教育、医疗、建筑设计等行业提供创新的可视化解决方案。此外，显示器的轻薄化和能效提升将使其更适合作为便携式设备的屏幕，满足移动计算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中国3d液晶显示器（裸眼及非裸眼）行业发展环境分析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3d液晶显示器（裸眼及非裸眼）行业地位分析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3d液晶显示器（裸眼及非裸眼）行业发展的"波特五力模型"分析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影响3d液晶显示器（裸眼及非裸眼）行业发展的主要因素分析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3d液晶显示器（裸眼及非裸眼）产业发展现状分析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2025-2031年中国3d液晶显示器（裸眼及非裸眼）需求与消费状况分析及预测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中国3d液晶显示器（裸眼及非裸眼）消费者消费偏好调查分析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中国3d液晶显示器（裸眼及非裸眼）消费者对其价格的敏感度分析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2020-2025年中国3d液晶显示器（裸眼及非裸眼）产量统计分析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2020-2025年中国3d液晶显示器（裸眼及非裸眼）消费量统计分析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2025-2031年中国3d液晶显示器（裸眼及非裸眼）产量预测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2025-2031年中国3d液晶显示器（裸眼及非裸眼）消费量预测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3d液晶显示器（裸眼及非裸眼）上下游产业发展</w:t>
      </w:r>
      <w:r>
        <w:rPr>
          <w:rFonts w:hint="eastAsia"/>
        </w:rPr>
        <w:br/>
      </w:r>
      <w:r>
        <w:rPr>
          <w:rFonts w:hint="eastAsia"/>
        </w:rPr>
        <w:t>　　第一节 3d液晶显示器（裸眼及非裸眼）上下游产业构成</w:t>
      </w:r>
      <w:r>
        <w:rPr>
          <w:rFonts w:hint="eastAsia"/>
        </w:rPr>
        <w:br/>
      </w:r>
      <w:r>
        <w:rPr>
          <w:rFonts w:hint="eastAsia"/>
        </w:rPr>
        <w:t>　　第二节 上游市场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二、2020-2025年上游行业分析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二、2020-2025年下游行业分析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3d液晶显示器（裸眼及非裸眼）下游产业竞争能力比较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2025-2031年中国3d液晶显示器（裸眼及非裸眼）行业市场规模分析及预测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我国3d液晶显示器（裸眼及非裸眼）市场结构分析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2020-2025年中国3d液晶显示器（裸眼及非裸眼）行业市场规模分析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中国3d液晶显示器（裸眼及非裸眼）行业区域市场规模分析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2025-2031年中国3d液晶显示器（裸眼及非裸眼）行业市场规模预测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3d液晶显示器（裸眼及非裸眼）产业链整合策略研究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中智林~－济研：不同地区产业链整合策略差异分析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4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8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9 《目录》鼓励电子信息产业进口的技术和产品</w:t>
      </w:r>
      <w:r>
        <w:rPr>
          <w:rFonts w:hint="eastAsia"/>
        </w:rPr>
        <w:br/>
      </w:r>
      <w:r>
        <w:rPr>
          <w:rFonts w:hint="eastAsia"/>
        </w:rPr>
        <w:t>　　图表 10 我国液晶显示器行业标准</w:t>
      </w:r>
      <w:r>
        <w:rPr>
          <w:rFonts w:hint="eastAsia"/>
        </w:rPr>
        <w:br/>
      </w:r>
      <w:r>
        <w:rPr>
          <w:rFonts w:hint="eastAsia"/>
        </w:rPr>
        <w:t>　　图表 11 3d液晶显示器（裸眼及非裸眼）的产业链结构图</w:t>
      </w:r>
      <w:r>
        <w:rPr>
          <w:rFonts w:hint="eastAsia"/>
        </w:rPr>
        <w:br/>
      </w:r>
      <w:r>
        <w:rPr>
          <w:rFonts w:hint="eastAsia"/>
        </w:rPr>
        <w:t>　　图表 12 我国3d液晶显示器（裸眼及非裸眼）行业所处生命周期示意图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我国3d液晶显示器（裸眼及非裸眼）行业企业集中度分析</w:t>
      </w:r>
      <w:r>
        <w:rPr>
          <w:rFonts w:hint="eastAsia"/>
        </w:rPr>
        <w:br/>
      </w:r>
      <w:r>
        <w:rPr>
          <w:rFonts w:hint="eastAsia"/>
        </w:rPr>
        <w:t>　　图表 15 我国3d液晶显示器（裸眼及非裸眼）行业不同地区投资分析</w:t>
      </w:r>
      <w:r>
        <w:rPr>
          <w:rFonts w:hint="eastAsia"/>
        </w:rPr>
        <w:br/>
      </w:r>
      <w:r>
        <w:rPr>
          <w:rFonts w:hint="eastAsia"/>
        </w:rPr>
        <w:t>　　图表 19 2020-2025年我国裸眼3d液晶显示器行业出口分析</w:t>
      </w:r>
      <w:r>
        <w:rPr>
          <w:rFonts w:hint="eastAsia"/>
        </w:rPr>
        <w:br/>
      </w:r>
      <w:r>
        <w:rPr>
          <w:rFonts w:hint="eastAsia"/>
        </w:rPr>
        <w:t>　　图表 20 我国裸眼3d液晶显示器消费者偏好调查分析</w:t>
      </w:r>
      <w:r>
        <w:rPr>
          <w:rFonts w:hint="eastAsia"/>
        </w:rPr>
        <w:br/>
      </w:r>
      <w:r>
        <w:rPr>
          <w:rFonts w:hint="eastAsia"/>
        </w:rPr>
        <w:t>　　图表 21 2020-2025年我国裸眼3d液晶显示器行业产量变化</w:t>
      </w:r>
      <w:r>
        <w:rPr>
          <w:rFonts w:hint="eastAsia"/>
        </w:rPr>
        <w:br/>
      </w:r>
      <w:r>
        <w:rPr>
          <w:rFonts w:hint="eastAsia"/>
        </w:rPr>
        <w:t>　　图表 22 2020-2025年我国裸眼3d液晶显示器行业消费量分析</w:t>
      </w:r>
      <w:r>
        <w:rPr>
          <w:rFonts w:hint="eastAsia"/>
        </w:rPr>
        <w:br/>
      </w:r>
      <w:r>
        <w:rPr>
          <w:rFonts w:hint="eastAsia"/>
        </w:rPr>
        <w:t>　　图表 23 2025-2031年我国裸眼3d液晶显示器行业产量预测分析</w:t>
      </w:r>
      <w:r>
        <w:rPr>
          <w:rFonts w:hint="eastAsia"/>
        </w:rPr>
        <w:br/>
      </w:r>
      <w:r>
        <w:rPr>
          <w:rFonts w:hint="eastAsia"/>
        </w:rPr>
        <w:t>　　图表 24 2025-2031年我国裸眼3d液晶显示器行业消费量预测分析</w:t>
      </w:r>
      <w:r>
        <w:rPr>
          <w:rFonts w:hint="eastAsia"/>
        </w:rPr>
        <w:br/>
      </w:r>
      <w:r>
        <w:rPr>
          <w:rFonts w:hint="eastAsia"/>
        </w:rPr>
        <w:t>　　图表 25 3d液晶显示器的产业链结构图</w:t>
      </w:r>
      <w:r>
        <w:rPr>
          <w:rFonts w:hint="eastAsia"/>
        </w:rPr>
        <w:br/>
      </w:r>
      <w:r>
        <w:rPr>
          <w:rFonts w:hint="eastAsia"/>
        </w:rPr>
        <w:t>　　图表 26 2025年我国笔记本行业产量分析</w:t>
      </w:r>
      <w:r>
        <w:rPr>
          <w:rFonts w:hint="eastAsia"/>
        </w:rPr>
        <w:br/>
      </w:r>
      <w:r>
        <w:rPr>
          <w:rFonts w:hint="eastAsia"/>
        </w:rPr>
        <w:t>　　图表 27 我国裸眼3d液晶显示器行业消费结构分析</w:t>
      </w:r>
      <w:r>
        <w:rPr>
          <w:rFonts w:hint="eastAsia"/>
        </w:rPr>
        <w:br/>
      </w:r>
      <w:r>
        <w:rPr>
          <w:rFonts w:hint="eastAsia"/>
        </w:rPr>
        <w:t>　　图表 29 2020-2025年我国裸眼3d液晶显示器行业东北地区市场规模</w:t>
      </w:r>
      <w:r>
        <w:rPr>
          <w:rFonts w:hint="eastAsia"/>
        </w:rPr>
        <w:br/>
      </w:r>
      <w:r>
        <w:rPr>
          <w:rFonts w:hint="eastAsia"/>
        </w:rPr>
        <w:t>　　图表 30 2020-2025年我国裸眼3d液晶显示器行业华北地区市场规模</w:t>
      </w:r>
      <w:r>
        <w:rPr>
          <w:rFonts w:hint="eastAsia"/>
        </w:rPr>
        <w:br/>
      </w:r>
      <w:r>
        <w:rPr>
          <w:rFonts w:hint="eastAsia"/>
        </w:rPr>
        <w:t>　　图表 31 2020-2025年我国裸眼3d液晶显示器行业华东地区市场规模</w:t>
      </w:r>
      <w:r>
        <w:rPr>
          <w:rFonts w:hint="eastAsia"/>
        </w:rPr>
        <w:br/>
      </w:r>
      <w:r>
        <w:rPr>
          <w:rFonts w:hint="eastAsia"/>
        </w:rPr>
        <w:t>　　图表 32 2020-2025年我国裸眼3d液晶显示器行业华中地区市场规模</w:t>
      </w:r>
      <w:r>
        <w:rPr>
          <w:rFonts w:hint="eastAsia"/>
        </w:rPr>
        <w:br/>
      </w:r>
      <w:r>
        <w:rPr>
          <w:rFonts w:hint="eastAsia"/>
        </w:rPr>
        <w:t>　　图表 33 2020-2025年我国裸眼3d液晶显示器行业华南地区市场规模</w:t>
      </w:r>
      <w:r>
        <w:rPr>
          <w:rFonts w:hint="eastAsia"/>
        </w:rPr>
        <w:br/>
      </w:r>
      <w:r>
        <w:rPr>
          <w:rFonts w:hint="eastAsia"/>
        </w:rPr>
        <w:t>　　图表 34 2020-2025年我国裸眼3d液晶显示器行业西部地区市场规模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d665c091e4906" w:history="1">
        <w:r>
          <w:rPr>
            <w:rStyle w:val="Hyperlink"/>
          </w:rPr>
          <w:t>中国3d液晶显示器行业发展调研与市场前景预测报告（2025-2031年）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d665c091e4906" w:history="1">
        <w:r>
          <w:rPr>
            <w:rStyle w:val="Hyperlink"/>
          </w:rPr>
          <w:t>https://www.20087.com/0/95/3dYeJingXianShiQiHangYeYanJiuFenXi.html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热点：长虹55寸电视拆屏视频、3d液晶显示器工作原理、长虹3d液晶电视、3d显示屏、3d屏幕和普通屏幕、3d显示器原理、拼接屏怎么调成一个屏、3d显示器型号推荐、3d液晶电视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396c665aa42bb" w:history="1">
      <w:r>
        <w:rPr>
          <w:rStyle w:val="Hyperlink"/>
        </w:rPr>
        <w:t>中国3d液晶显示器行业发展调研与市场前景预测报告（2025-2031年）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3dYeJingXianShiQiHangYeYanJiuFenXi.html" TargetMode="External" Id="R617d665c091e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3dYeJingXianShiQiHangYeYanJiuFenXi.html" TargetMode="External" Id="R290396c665aa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2025-02-20T07:48:00Z</dcterms:created>
  <dcterms:modified xsi:type="dcterms:W3CDTF">2025-02-20T08:48:00Z</dcterms:modified>
  <dc:subject>中国3d液晶显示器行业发展调研与市场前景预测报告（2025-2031年）</dc:subject>
  <dc:title>中国3d液晶显示器行业发展调研与市场前景预测报告（2025-2031年）</dc:title>
  <cp:keywords>中国3d液晶显示器行业发展调研与市场前景预测报告（2025-2031年）</cp:keywords>
  <dc:description>中国3d液晶显示器行业发展调研与市场前景预测报告（2025-2031年）</dc:description>
</cp:coreProperties>
</file>