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50140dd541e1" w:history="1">
              <w:r>
                <w:rPr>
                  <w:rStyle w:val="Hyperlink"/>
                </w:rPr>
                <w:t>2025-2031年中国B2C在线购物市场深度调查分析及发展前景研究报告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50140dd541e1" w:history="1">
              <w:r>
                <w:rPr>
                  <w:rStyle w:val="Hyperlink"/>
                </w:rPr>
                <w:t>2025-2031年中国B2C在线购物市场深度调查分析及发展前景研究报告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50140dd541e1" w:history="1">
                <w:r>
                  <w:rPr>
                    <w:rStyle w:val="Hyperlink"/>
                  </w:rPr>
                  <w:t>https://www.20087.com/M_ITTongXun/50/B2CZaiXianGouWuShiChangXingQingFenXiYuQuShiYuCe.html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在线购物已经成为现代零售业的重要组成部分，改变了消费者的购物习惯。随着移动互联网和社交媒体的普及，电商平台不仅提供了便捷的购物体验，还通过数据分析和个性化推荐增强了用户粘性。此外，物流和支付系统的优化，使跨境购物和即时配送成为可能，进一步拓展了在线购物的边界。</w:t>
      </w:r>
      <w:r>
        <w:rPr>
          <w:rFonts w:hint="eastAsia"/>
        </w:rPr>
        <w:br/>
      </w:r>
      <w:r>
        <w:rPr>
          <w:rFonts w:hint="eastAsia"/>
        </w:rPr>
        <w:t>　　未来，B2C在线购物将更加注重个性化和社交化。一方面，通过人工智能和大数据技术，电商平台将能够提供更加个性化的购物建议和定制服务，如虚拟试衣和智能客服，提升用户体验。另一方面，社交电商将成为新的增长点，消费者可以通过社交网络直接购买商品，或参与社区团购，享受更加互动和社交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50140dd541e1" w:history="1">
        <w:r>
          <w:rPr>
            <w:rStyle w:val="Hyperlink"/>
          </w:rPr>
          <w:t>2025-2031年中国B2C在线购物市场深度调查分析及发展前景研究报告</w:t>
        </w:r>
      </w:hyperlink>
      <w:r>
        <w:rPr>
          <w:rFonts w:hint="eastAsia"/>
        </w:rPr>
        <w:t>》通过详实的数据分析，全面解析了B2C在线购物行业的市场规模、需求动态及价格趋势，深入探讨了B2C在线购物产业链上下游的协同关系与竞争格局变化。报告对B2C在线购物细分市场进行精准划分，结合重点企业研究，揭示了品牌影响力与市场集中度的现状，为行业参与者提供了清晰的竞争态势洞察。同时，报告结合宏观经济环境、技术发展路径及消费者需求演变，科学预测了B2C在线购物行业的未来发展方向，并针对潜在风险提出了切实可行的应对策略。报告为B2C在线购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　　节中国在线购物市场与结构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2025年中国在线购物产业社会环境分析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2025年中国B2C在线购物产业市场</w:t>
      </w:r>
      <w:r>
        <w:rPr>
          <w:rFonts w:hint="eastAsia"/>
        </w:rPr>
        <w:br/>
      </w:r>
      <w:r>
        <w:rPr>
          <w:rFonts w:hint="eastAsia"/>
        </w:rPr>
        <w:t>　　第一节 2025年中国B2C在线购物发展概述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三、发展分析</w:t>
      </w:r>
      <w:r>
        <w:rPr>
          <w:rFonts w:hint="eastAsia"/>
        </w:rPr>
        <w:br/>
      </w:r>
      <w:r>
        <w:rPr>
          <w:rFonts w:hint="eastAsia"/>
        </w:rPr>
        <w:t>　　第二节 2025年中国B2C在线购物市场分析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2025年中国网络购物行业运行新态势分析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2025年中国网络购物市场发展规模</w:t>
      </w:r>
      <w:r>
        <w:rPr>
          <w:rFonts w:hint="eastAsia"/>
        </w:rPr>
        <w:br/>
      </w:r>
      <w:r>
        <w:rPr>
          <w:rFonts w:hint="eastAsia"/>
        </w:rPr>
        <w:t>　　　　一、中国网络购物用户规模</w:t>
      </w:r>
      <w:r>
        <w:rPr>
          <w:rFonts w:hint="eastAsia"/>
        </w:rPr>
        <w:br/>
      </w:r>
      <w:r>
        <w:rPr>
          <w:rFonts w:hint="eastAsia"/>
        </w:rPr>
        <w:t>　　　　二、中国网络购物交易规模</w:t>
      </w:r>
      <w:r>
        <w:rPr>
          <w:rFonts w:hint="eastAsia"/>
        </w:rPr>
        <w:br/>
      </w:r>
      <w:r>
        <w:rPr>
          <w:rFonts w:hint="eastAsia"/>
        </w:rPr>
        <w:t>　　　　三、C2C仍是中国用户首选网购站点</w:t>
      </w:r>
      <w:r>
        <w:rPr>
          <w:rFonts w:hint="eastAsia"/>
        </w:rPr>
        <w:br/>
      </w:r>
      <w:r>
        <w:rPr>
          <w:rFonts w:hint="eastAsia"/>
        </w:rPr>
        <w:t>　　　　四、B2C成为电子商务最主要投资行业</w:t>
      </w:r>
      <w:r>
        <w:rPr>
          <w:rFonts w:hint="eastAsia"/>
        </w:rPr>
        <w:br/>
      </w:r>
      <w:r>
        <w:rPr>
          <w:rFonts w:hint="eastAsia"/>
        </w:rPr>
        <w:t>　　第三节 2025年中国网络购物市场分布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第四节 2025年中国网络购物市场存在的问题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　　章 2025年中国B2C电子商务市场运行分析</w:t>
      </w:r>
      <w:r>
        <w:rPr>
          <w:rFonts w:hint="eastAsia"/>
        </w:rPr>
        <w:br/>
      </w:r>
      <w:r>
        <w:rPr>
          <w:rFonts w:hint="eastAsia"/>
        </w:rPr>
        <w:t>　　第一节 2025年国际B2C电子商务市场分析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2025年中国B2C电子商务市场运行阐述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第四节 2025年中国B2C电子商务经营分析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2025年中国B2C电子商务营销分析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t>　　　　章 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章 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服装服饰类B2C网站研究——时尚起义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2025-2031年中国B2C在线购物产业发展趋势分析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 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二、我国B2C电子商务投资预测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2025-2031年中国B2C在线购物投资机会分析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2025-2031年中国B2C在线购物投资前景分析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2025-2031年中国B2C在线购物发展建议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2020-2025年我国网上购物市场结构分析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2020-2025年中国台湾B2C网络购物市场规模分析</w:t>
      </w:r>
      <w:r>
        <w:rPr>
          <w:rFonts w:hint="eastAsia"/>
        </w:rPr>
        <w:br/>
      </w:r>
      <w:r>
        <w:rPr>
          <w:rFonts w:hint="eastAsia"/>
        </w:rPr>
        <w:t>　　图表 2025年中国B2C电子商务市场份额</w:t>
      </w:r>
      <w:r>
        <w:rPr>
          <w:rFonts w:hint="eastAsia"/>
        </w:rPr>
        <w:br/>
      </w:r>
      <w:r>
        <w:rPr>
          <w:rFonts w:hint="eastAsia"/>
        </w:rPr>
        <w:t>　　图表 亚马逊历年营业情况</w:t>
      </w:r>
      <w:r>
        <w:rPr>
          <w:rFonts w:hint="eastAsia"/>
        </w:rPr>
        <w:br/>
      </w:r>
      <w:r>
        <w:rPr>
          <w:rFonts w:hint="eastAsia"/>
        </w:rPr>
        <w:t>　　图表 中国电子商务发展大事记</w:t>
      </w:r>
      <w:r>
        <w:rPr>
          <w:rFonts w:hint="eastAsia"/>
        </w:rPr>
        <w:br/>
      </w:r>
      <w:r>
        <w:rPr>
          <w:rFonts w:hint="eastAsia"/>
        </w:rPr>
        <w:t>　　图表 中国电子商务领域相关法规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50140dd541e1" w:history="1">
        <w:r>
          <w:rPr>
            <w:rStyle w:val="Hyperlink"/>
          </w:rPr>
          <w:t>2025-2031年中国B2C在线购物市场深度调查分析及发展前景研究报告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50140dd541e1" w:history="1">
        <w:r>
          <w:rPr>
            <w:rStyle w:val="Hyperlink"/>
          </w:rPr>
          <w:t>https://www.20087.com/M_ITTongXun/50/B2CZaiXianGouWuShiChangXingQingFenXiYuQuShiYuCe.html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热点：b2c有哪些网站、B2C在线购物流程图、网上购物B2C商城、b2c网上购物类型包括哪些、B2C购物系统、b2c购物平台、b2c电子商务购物网站有哪些、b2c网上购物的基本流程、请说出B2C在线购物的流程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980d31ca4836" w:history="1">
      <w:r>
        <w:rPr>
          <w:rStyle w:val="Hyperlink"/>
        </w:rPr>
        <w:t>2025-2031年中国B2C在线购物市场深度调查分析及发展前景研究报告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B2CZaiXianGouWuShiChangXingQingFenXiYuQuShiYuCe.html" TargetMode="External" Id="R081650140dd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B2CZaiXianGouWuShiChangXingQingFenXiYuQuShiYuCe.html" TargetMode="External" Id="R2890980d31c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2025-05-13T00:08:00Z</dcterms:created>
  <dcterms:modified xsi:type="dcterms:W3CDTF">2025-05-13T01:08:00Z</dcterms:modified>
  <dc:subject>2025-2031年中国B2C在线购物市场深度调查分析及发展前景研究报告</dc:subject>
  <dc:title>2025-2031年中国B2C在线购物市场深度调查分析及发展前景研究报告</dc:title>
  <cp:keywords>2025-2031年中国B2C在线购物市场深度调查分析及发展前景研究报告</cp:keywords>
  <dc:description>2025-2031年中国B2C在线购物市场深度调查分析及发展前景研究报告</dc:description>
</cp:coreProperties>
</file>