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7d96345954982" w:history="1">
              <w:r>
                <w:rPr>
                  <w:rStyle w:val="Hyperlink"/>
                </w:rPr>
                <w:t>全球与中国专业相机稳定器发展现状分析及市场前景预测报告（2026-2032年）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7d96345954982" w:history="1">
              <w:r>
                <w:rPr>
                  <w:rStyle w:val="Hyperlink"/>
                </w:rPr>
                <w:t>全球与中国专业相机稳定器发展现状分析及市场前景预测报告（2026-2032年）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7d96345954982" w:history="1">
                <w:r>
                  <w:rPr>
                    <w:rStyle w:val="Hyperlink"/>
                  </w:rPr>
                  <w:t>https://www.20087.com/0/05/ZhuanYeXiangJiWenDingQiHangYeQianJingFenXi.html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相机稳定器是影视制作与动态影像采集中的关键支撑设备，用于抵消手持拍摄时的抖动，实现平滑流畅的画面运动。专业相机稳定器采用三轴电子陀螺仪与加速度计构成惯性测量单元，实时感知设备姿态变化，并通过无刷电机驱动对应轴向进行反向补偿。结构材质以航空铝合金与碳纤维为主，在保证刚性的同时减轻整体重量。控制系统支持航向、俯仰与横滚角度的独立调节，配合跟随模式、锁定模式与运动延时功能，满足推拉摇移等复杂运镜需求。供电系统采用可拆卸锂电池组，支持热插拔与双电池冗余。设备兼容多种摄影机型号与镜头配置，通过快装板与配重系统实现重心平衡。无线图传与远程控制模块允许导演实时监看与调整参数。</w:t>
      </w:r>
      <w:r>
        <w:rPr>
          <w:rFonts w:hint="eastAsia"/>
        </w:rPr>
        <w:br/>
      </w:r>
      <w:r>
        <w:rPr>
          <w:rFonts w:hint="eastAsia"/>
        </w:rPr>
        <w:t>　　未来，专业相机稳定器将向自适应平衡、动力协同与场景融合方向加速发展。市场调研网认为，自动配平系统将利用压力传感器与步进电机，实时检测负载变化并动态调整配重位置，缩短 setup 时间。外骨骼式动力辅助结构将分担操作者肩部与手臂负荷，延长连续拍摄时间并提升操控精度。与无人机、遥控车或轨道系统的联动控制将成为标准功能，实现多维度空间轨迹合成。增强现实取景器将叠加虚拟构图线、安全框与运动路径预览，提升创作效率。耐候性设计将强化防水、防尘与宽温工作能力，适应极端拍摄环境。模块化扩展接口将支持灯光、麦克风与监视器的集成安装。整体来看，专业相机稳定器正从单一减震装置转型为集动态补偿、人机协同与多平台联动于一体的智能影像运动控制系统，支撑影视制作向更复杂运镜、更高稳定性与更强沉浸感的方向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7d96345954982" w:history="1">
        <w:r>
          <w:rPr>
            <w:rStyle w:val="Hyperlink"/>
          </w:rPr>
          <w:t>全球与中国专业相机稳定器发展现状分析及市场前景预测报告（2026-2032年）</w:t>
        </w:r>
      </w:hyperlink>
      <w:r>
        <w:rPr>
          <w:rFonts w:hint="eastAsia"/>
        </w:rPr>
        <w:t>》，2025年专业相机稳定器行业市场规模达 亿元，预计2032年市场规模将达 亿元，期间年均复合增长率（CAGR）达 %。报告基于国家统计局、行业协会等详实数据，结合全面市场调研，系统分析了专业相机稳定器行业的市场规模、技术现状及未来发展方向。报告从经济环境、政策导向等角度出发，深入探讨了专业相机稳定器行业发展趋势、竞争格局及重点企业的战略布局，同时对专业相机稳定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按产品类型细分，全球专业相机稳定器市场规模2021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手持云台稳定器</w:t>
      </w:r>
      <w:r>
        <w:rPr>
          <w:rFonts w:hint="eastAsia"/>
        </w:rPr>
        <w:br/>
      </w:r>
      <w:r>
        <w:rPr>
          <w:rFonts w:hint="eastAsia"/>
        </w:rPr>
        <w:t>　　　　1.3.3 三脚架云台稳定器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按应用细分，全球专业相机稳定器市场规模2021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专业相机稳定器行业发展总体概况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专业相机稳定器行业发展主要特点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专业相机稳定器行业发展影响因素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专业相机稳定器有利因素</w:t>
      </w:r>
      <w:r>
        <w:rPr>
          <w:rFonts w:hint="eastAsia"/>
        </w:rPr>
        <w:br/>
      </w:r>
      <w:r>
        <w:rPr>
          <w:rFonts w:hint="eastAsia"/>
        </w:rPr>
        <w:t>　　　　1.5.3 .2 专业相机稳定器不利因素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全球市场，近三年专业相机稳定器主要企业占有率及排名（按销量）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专业相机稳定器主要企业在国际市场占有率（按销量，2023-2026）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2025年专业相机稳定器主要企业在国际市场排名（按销量）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全球市场主要企业专业相机稳定器销量（2023-2026）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全球市场，近三年专业相机稳定器主要企业占有率及排名（按收入）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专业相机稳定器主要企业在国际市场占有率（按收入，2023-2026）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2025年专业相机稳定器主要企业在国际市场排名（按收入）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全球市场主要企业专业相机稳定器销售收入（2023-2026）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全球市场主要企业专业相机稳定器销售价格（2023-2026）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中国市场，近三年专业相机稳定器主要企业占有率及排名（按销量）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专业相机稳定器主要企业在中国市场占有率（按销量，2023-2026）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2025年专业相机稳定器主要企业在中国市场排名（按销量）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中国市场主要企业专业相机稳定器销量（2023-2026）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中国市场，近三年专业相机稳定器主要企业占有率及排名（按收入）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专业相机稳定器主要企业在中国市场占有率（按收入，2023-2026）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2025年专业相机稳定器主要企业在中国市场排名（按收入）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中国市场主要企业专业相机稳定器销售收入（2023-2026）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全球主要厂商专业相机稳定器总部及产地分布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全球主要厂商成立时间及专业相机稳定器商业化日期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全球主要厂商专业相机稳定器产品类型及应用</w:t>
      </w:r>
      <w:r>
        <w:rPr>
          <w:rFonts w:hint="eastAsia"/>
        </w:rPr>
        <w:br/>
      </w:r>
      <w:r>
        <w:rPr>
          <w:rFonts w:hint="eastAsia"/>
        </w:rPr>
        <w:t>　　2.9 专业相机稳定器行业集中度、竞争程度分析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专业相机稳定器行业集中度分析：2025年全球Top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全球专业相机稳定器第一梯队、第二梯队和第三梯队生产商（品牌）及市场份额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全球专业相机稳定器总体规模分析</w:t>
      </w:r>
      <w:r>
        <w:rPr>
          <w:rFonts w:hint="eastAsia"/>
        </w:rPr>
        <w:br/>
      </w:r>
      <w:r>
        <w:rPr>
          <w:rFonts w:hint="eastAsia"/>
        </w:rPr>
        <w:t>　　3.1 全球专业相机稳定器供需现状及预测（2021-2032）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全球专业相机稳定器产能、产量、产能利用率及发展趋势（2021-2032）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全球专业相机稳定器产量、需求量及发展趋势（2021-2032）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全球主要地区专业相机稳定器产量及发展趋势（2021-2032）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全球主要地区专业相机稳定器产量（2021-2026）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全球主要地区专业相机稳定器产量（2027-2032）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全球主要地区专业相机稳定器产量市场份额（2021-2032）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中国专业相机稳定器供需现状及预测（2021-2032）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中国专业相机稳定器产能、产量、产能利用率及发展趋势（2021-2032）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中国专业相机稳定器产量、市场需求量及发展趋势（2021-2032）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中国市场专业相机稳定器进出口（2021-2032）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全球专业相机稳定器销量及销售额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全球市场专业相机稳定器销售额（2021-2032）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全球市场专业相机稳定器销量（2021-2032）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全球市场专业相机稳定器价格趋势（2021-2032）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全球专业相机稳定器主要地区分析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全球主要地区专业相机稳定器市场规模分析：2021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全球主要地区专业相机稳定器销售收入及市场份额（2021-2026）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全球主要地区专业相机稳定器销售收入预测（2027-2032）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全球主要地区专业相机稳定器销量分析：2021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全球主要地区专业相机稳定器销量及市场份额（2021-2026）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全球主要地区专业相机稳定器销量及市场份额预测（2027-2032）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中东市场专业相机稳定器销量、收入及增长率（2021-2032）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专业相机稳定器销量、收入、价格及毛利率（2021-2026）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不同产品类型专业相机稳定器分析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全球不同产品类型专业相机稳定器销量（2021-2032）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全球不同产品类型专业相机稳定器销量及市场份额（2021-2026）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全球不同产品类型专业相机稳定器销量预测（2027-2032）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全球不同产品类型专业相机稳定器收入（2021-2032）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全球不同产品类型专业相机稳定器收入及市场份额（2021-2026）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全球不同产品类型专业相机稳定器收入预测（2027-2032）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全球不同产品类型专业相机稳定器价格走势（2021-2032）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中国不同产品类型专业相机稳定器销量（2021-2032）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中国不同产品类型专业相机稳定器销量及市场份额（2021-2026）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中国不同产品类型专业相机稳定器销量预测（2027-2032）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中国不同产品类型专业相机稳定器收入（2021-2032）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中国不同产品类型专业相机稳定器收入及市场份额（2021-2026）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中国不同产品类型专业相机稳定器收入预测（2027-2032）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不同应用专业相机稳定器分析</w:t>
      </w:r>
      <w:r>
        <w:rPr>
          <w:rFonts w:hint="eastAsia"/>
        </w:rPr>
        <w:br/>
      </w:r>
      <w:r>
        <w:rPr>
          <w:rFonts w:hint="eastAsia"/>
        </w:rPr>
        <w:t>　　7.1 全球不同应用专业相机稳定器销量（2021-2032）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全球不同应用专业相机稳定器销量及市场份额（2021-2026）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全球不同应用专业相机稳定器销量预测（2027-2032）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全球不同应用专业相机稳定器收入（2021-2032）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全球不同应用专业相机稳定器收入及市场份额（2021-2026）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全球不同应用专业相机稳定器收入预测（2027-2032）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全球不同应用专业相机稳定器价格走势（2021-2032）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中国不同应用专业相机稳定器销量（2021-2032）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中国不同应用专业相机稳定器销量及市场份额（2021-2026）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中国不同应用专业相机稳定器销量预测（2027-2032）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中国不同应用专业相机稳定器收入（2021-2032）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中国不同应用专业相机稳定器收入及市场份额（2021-2026）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中国不同应用专业相机稳定器收入预测（2027-2032）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专业相机稳定器行业发展趋势</w:t>
      </w:r>
      <w:r>
        <w:rPr>
          <w:rFonts w:hint="eastAsia"/>
        </w:rPr>
        <w:br/>
      </w:r>
      <w:r>
        <w:rPr>
          <w:rFonts w:hint="eastAsia"/>
        </w:rPr>
        <w:t>　　8.2 专业相机稳定器行业主要驱动因素</w:t>
      </w:r>
      <w:r>
        <w:rPr>
          <w:rFonts w:hint="eastAsia"/>
        </w:rPr>
        <w:br/>
      </w:r>
      <w:r>
        <w:rPr>
          <w:rFonts w:hint="eastAsia"/>
        </w:rPr>
        <w:t>　　8.3 专业相机稳定器中国企业SWOT分析</w:t>
      </w:r>
      <w:r>
        <w:rPr>
          <w:rFonts w:hint="eastAsia"/>
        </w:rPr>
        <w:br/>
      </w:r>
      <w:r>
        <w:rPr>
          <w:rFonts w:hint="eastAsia"/>
        </w:rPr>
        <w:t>　　8.4 中国专业相机稳定器行业政策环境分析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专业相机稳定器行业产业链简介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专业相机稳定器行业供应链分析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专业相机稳定器主要原料及供应情况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专业相机稳定器行业采购模式</w:t>
      </w:r>
      <w:r>
        <w:rPr>
          <w:rFonts w:hint="eastAsia"/>
        </w:rPr>
        <w:br/>
      </w:r>
      <w:r>
        <w:rPr>
          <w:rFonts w:hint="eastAsia"/>
        </w:rPr>
        <w:t>　　9.3 专业相机稳定器行业生产模式</w:t>
      </w:r>
      <w:r>
        <w:rPr>
          <w:rFonts w:hint="eastAsia"/>
        </w:rPr>
        <w:br/>
      </w:r>
      <w:r>
        <w:rPr>
          <w:rFonts w:hint="eastAsia"/>
        </w:rPr>
        <w:t>　　9.4 专业相机稳定器行业销售模式及销售渠道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按产品类型细分，全球专业相机稳定器市场规模2021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按应用细分，全球专业相机稳定器市场规模（CAGR）2021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专业相机稳定器行业发展主要特点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专业相机稳定器行业发展有利因素分析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专业相机稳定器行业发展不利因素分析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进入专业相机稳定器行业壁垒</w:t>
      </w:r>
      <w:r>
        <w:rPr>
          <w:rFonts w:hint="eastAsia"/>
        </w:rPr>
        <w:br/>
      </w:r>
      <w:r>
        <w:rPr>
          <w:rFonts w:hint="eastAsia"/>
        </w:rPr>
        <w:t>　　表 7： 专业相机稳定器主要企业在国际市场占有率（按销量，2023-2026）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2025年专业相机稳定器主要企业在国际市场排名（按销量）&amp;（千件）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全球市场主要企业专业相机稳定器销量（2023-2026）&amp;（千件）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专业相机稳定器主要企业在国际市场占有率（按收入，2023-2026）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2025年专业相机稳定器主要企业在国际市场排名（按收入）&amp;（万元）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全球市场主要企业专业相机稳定器销售收入（2023-2026）&amp;（万元）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全球市场主要企业专业相机稳定器销售价格（2023-2026）&amp;（元/件）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专业相机稳定器主要企业在中国市场占有率（按销量，2023-2026）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2025年专业相机稳定器主要企业在中国市场排名（按销量）&amp;（千件）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中国市场主要企业专业相机稳定器销量（2023-2026）&amp;（千件）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专业相机稳定器主要企业在中国市场占有率（按收入，2023-2026）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2025年专业相机稳定器主要企业在中国市场排名（按收入）&amp;（万元）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中国市场主要企业专业相机稳定器销售收入（2023-2026）&amp;（万元）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全球主要厂商专业相机稳定器总部及产地分布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全球主要厂商成立时间及专业相机稳定器商业化日期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全球主要厂商专业相机稳定器产品类型及应用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2025年全球专业相机稳定器主要厂商市场地位（第一梯队、第二梯队和第三梯队）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全球专业相机稳定器市场投资、并购等现状分析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全球主要地区专业相机稳定器产量增速（CAGR）：（2021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全球主要地区专业相机稳定器产量（2021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全球主要地区专业相机稳定器产量（2021-2026）&amp;（千件）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全球主要地区专业相机稳定器产量（2027-2032）&amp;（千件）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全球主要地区专业相机稳定器产量市场份额（2021-2026）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全球主要地区专业相机稳定器产量市场份额（2027-2032）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中国市场专业相机稳定器产量、销量、进出口（2021-2026）&amp;（千件）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中国市场专业相机稳定器产量、销量、进出口预测（2027-2032）&amp;（千件）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全球主要地区专业相机稳定器销售收入增速：（2021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全球主要地区专业相机稳定器销售收入（2021-2026）&amp;（万元）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全球主要地区专业相机稳定器销售收入市场份额（2021-2026）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全球主要地区专业相机稳定器收入（2027-2032）&amp;（万元）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全球主要地区专业相机稳定器收入市场份额（2027-2032）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全球主要地区专业相机稳定器销量（千件）：2021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全球主要地区专业相机稳定器销量（2021-2026）&amp;（千件）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全球主要地区专业相机稳定器销量市场份额（2021-2026）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全球主要地区专业相机稳定器销量（2027-2032）&amp;（千件）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全球主要地区专业相机稳定器销量份额（2027-2032）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专业相机稳定器销量（千件）、收入（万元）、价格（元/件）及毛利率（2021-2026）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全球不同产品类型专业相机稳定器销量（2021-2026）&amp;（千件）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全球不同产品类型专业相机稳定器销量市场份额（2021-2026）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全球不同产品类型专业相机稳定器销量预测（2027-2032）&amp;（千件）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全球市场不同产品类型专业相机稳定器销量市场份额预测（2027-2032）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全球不同产品类型专业相机稳定器收入（2021-2026）&amp;（万元）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全球不同产品类型专业相机稳定器收入市场份额（2021-2026）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全球不同产品类型专业相机稳定器收入预测（2027-2032）&amp;（万元）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全球不同产品类型专业相机稳定器收入市场份额预测（2027-2032）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中国不同产品类型专业相机稳定器销量（2021-2026）&amp;（千件）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中国不同产品类型专业相机稳定器销量市场份额（2021-2026）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中国不同产品类型专业相机稳定器销量预测（2027-2032）&amp;（千件）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全球市场不同产品类型专业相机稳定器销量市场份额预测（2027-2032）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中国不同产品类型专业相机稳定器收入（2021-2026）&amp;（万元）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中国不同产品类型专业相机稳定器收入市场份额（2021-2026）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中国不同产品类型专业相机稳定器收入预测（2027-2032）&amp;（万元）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中国不同产品类型专业相机稳定器收入市场份额预测（2027-2032）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全球不同应用专业相机稳定器销量（2021-2026）&amp;（千件）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全球不同应用专业相机稳定器销量市场份额（2021-2026）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全球不同应用专业相机稳定器销量预测（2027-2032）&amp;（千件）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全球市场不同应用专业相机稳定器销量市场份额预测（2027-2032）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全球不同应用专业相机稳定器收入（2021-2026）&amp;（万元）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全球不同应用专业相机稳定器收入市场份额（2021-2026）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全球不同应用专业相机稳定器收入预测（2027-2032）&amp;（万元）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全球不同应用专业相机稳定器收入市场份额预测（2027-2032）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中国不同应用专业相机稳定器销量（2021-2026）&amp;（千件）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中国不同应用专业相机稳定器销量市场份额（2021-2026）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中国不同应用专业相机稳定器销量预测（2027-2032）&amp;（千件）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中国市场不同应用专业相机稳定器销量市场份额预测（2027-2032）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中国不同应用专业相机稳定器收入（2021-2026）&amp;（万元）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中国不同应用专业相机稳定器收入市场份额（2021-2026）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中国不同应用专业相机稳定器收入预测（2027-2032）&amp;（万元）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中国不同应用专业相机稳定器收入市场份额预测（2027-2032）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专业相机稳定器行业发展趋势</w:t>
      </w:r>
      <w:r>
        <w:rPr>
          <w:rFonts w:hint="eastAsia"/>
        </w:rPr>
        <w:br/>
      </w:r>
      <w:r>
        <w:rPr>
          <w:rFonts w:hint="eastAsia"/>
        </w:rPr>
        <w:t>　　表 131： 专业相机稳定器行业主要驱动因素</w:t>
      </w:r>
      <w:r>
        <w:rPr>
          <w:rFonts w:hint="eastAsia"/>
        </w:rPr>
        <w:br/>
      </w:r>
      <w:r>
        <w:rPr>
          <w:rFonts w:hint="eastAsia"/>
        </w:rPr>
        <w:t>　　表 132： 专业相机稳定器行业供应链分析</w:t>
      </w:r>
      <w:r>
        <w:rPr>
          <w:rFonts w:hint="eastAsia"/>
        </w:rPr>
        <w:br/>
      </w:r>
      <w:r>
        <w:rPr>
          <w:rFonts w:hint="eastAsia"/>
        </w:rPr>
        <w:t>　　表 133： 专业相机稳定器上游原料供应商</w:t>
      </w:r>
      <w:r>
        <w:rPr>
          <w:rFonts w:hint="eastAsia"/>
        </w:rPr>
        <w:br/>
      </w:r>
      <w:r>
        <w:rPr>
          <w:rFonts w:hint="eastAsia"/>
        </w:rPr>
        <w:t>　　表 134： 专业相机稳定器主要地区不同应用客户分析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专业相机稳定器典型经销商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专业相机稳定器产品图片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全球不同产品类型专业相机稳定器销售额2021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全球不同产品类型专业相机稳定器市场份额2025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手持云台稳定器产品图片</w:t>
      </w:r>
      <w:r>
        <w:rPr>
          <w:rFonts w:hint="eastAsia"/>
        </w:rPr>
        <w:br/>
      </w:r>
      <w:r>
        <w:rPr>
          <w:rFonts w:hint="eastAsia"/>
        </w:rPr>
        <w:t>　　图 5： 三脚架云台稳定器产品图片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全球不同应用专业相机稳定器市场份额2025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2025年全球前五大生产商专业相机稳定器市场份额</w:t>
      </w:r>
      <w:r>
        <w:rPr>
          <w:rFonts w:hint="eastAsia"/>
        </w:rPr>
        <w:br/>
      </w:r>
      <w:r>
        <w:rPr>
          <w:rFonts w:hint="eastAsia"/>
        </w:rPr>
        <w:t>　　图 11： 2025年全球专业相机稳定器第一梯队、第二梯队和第三梯队厂商及市场份额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全球专业相机稳定器产能、产量、产能利用率及发展趋势（2021-2032）&amp;（千件）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全球专业相机稳定器产量、需求量及发展趋势（2021-2032）&amp;（千件）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全球主要地区专业相机稳定器产量市场份额（2021-2032）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中国专业相机稳定器产能、产量、产能利用率及发展趋势（2021-2032）&amp;（千件）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中国专业相机稳定器产量、市场需求量及发展趋势（2021-2032）&amp;（千件）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全球专业相机稳定器市场销售额及增长率：（2021-2032）&amp;（万元）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全球市场专业相机稳定器市场规模：2021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全球市场专业相机稳定器价格趋势（2021-2032）&amp;（元/件）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全球主要地区专业相机稳定器销售收入（2021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全球主要地区专业相机稳定器销售收入市场份额（2021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中东市场专业相机稳定器销量及增长率（2021-2032）&amp;（千件）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中东市场专业相机稳定器收入及增长率（2021-2032）&amp;（万元）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全球不同产品类型专业相机稳定器价格走势（2021-2032）&amp;（元/件）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全球不同应用专业相机稳定器价格走势（2021-2032）&amp;（元/件）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专业相机稳定器中国企业SWOT分析</w:t>
      </w:r>
      <w:r>
        <w:rPr>
          <w:rFonts w:hint="eastAsia"/>
        </w:rPr>
        <w:br/>
      </w:r>
      <w:r>
        <w:rPr>
          <w:rFonts w:hint="eastAsia"/>
        </w:rPr>
        <w:t>　　图 42： 专业相机稳定器产业链</w:t>
      </w:r>
      <w:r>
        <w:rPr>
          <w:rFonts w:hint="eastAsia"/>
        </w:rPr>
        <w:br/>
      </w:r>
      <w:r>
        <w:rPr>
          <w:rFonts w:hint="eastAsia"/>
        </w:rPr>
        <w:t>　　图 43： 专业相机稳定器行业采购模式分析</w:t>
      </w:r>
      <w:r>
        <w:rPr>
          <w:rFonts w:hint="eastAsia"/>
        </w:rPr>
        <w:br/>
      </w:r>
      <w:r>
        <w:rPr>
          <w:rFonts w:hint="eastAsia"/>
        </w:rPr>
        <w:t>　　图 44： 专业相机稳定器行业生产模式</w:t>
      </w:r>
      <w:r>
        <w:rPr>
          <w:rFonts w:hint="eastAsia"/>
        </w:rPr>
        <w:br/>
      </w:r>
      <w:r>
        <w:rPr>
          <w:rFonts w:hint="eastAsia"/>
        </w:rPr>
        <w:t>　　图 45： 专业相机稳定器行业销售模式分析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7d96345954982" w:history="1">
        <w:r>
          <w:rPr>
            <w:rStyle w:val="Hyperlink"/>
          </w:rPr>
          <w:t>全球与中国专业相机稳定器发展现状分析及市场前景预测报告（2026-2032年）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7d96345954982" w:history="1">
        <w:r>
          <w:rPr>
            <w:rStyle w:val="Hyperlink"/>
          </w:rPr>
          <w:t>https://www.20087.com/0/05/ZhuanYeXiangJiWenDingQiHangYeQianJingFenXi.html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热点：手持摄像机稳定器、专业相机稳定器推荐、专业摄像机稳定器、相机稳定器推荐、相机稳定器叫什么、相机稳定器种类、相机稳定器推荐、相机稳定器干嘛用的、稳定器怎么控制相机拍摄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94b8ccbe49e8" w:history="1">
      <w:r>
        <w:rPr>
          <w:rStyle w:val="Hyperlink"/>
        </w:rPr>
        <w:t>全球与中国专业相机稳定器发展现状分析及市场前景预测报告（2026-2032年）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uanYeXiangJiWenDingQiHangYeQianJingFenXi.html" TargetMode="External" Id="Rda07d963459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uanYeXiangJiWenDingQiHangYeQianJingFenXi.html" TargetMode="External" Id="Redc594b8ccb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2026-03-27T04:47:39Z</dcterms:created>
  <dcterms:modified xsi:type="dcterms:W3CDTF">2026-03-27T05:47:39Z</dcterms:modified>
  <dc:subject>全球与中国专业相机稳定器发展现状分析及市场前景预测报告（2026-2032年）</dc:subject>
  <dc:title>全球与中国专业相机稳定器发展现状分析及市场前景预测报告（2026-2032年）</dc:title>
  <cp:keywords>全球与中国专业相机稳定器发展现状分析及市场前景预测报告（2026-2032年）</cp:keywords>
  <dc:description>全球与中国专业相机稳定器发展现状分析及市场前景预测报告（2026-2032年）</dc:description>
</cp:coreProperties>
</file>