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44b5f3ce44f6d" w:history="1">
              <w:r>
                <w:rPr>
                  <w:rStyle w:val="Hyperlink"/>
                </w:rPr>
                <w:t>中国中小企业（SMB）移动应用行业研究分析与前景趋势报告（2024-2030年）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44b5f3ce44f6d" w:history="1">
              <w:r>
                <w:rPr>
                  <w:rStyle w:val="Hyperlink"/>
                </w:rPr>
                <w:t>中国中小企业（SMB）移动应用行业研究分析与前景趋势报告（2024-2030年）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44b5f3ce44f6d" w:history="1">
                <w:r>
                  <w:rPr>
                    <w:rStyle w:val="Hyperlink"/>
                  </w:rPr>
                  <w:t>https://www.20087.com/0/75/ZhongXiaoQiYe-SMB-YiDongYingYongFaZhanQianJing.html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移动应用市场正处于快速发展阶段，随着移动互联网的普及，越来越多的中小型企业意识到移动应用对其业务拓展的重要性。目前，SMB移动应用涵盖了从财务管理、客户关系管理(CRM)到市场营销、在线销售的多个方面，极大地提高了企业的运营效率和市场竞争力。同时，云服务的成熟也为中小企业提供了低成本、高灵活性的移动应用解决方案。</w:t>
      </w:r>
      <w:r>
        <w:rPr>
          <w:rFonts w:hint="eastAsia"/>
        </w:rPr>
        <w:br/>
      </w:r>
      <w:r>
        <w:rPr>
          <w:rFonts w:hint="eastAsia"/>
        </w:rPr>
        <w:t>　　未来，SMB移动应用将更加注重个性化和集成化。市场调研网认为，随着大数据和人工智能技术的发展，移动应用将能够提供更加精准的业务洞察和个性化服务，帮助企业做出更明智的决策。同时，跨平台和跨系统的集成能力将成为移动应用的重要特征，以实现企业内部信息的无缝流动和外部客户的高效互动。此外，随着5G网络的商用化，移动应用的响应速度和数据处理能力将进一步提升，为SMB带来全新的业务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44b5f3ce44f6d" w:history="1">
        <w:r>
          <w:rPr>
            <w:rStyle w:val="Hyperlink"/>
          </w:rPr>
          <w:t>中国中小企业（SMB）移动应用行业研究分析与前景趋势报告（2024-2030年）</w:t>
        </w:r>
      </w:hyperlink>
      <w:r>
        <w:rPr>
          <w:rFonts w:hint="eastAsia"/>
        </w:rPr>
        <w:t>》，2024年中小企业（SMB）移动应用行业市场规模达 亿元，预计2030年市场规模将达 亿元，期间年均复合增长率（CAGR）达 %。报告基于国家统计局及中小企业（SMB）移动应用行业协会的权威数据，全面调研了中小企业（SMB）移动应用行业的市场规模、市场需求、产业链结构及价格变动，并对中小企业（SMB）移动应用细分市场进行了深入分析。报告详细剖析了中小企业（SMB）移动应用市场竞争格局，重点关注品牌影响力及重点企业的运营表现，同时科学预测了中小企业（SMB）移动应用市场前景与发展趋势，识别了行业潜在的风险与机遇。通过专业、科学的研究方法，报告为中小企业（SMB）移动应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中小企业（SMB）移动应用产业概述</w:t>
      </w:r>
      <w:r>
        <w:rPr>
          <w:rFonts w:hint="eastAsia"/>
        </w:rPr>
        <w:br/>
      </w:r>
      <w:r>
        <w:rPr>
          <w:rFonts w:hint="eastAsia"/>
        </w:rPr>
        <w:t>　　第一节 中小企业（SMB）移动应用定义</w:t>
      </w:r>
      <w:r>
        <w:rPr>
          <w:rFonts w:hint="eastAsia"/>
        </w:rPr>
        <w:br/>
      </w:r>
      <w:r>
        <w:rPr>
          <w:rFonts w:hint="eastAsia"/>
        </w:rPr>
        <w:t>　　第二节 中小企业（SMB）移动应用行业特点</w:t>
      </w:r>
      <w:r>
        <w:rPr>
          <w:rFonts w:hint="eastAsia"/>
        </w:rPr>
        <w:br/>
      </w:r>
      <w:r>
        <w:rPr>
          <w:rFonts w:hint="eastAsia"/>
        </w:rPr>
        <w:t>　　第三节 中小企业（SMB）移动应用产业链分析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2023-2024年中国中小企业（SMB）移动应用行业运行环境分析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中国中小企业（SMB）移动应用运行经济环境分析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中国中小企业（SMB）移动应用产业政策环境分析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三、主要中小企业（SMB）移动应用产业政策</w:t>
      </w:r>
      <w:r>
        <w:rPr>
          <w:rFonts w:hint="eastAsia"/>
        </w:rPr>
        <w:br/>
      </w:r>
      <w:r>
        <w:rPr>
          <w:rFonts w:hint="eastAsia"/>
        </w:rPr>
        <w:t>　　第三节 中国中小企业（SMB）移动应用产业社会环境分析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国外中小企业（SMB）移动应用行业发展态势分析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国外中小企业（SMB）移动应用市场发展现状分析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国外主要国家中小企业（SMB）移动应用市场现状</w:t>
      </w:r>
      <w:r>
        <w:rPr>
          <w:rFonts w:hint="eastAsia"/>
        </w:rPr>
        <w:br/>
      </w:r>
      <w:r>
        <w:rPr>
          <w:rFonts w:hint="eastAsia"/>
        </w:rPr>
        <w:t>　　第三节 国外中小企业（SMB）移动应用行业发展趋势预测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中国中小企业（SMB）移动应用行业市场分析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2019-2024年中国中小企业（SMB）移动应用行业规模情况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2019-2024年中国中小企业（SMB）移动应用市场规模情况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2019-2024年中国中小企业（SMB）移动应用行业盈利情况分析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2019-2024年中国中小企业（SMB）移动应用市场需求状况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2019-2024年中国中小企业（SMB）移动应用行业市场供给状况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2019-2024年中小企业（SMB）移动应用行业市场供需平衡状况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中国重点地区中小企业（SMB）移动应用行业市场调研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中国中小企业（SMB）移动应用行业价格走势及影响因素分析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国内中小企业（SMB）移动应用行业价格回顾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国内中小企业（SMB）移动应用行业价格走势预测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国内中小企业（SMB）移动应用行业价格影响因素分析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中国中小企业（SMB）移动应用行业客户调研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二、客户对中小企业（SMB）移动应用品牌的首要认知渠道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三、中小企业（SMB）移动应用品牌忠诚度调查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四、中小企业（SMB）移动应用行业客户消费理念调研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中国中小企业（SMB）移动应用行业竞争格局分析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2024年中小企业（SMB）移动应用行业集中度分析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2023-2024年中小企业（SMB）移动应用行业竞争格局分析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三、我国中小企业（SMB）移动应用市场竞争趋势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中小企业（SMB）移动应用行业重点企业发展调研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中小企业（SMB）移动应用重点企业（二）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中小企业（SMB）移动应用重点企业（四）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中小企业（SMB）移动应用行业企业经营策略研究分析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中小企业（SMB）移动应用企业多样化经营策略分析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二、现行中小企业（SMB）移动应用行业多样化经营的方向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大型中小企业（SMB）移动应用企业集团未来发展策略分析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对中小中小企业（SMB）移动应用企业生产经营的建议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中小企业（SMB）移动应用行业投资风险与控制策略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中小企业（SMB）移动应用行业SWOT模型分析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三、中小企业（SMB）移动应用行业机会分析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四、中小企业（SMB）移动应用行业风险分析</w:t>
      </w:r>
      <w:r>
        <w:rPr>
          <w:rFonts w:hint="eastAsia"/>
        </w:rPr>
        <w:br/>
      </w:r>
      <w:r>
        <w:rPr>
          <w:rFonts w:hint="eastAsia"/>
        </w:rPr>
        <w:t>　　第二节 中小企业（SMB）移动应用行业投资风险及控制策略分析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三、中小企业（SMB）移动应用行业经营风险及控制策略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四、中小企业（SMB）移动应用同业竞争风险及控制策略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五、中小企业（SMB）移动应用行业其他风险及控制策略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2024-2030年中国中小企业（SMB）移动应用行业投资潜力及发展趋势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2024-2030年中小企业（SMB）移动应用行业投资潜力分析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一、中小企业（SMB）移动应用行业重点可投资领域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二、中小企业（SMB）移动应用行业目标市场需求潜力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三、中小企业（SMB）移动应用行业投资潜力综合评判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中-智-林：2024-2030年中国中小企业（SMB）移动应用行业发展趋势分析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一、2024年中小企业（SMB）移动应用市场前景分析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二、2024年中小企业（SMB）移动应用发展趋势预测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三、2024-2030年我国中小企业（SMB）移动应用行业发展剖析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五、未来中小企业（SMB）移动应用行业发展变局剖析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中小企业（SMB）移动应用介绍</w:t>
      </w:r>
      <w:r>
        <w:rPr>
          <w:rFonts w:hint="eastAsia"/>
        </w:rPr>
        <w:br/>
      </w:r>
      <w:r>
        <w:rPr>
          <w:rFonts w:hint="eastAsia"/>
        </w:rPr>
        <w:t>　　图表 中小企业（SMB）移动应用图片</w:t>
      </w:r>
      <w:r>
        <w:rPr>
          <w:rFonts w:hint="eastAsia"/>
        </w:rPr>
        <w:br/>
      </w:r>
      <w:r>
        <w:rPr>
          <w:rFonts w:hint="eastAsia"/>
        </w:rPr>
        <w:t>　　图表 中小企业（SMB）移动应用种类</w:t>
      </w:r>
      <w:r>
        <w:rPr>
          <w:rFonts w:hint="eastAsia"/>
        </w:rPr>
        <w:br/>
      </w:r>
      <w:r>
        <w:rPr>
          <w:rFonts w:hint="eastAsia"/>
        </w:rPr>
        <w:t>　　图表 中小企业（SMB）移动应用用途 应用</w:t>
      </w:r>
      <w:r>
        <w:rPr>
          <w:rFonts w:hint="eastAsia"/>
        </w:rPr>
        <w:br/>
      </w:r>
      <w:r>
        <w:rPr>
          <w:rFonts w:hint="eastAsia"/>
        </w:rPr>
        <w:t>　　图表 中小企业（SMB）移动应用产业链调研</w:t>
      </w:r>
      <w:r>
        <w:rPr>
          <w:rFonts w:hint="eastAsia"/>
        </w:rPr>
        <w:br/>
      </w:r>
      <w:r>
        <w:rPr>
          <w:rFonts w:hint="eastAsia"/>
        </w:rPr>
        <w:t>　　图表 中小企业（SMB）移动应用行业现状</w:t>
      </w:r>
      <w:r>
        <w:rPr>
          <w:rFonts w:hint="eastAsia"/>
        </w:rPr>
        <w:br/>
      </w:r>
      <w:r>
        <w:rPr>
          <w:rFonts w:hint="eastAsia"/>
        </w:rPr>
        <w:t>　　图表 中小企业（SMB）移动应用行业特点</w:t>
      </w:r>
      <w:r>
        <w:rPr>
          <w:rFonts w:hint="eastAsia"/>
        </w:rPr>
        <w:br/>
      </w:r>
      <w:r>
        <w:rPr>
          <w:rFonts w:hint="eastAsia"/>
        </w:rPr>
        <w:t>　　图表 中小企业（SMB）移动应用政策</w:t>
      </w:r>
      <w:r>
        <w:rPr>
          <w:rFonts w:hint="eastAsia"/>
        </w:rPr>
        <w:br/>
      </w:r>
      <w:r>
        <w:rPr>
          <w:rFonts w:hint="eastAsia"/>
        </w:rPr>
        <w:t>　　图表 中小企业（SMB）移动应用技术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2019-2023年中国中小企业（SMB）移动应用行业市场规模</w:t>
      </w:r>
      <w:r>
        <w:rPr>
          <w:rFonts w:hint="eastAsia"/>
        </w:rPr>
        <w:br/>
      </w:r>
      <w:r>
        <w:rPr>
          <w:rFonts w:hint="eastAsia"/>
        </w:rPr>
        <w:t>　　图表 中小企业（SMB）移动应用生产现状</w:t>
      </w:r>
      <w:r>
        <w:rPr>
          <w:rFonts w:hint="eastAsia"/>
        </w:rPr>
        <w:br/>
      </w:r>
      <w:r>
        <w:rPr>
          <w:rFonts w:hint="eastAsia"/>
        </w:rPr>
        <w:t>　　图表 中小企业（SMB）移动应用发展有利因素分析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2023年中国中小企业（SMB）移动应用产能</w:t>
      </w:r>
      <w:r>
        <w:rPr>
          <w:rFonts w:hint="eastAsia"/>
        </w:rPr>
        <w:br/>
      </w:r>
      <w:r>
        <w:rPr>
          <w:rFonts w:hint="eastAsia"/>
        </w:rPr>
        <w:t>　　图表 2023年中小企业（SMB）移动应用供给情况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2019-2023年中国中小企业（SMB）移动应用产量统计</w:t>
      </w:r>
      <w:r>
        <w:rPr>
          <w:rFonts w:hint="eastAsia"/>
        </w:rPr>
        <w:br/>
      </w:r>
      <w:r>
        <w:rPr>
          <w:rFonts w:hint="eastAsia"/>
        </w:rPr>
        <w:t>　　图表 中小企业（SMB）移动应用最新消息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2019-2023年中小企业（SMB）移动应用销售情况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2019-2023年中国中小企业（SMB）移动应用行业企业数量统计</w:t>
      </w:r>
      <w:r>
        <w:rPr>
          <w:rFonts w:hint="eastAsia"/>
        </w:rPr>
        <w:br/>
      </w:r>
      <w:r>
        <w:rPr>
          <w:rFonts w:hint="eastAsia"/>
        </w:rPr>
        <w:t>　　图表 中小企业（SMB）移动应用成本和利润分析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中小企业（SMB）移动应用上游发展</w:t>
      </w:r>
      <w:r>
        <w:rPr>
          <w:rFonts w:hint="eastAsia"/>
        </w:rPr>
        <w:br/>
      </w:r>
      <w:r>
        <w:rPr>
          <w:rFonts w:hint="eastAsia"/>
        </w:rPr>
        <w:t>　　图表 中小企业（SMB）移动应用下游发展</w:t>
      </w:r>
      <w:r>
        <w:rPr>
          <w:rFonts w:hint="eastAsia"/>
        </w:rPr>
        <w:br/>
      </w:r>
      <w:r>
        <w:rPr>
          <w:rFonts w:hint="eastAsia"/>
        </w:rPr>
        <w:t>　　图表 2023年中国中小企业（SMB）移动应用行业需求区域调研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**地区中小企业（SMB）移动应用市场规模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**地区中小企业（SMB）移动应用市场需求分析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**地区中小企业（SMB）移动应用市场规模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**地区中小企业（SMB）移动应用市场调研</w:t>
      </w:r>
      <w:r>
        <w:rPr>
          <w:rFonts w:hint="eastAsia"/>
        </w:rPr>
        <w:br/>
      </w:r>
      <w:r>
        <w:rPr>
          <w:rFonts w:hint="eastAsia"/>
        </w:rPr>
        <w:t>　　图表 **地区中小企业（SMB）移动应用市场需求分析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中小企业（SMB）移动应用招标、中标情况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中小企业（SMB）移动应用品牌分析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企业中小企业（SMB）移动应用型号、规格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企业中小企业（SMB）移动应用型号、规格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企业中小企业（SMB）移动应用型号、规格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中小企业（SMB）移动应用重点企业（三）成长能力情况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中小企业（SMB）移动应用优势</w:t>
      </w:r>
      <w:r>
        <w:rPr>
          <w:rFonts w:hint="eastAsia"/>
        </w:rPr>
        <w:br/>
      </w:r>
      <w:r>
        <w:rPr>
          <w:rFonts w:hint="eastAsia"/>
        </w:rPr>
        <w:t>　　图表 中小企业（SMB）移动应用劣势</w:t>
      </w:r>
      <w:r>
        <w:rPr>
          <w:rFonts w:hint="eastAsia"/>
        </w:rPr>
        <w:br/>
      </w:r>
      <w:r>
        <w:rPr>
          <w:rFonts w:hint="eastAsia"/>
        </w:rPr>
        <w:t>　　图表 中小企业（SMB）移动应用机会</w:t>
      </w:r>
      <w:r>
        <w:rPr>
          <w:rFonts w:hint="eastAsia"/>
        </w:rPr>
        <w:br/>
      </w:r>
      <w:r>
        <w:rPr>
          <w:rFonts w:hint="eastAsia"/>
        </w:rPr>
        <w:t>　　图表 中小企业（SMB）移动应用威胁</w:t>
      </w:r>
      <w:r>
        <w:rPr>
          <w:rFonts w:hint="eastAsia"/>
        </w:rPr>
        <w:br/>
      </w:r>
      <w:r>
        <w:rPr>
          <w:rFonts w:hint="eastAsia"/>
        </w:rPr>
        <w:t>　　图表 进入中小企业（SMB）移动应用行业壁垒</w:t>
      </w:r>
      <w:r>
        <w:rPr>
          <w:rFonts w:hint="eastAsia"/>
        </w:rPr>
        <w:br/>
      </w:r>
      <w:r>
        <w:rPr>
          <w:rFonts w:hint="eastAsia"/>
        </w:rPr>
        <w:t>　　图表 中小企业（SMB）移动应用投资、并购情况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2024-2030年中国中小企业（SMB）移动应用市场规模预测</w:t>
      </w:r>
      <w:r>
        <w:rPr>
          <w:rFonts w:hint="eastAsia"/>
        </w:rPr>
        <w:br/>
      </w:r>
      <w:r>
        <w:rPr>
          <w:rFonts w:hint="eastAsia"/>
        </w:rPr>
        <w:t>　　图表 中小企业（SMB）移动应用行业准入条件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2024-2030年中国中小企业（SMB）移动应用市场前景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44b5f3ce44f6d" w:history="1">
        <w:r>
          <w:rPr>
            <w:rStyle w:val="Hyperlink"/>
          </w:rPr>
          <w:t>中国中小企业（SMB）移动应用行业研究分析与前景趋势报告（2024-2030年）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44b5f3ce44f6d" w:history="1">
        <w:r>
          <w:rPr>
            <w:rStyle w:val="Hyperlink"/>
          </w:rPr>
          <w:t>https://www.20087.com/0/75/ZhongXiaoQiYe-SMB-YiDongYingYongFaZhanQianJing.html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热点：移动中小企业服务门户是什么、中小企业nas、中小企业服务门户、中小企业库、中小企业oa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6dd960adf4d5f" w:history="1">
      <w:r>
        <w:rPr>
          <w:rStyle w:val="Hyperlink"/>
        </w:rPr>
        <w:t>中国中小企业（SMB）移动应用行业研究分析与前景趋势报告（2024-2030年）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ongXiaoQiYe-SMB-YiDongYingYongFaZhanQianJing.html" TargetMode="External" Id="R74b44b5f3ce4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ongXiaoQiYe-SMB-YiDongYingYongFaZhanQianJing.html" TargetMode="External" Id="R33b6dd960adf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2024-05-07T08:16:00Z</dcterms:created>
  <dcterms:modified xsi:type="dcterms:W3CDTF">2024-05-07T09:16:00Z</dcterms:modified>
  <dc:subject>中国中小企业（SMB）移动应用行业研究分析与前景趋势报告（2024-2030年）</dc:subject>
  <dc:title>中国中小企业（SMB）移动应用行业研究分析与前景趋势报告（2024-2030年）</dc:title>
  <cp:keywords>中国中小企业（SMB）移动应用行业研究分析与前景趋势报告（2024-2030年）</cp:keywords>
  <dc:description>中国中小企业（SMB）移动应用行业研究分析与前景趋势报告（2024-2030年）</dc:description>
</cp:coreProperties>
</file>