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f83ba48f94fcc" w:history="1">
              <w:r>
                <w:rPr>
                  <w:rStyle w:val="Hyperlink"/>
                </w:rPr>
                <w:t>2025-2031年全球与中国干散货物流行业市场调研及前景趋势报告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f83ba48f94fcc" w:history="1">
              <w:r>
                <w:rPr>
                  <w:rStyle w:val="Hyperlink"/>
                </w:rPr>
                <w:t>2025-2031年全球与中国干散货物流行业市场调研及前景趋势报告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f83ba48f94fcc" w:history="1">
                <w:r>
                  <w:rPr>
                    <w:rStyle w:val="Hyperlink"/>
                  </w:rPr>
                  <w:t>https://www.20087.com/0/05/GanSanHuoWuLiuShiChangQianJingFenXi.html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散货物流涉及大宗原材料，如煤炭、谷物、矿石和水泥等的运输，是全球贸易和供应链中的重要环节。近年来，随着国际贸易量的增长和物流技术的进步，干散货物流的效率和安全性不断提高。自动化码头、智能船舶和高效的内陆运输网络，共同构建了干散货物流的现代化体系，缩短了货物交付时间，降低了物流成本。</w:t>
      </w:r>
      <w:r>
        <w:rPr>
          <w:rFonts w:hint="eastAsia"/>
        </w:rPr>
        <w:br/>
      </w:r>
      <w:r>
        <w:rPr>
          <w:rFonts w:hint="eastAsia"/>
        </w:rPr>
        <w:t>　　未来，干散货物流将更加注重数字化和可持续性。数字化方面，区块链技术将用于提高供应链的透明度和安全性，物联网和大数据分析将优化物流规划和运营效率。可持续性方面，绿色物流将成为行业发展的重点，通过使用清洁能源船舶、优化航线设计和提高装载率，减少碳排放和环境影响。此外，供应链的弹性建设，如建立多元化供应链网络和增强应急响应能力，将提升干散货物流的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f83ba48f94fcc" w:history="1">
        <w:r>
          <w:rPr>
            <w:rStyle w:val="Hyperlink"/>
          </w:rPr>
          <w:t>2025-2031年全球与中国干散货物流行业市场调研及前景趋势报告</w:t>
        </w:r>
      </w:hyperlink>
      <w:r>
        <w:rPr>
          <w:rFonts w:hint="eastAsia"/>
        </w:rPr>
        <w:t>》系统梳理了干散货物流行业的市场规模、技术现状及产业链结构，结合详实数据分析了干散货物流行业需求、价格动态与竞争格局，科学预测了干散货物流发展趋势与市场前景，重点解读了行业内重点企业的战略布局与品牌影响力，同时对市场竞争与集中度进行了评估。此外，报告还细分了市场领域，揭示了干散货物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干散货物流市场概述</w:t>
      </w:r>
      <w:r>
        <w:rPr>
          <w:rFonts w:hint="eastAsia"/>
        </w:rPr>
        <w:br/>
      </w:r>
      <w:r>
        <w:rPr>
          <w:rFonts w:hint="eastAsia"/>
        </w:rPr>
        <w:t>　　1.1 干散货物流市场概述</w:t>
      </w:r>
      <w:r>
        <w:rPr>
          <w:rFonts w:hint="eastAsia"/>
        </w:rPr>
        <w:br/>
      </w:r>
      <w:r>
        <w:rPr>
          <w:rFonts w:hint="eastAsia"/>
        </w:rPr>
        <w:t>　　1.2 不同产品类型干散货物流分析</w:t>
      </w:r>
      <w:r>
        <w:rPr>
          <w:rFonts w:hint="eastAsia"/>
        </w:rPr>
        <w:br/>
      </w:r>
      <w:r>
        <w:rPr>
          <w:rFonts w:hint="eastAsia"/>
        </w:rPr>
        <w:t>　　　　1.2.1 国际运输</w:t>
      </w:r>
      <w:r>
        <w:rPr>
          <w:rFonts w:hint="eastAsia"/>
        </w:rPr>
        <w:br/>
      </w:r>
      <w:r>
        <w:rPr>
          <w:rFonts w:hint="eastAsia"/>
        </w:rPr>
        <w:t>　　　　1.2.2 国内运输</w:t>
      </w:r>
      <w:r>
        <w:rPr>
          <w:rFonts w:hint="eastAsia"/>
        </w:rPr>
        <w:br/>
      </w:r>
      <w:r>
        <w:rPr>
          <w:rFonts w:hint="eastAsia"/>
        </w:rPr>
        <w:t>　　1.3 全球市场不同产品类型干散货物流销售额对比（2020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全球不同产品类型干散货物流销售额及预测（2020-2031）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全球不同产品类型干散货物流销售额及市场份额（2020-2025）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全球不同产品类型干散货物流销售额预测（2025-2031）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中国不同产品类型干散货物流销售额及预测（2020-2031）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中国不同产品类型干散货物流销售额及市场份额（2020-2025）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中国不同产品类型干散货物流销售额预测（2025-2031）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从不同应用，干散货物流主要包括如下几个方面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谷物</w:t>
      </w:r>
      <w:r>
        <w:rPr>
          <w:rFonts w:hint="eastAsia"/>
        </w:rPr>
        <w:br/>
      </w:r>
      <w:r>
        <w:rPr>
          <w:rFonts w:hint="eastAsia"/>
        </w:rPr>
        <w:t>　　　　2.1.2 煤炭</w:t>
      </w:r>
      <w:r>
        <w:rPr>
          <w:rFonts w:hint="eastAsia"/>
        </w:rPr>
        <w:br/>
      </w:r>
      <w:r>
        <w:rPr>
          <w:rFonts w:hint="eastAsia"/>
        </w:rPr>
        <w:t>　　　　2.1.3 矿石</w:t>
      </w:r>
      <w:r>
        <w:rPr>
          <w:rFonts w:hint="eastAsia"/>
        </w:rPr>
        <w:br/>
      </w:r>
      <w:r>
        <w:rPr>
          <w:rFonts w:hint="eastAsia"/>
        </w:rPr>
        <w:t>　　　　2.1.4 化工产品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全球市场不同应用干散货物流销售额对比（2020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全球不同应用干散货物流销售额及预测（2020-2031）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全球不同应用干散货物流销售额及市场份额（2020-2025）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全球不同应用干散货物流销售额预测（2025-2031）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中国不同应用干散货物流销售额及预测（2020-2031）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中国不同应用干散货物流销售额及市场份额（2020-2025）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中国不同应用干散货物流销售额预测（2025-2031）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全球干散货物流主要地区分析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全球主要地区干散货物流市场规模分析：2020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全球主要地区干散货物流销售额及份额（2020-2025年）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全球主要地区干散货物流销售额及份额预测（2025-2031）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北美干散货物流销售额及预测（2020-2031）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欧洲干散货物流销售额及预测（2020-2031）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中国干散货物流销售额及预测（2020-2031）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日本干散货物流销售额及预测（2020-2031）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东南亚干散货物流销售额及预测（2020-2031）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印度干散货物流销售额及预测（2020-2031）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全球主要企业干散货物流销售额及市场份额</w:t>
      </w:r>
      <w:r>
        <w:rPr>
          <w:rFonts w:hint="eastAsia"/>
        </w:rPr>
        <w:br/>
      </w:r>
      <w:r>
        <w:rPr>
          <w:rFonts w:hint="eastAsia"/>
        </w:rPr>
        <w:t>　　4.2 全球干散货物流主要企业竞争态势</w:t>
      </w:r>
      <w:r>
        <w:rPr>
          <w:rFonts w:hint="eastAsia"/>
        </w:rPr>
        <w:br/>
      </w:r>
      <w:r>
        <w:rPr>
          <w:rFonts w:hint="eastAsia"/>
        </w:rPr>
        <w:t>　　　　4.2.1 干散货物流行业集中度分析：2025年全球Top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全球干散货物流第一梯队、第二梯队和第三梯队企业及市场份额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2025年全球主要厂商干散货物流收入排名</w:t>
      </w:r>
      <w:r>
        <w:rPr>
          <w:rFonts w:hint="eastAsia"/>
        </w:rPr>
        <w:br/>
      </w:r>
      <w:r>
        <w:rPr>
          <w:rFonts w:hint="eastAsia"/>
        </w:rPr>
        <w:t>　　4.4 全球主要厂商干散货物流总部及市场区域分布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全球主要厂商干散货物流产品类型及应用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全球主要厂商干散货物流商业化日期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干散货物流全球领先企业SWOT分析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中国市场干散货物流主要企业分析</w:t>
      </w:r>
      <w:r>
        <w:rPr>
          <w:rFonts w:hint="eastAsia"/>
        </w:rPr>
        <w:br/>
      </w:r>
      <w:r>
        <w:rPr>
          <w:rFonts w:hint="eastAsia"/>
        </w:rPr>
        <w:t>　　5.1 中国干散货物流销售额及市场份额（2020-2025）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中国干散货物流Top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干散货物流产品及服务介绍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干散货物流行业发展机遇及主要驱动因素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干散货物流行业发展面临的风险</w:t>
      </w:r>
      <w:r>
        <w:rPr>
          <w:rFonts w:hint="eastAsia"/>
        </w:rPr>
        <w:br/>
      </w:r>
      <w:r>
        <w:rPr>
          <w:rFonts w:hint="eastAsia"/>
        </w:rPr>
        <w:t>　　7.3 干散货物流行业政策分析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国际运输主要企业列表</w:t>
      </w:r>
      <w:r>
        <w:rPr>
          <w:rFonts w:hint="eastAsia"/>
        </w:rPr>
        <w:br/>
      </w:r>
      <w:r>
        <w:rPr>
          <w:rFonts w:hint="eastAsia"/>
        </w:rPr>
        <w:t>　　表 2： 国内运输主要企业列表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全球市场不同产品类型干散货物流销售额及增长率对比（2020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全球不同产品类型干散货物流销售额列表（2020-2025）&amp;（百万美元）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全球不同产品类型干散货物流销售额市场份额列表（2020-2025）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全球不同产品类型干散货物流销售额预测（2025-2031）&amp;（百万美元）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全球不同产品类型干散货物流销售额市场份额预测（2025-2031）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中国不同产品类型干散货物流销售额列表（2020-2025）&amp;（百万美元）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中国不同产品类型干散货物流销售额市场份额列表（2020-2025）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中国不同产品类型干散货物流销售额预测（2025-2031）&amp;（百万美元）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中国不同产品类型干散货物流销售额市场份额预测（2025-2031）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全球市场不同应用干散货物流销售额及增长率对比（2020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全球不同应用干散货物流销售额列表（2020-2025）&amp;（百万美元）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全球不同应用干散货物流销售额市场份额列表（2020-2025）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全球不同应用干散货物流销售额预测（2025-2031）&amp;（百万美元）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全球不同应用干散货物流市场份额预测（2025-2031）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中国不同应用干散货物流销售额列表（2020-2025）&amp;（百万美元）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中国不同应用干散货物流销售额市场份额列表（2020-2025）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中国不同应用干散货物流销售额预测（2025-2031）&amp;（百万美元）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中国不同应用干散货物流销售额市场份额预测（2025-2031）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全球主要地区干散货物流销售额：（2020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全球主要地区干散货物流销售额列表（2020-2025年）&amp;（百万美元）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全球主要地区干散货物流销售额及份额列表（2020-2025年）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全球主要地区干散货物流销售额列表预测（2025-2031）&amp;（百万美元）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全球主要地区干散货物流销售额及份额列表预测（2025-2031）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全球主要企业干散货物流销售额（2020-2025）&amp;（百万美元）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全球主要企业干散货物流销售额份额对比（2020-2025）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2025年全球干散货物流主要厂商市场地位（第一梯队、第二梯队和第三梯队）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2025年全球主要厂商干散货物流收入排名（百万美元）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全球主要厂商干散货物流总部及市场区域分布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全球主要厂商干散货物流产品类型及应用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全球主要厂商干散货物流商业化日期</w:t>
      </w:r>
      <w:r>
        <w:rPr>
          <w:rFonts w:hint="eastAsia"/>
        </w:rPr>
        <w:br/>
      </w:r>
      <w:r>
        <w:rPr>
          <w:rFonts w:hint="eastAsia"/>
        </w:rPr>
        <w:t>　　表 33： 全球干散货物流市场投资、并购等现状分析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中国主要企业干散货物流销售额列表（2020-2025）&amp;（百万美元）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中国主要企业干散货物流销售额份额对比（2020-2025）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重点企业（23）公司信息、总部、干散货物流市场地位以及主要的竞争对手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干散货物流产品及服务介绍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干散货物流收入及毛利率（2020-2025）&amp;（百万美元）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干散货物流行业发展机遇及主要驱动因素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151： 干散货物流行业发展面临的风险</w:t>
      </w:r>
      <w:r>
        <w:rPr>
          <w:rFonts w:hint="eastAsia"/>
        </w:rPr>
        <w:br/>
      </w:r>
      <w:r>
        <w:rPr>
          <w:rFonts w:hint="eastAsia"/>
        </w:rPr>
        <w:t>　　表 152： 干散货物流行业政策分析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干散货物流产品图片</w:t>
      </w:r>
      <w:r>
        <w:rPr>
          <w:rFonts w:hint="eastAsia"/>
        </w:rPr>
        <w:br/>
      </w:r>
      <w:r>
        <w:rPr>
          <w:rFonts w:hint="eastAsia"/>
        </w:rPr>
        <w:t>　　图 2： 全球市场干散货物流市场规模（销售额），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全球干散货物流市场销售额预测：（百万美元）&amp;（2020-2031）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中国市场干散货物流销售额及未来趋势（2020-2031）&amp;（百万美元）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国际运输 产品图片</w:t>
      </w:r>
      <w:r>
        <w:rPr>
          <w:rFonts w:hint="eastAsia"/>
        </w:rPr>
        <w:br/>
      </w:r>
      <w:r>
        <w:rPr>
          <w:rFonts w:hint="eastAsia"/>
        </w:rPr>
        <w:t>　　图 6： 全球国际运输规模及增长率（2020-2031）&amp;（百万美元）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国内运输产品图片</w:t>
      </w:r>
      <w:r>
        <w:rPr>
          <w:rFonts w:hint="eastAsia"/>
        </w:rPr>
        <w:br/>
      </w:r>
      <w:r>
        <w:rPr>
          <w:rFonts w:hint="eastAsia"/>
        </w:rPr>
        <w:t>　　图 8： 全球国内运输规模及增长率（2020-2031）&amp;（百万美元）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全球不同产品类型干散货物流市场份额2024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全球不同产品类型干散货物流市场份额2024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全球不同产品类型干散货物流市场份额预测2024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中国不同产品类型干散货物流市场份额2024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中国不同产品类型干散货物流市场份额预测2024 VS 2025</w:t>
      </w:r>
      <w:r>
        <w:rPr>
          <w:rFonts w:hint="eastAsia"/>
        </w:rPr>
        <w:br/>
      </w:r>
      <w:r>
        <w:rPr>
          <w:rFonts w:hint="eastAsia"/>
        </w:rPr>
        <w:t>　　图 14： 谷物</w:t>
      </w:r>
      <w:r>
        <w:rPr>
          <w:rFonts w:hint="eastAsia"/>
        </w:rPr>
        <w:br/>
      </w:r>
      <w:r>
        <w:rPr>
          <w:rFonts w:hint="eastAsia"/>
        </w:rPr>
        <w:t>　　图 15： 煤炭</w:t>
      </w:r>
      <w:r>
        <w:rPr>
          <w:rFonts w:hint="eastAsia"/>
        </w:rPr>
        <w:br/>
      </w:r>
      <w:r>
        <w:rPr>
          <w:rFonts w:hint="eastAsia"/>
        </w:rPr>
        <w:t>　　图 16： 矿石</w:t>
      </w:r>
      <w:r>
        <w:rPr>
          <w:rFonts w:hint="eastAsia"/>
        </w:rPr>
        <w:br/>
      </w:r>
      <w:r>
        <w:rPr>
          <w:rFonts w:hint="eastAsia"/>
        </w:rPr>
        <w:t>　　图 17： 化工产品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全球不同应用干散货物流市场份额2024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全球不同应用干散货物流市场份额2024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全球主要地区干散货物流销售额市场份额（2024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北美干散货物流销售额及预测（2020-2031）&amp;（百万美元）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欧洲干散货物流销售额及预测（2020-2031）&amp;（百万美元）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中国干散货物流销售额及预测（2020-2031）&amp;（百万美元）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日本干散货物流销售额及预测（2020-2031）&amp;（百万美元）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东南亚干散货物流销售额及预测（2020-2031）&amp;（百万美元）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印度干散货物流销售额及预测（2020-2031）&amp;（百万美元）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2025年全球前五大厂商干散货物流市场份额</w:t>
      </w:r>
      <w:r>
        <w:rPr>
          <w:rFonts w:hint="eastAsia"/>
        </w:rPr>
        <w:br/>
      </w:r>
      <w:r>
        <w:rPr>
          <w:rFonts w:hint="eastAsia"/>
        </w:rPr>
        <w:t>　　图 29： 2025年全球干散货物流第一梯队、第二梯队和第三梯队厂商及市场份额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干散货物流全球领先企业SWOT分析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2025年中国排名前三和前五干散货物流企业市场份额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f83ba48f94fcc" w:history="1">
        <w:r>
          <w:rPr>
            <w:rStyle w:val="Hyperlink"/>
          </w:rPr>
          <w:t>2025-2031年全球与中国干散货物流行业市场调研及前景趋势报告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f83ba48f94fcc" w:history="1">
        <w:r>
          <w:rPr>
            <w:rStyle w:val="Hyperlink"/>
          </w:rPr>
          <w:t>https://www.20087.com/0/05/GanSanHuoWuLiuShiChangQianJingFenXi.html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热点：运货哪个平台最便宜、干散货运输是什么意思、专门寄大件的物流、干散货包括、短途物流货运、干散货运输 上市公司排名、物流按什么收费、干散货的装卸采取什么方式、远距离寄大件用什么物流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a678f35cf42cb" w:history="1">
      <w:r>
        <w:rPr>
          <w:rStyle w:val="Hyperlink"/>
        </w:rPr>
        <w:t>2025-2031年全球与中国干散货物流行业市场调研及前景趋势报告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anSanHuoWuLiuShiChangQianJingFenXi.html" TargetMode="External" Id="R52df83ba48f9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anSanHuoWuLiuShiChangQianJingFenXi.html" TargetMode="External" Id="R6a5a678f35cf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2025-04-27T23:29:00Z</dcterms:created>
  <dcterms:modified xsi:type="dcterms:W3CDTF">2025-04-28T00:29:00Z</dcterms:modified>
  <dc:subject>2025-2031年全球与中国干散货物流行业市场调研及前景趋势报告</dc:subject>
  <dc:title>2025-2031年全球与中国干散货物流行业市场调研及前景趋势报告</dc:title>
  <cp:keywords>2025-2031年全球与中国干散货物流行业市场调研及前景趋势报告</cp:keywords>
  <dc:description>2025-2031年全球与中国干散货物流行业市场调研及前景趋势报告</dc:description>
</cp:coreProperties>
</file>