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f233eaa341c4" w:history="1">
              <w:r>
                <w:rPr>
                  <w:rStyle w:val="Hyperlink"/>
                </w:rPr>
                <w:t>2025-2031年中国导航服务行业市场调研与前景趋势报告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f233eaa341c4" w:history="1">
              <w:r>
                <w:rPr>
                  <w:rStyle w:val="Hyperlink"/>
                </w:rPr>
                <w:t>2025-2031年中国导航服务行业市场调研与前景趋势报告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f233eaa341c4" w:history="1">
                <w:r>
                  <w:rPr>
                    <w:rStyle w:val="Hyperlink"/>
                  </w:rPr>
                  <w:t>https://www.20087.com/1/75/DaoHangFuWuDeXianZhuangYuQianJing.html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服务是位置信息与路径规划的核心数字服务，已深度融入出行、物流、测绘、应急响应及智能终端等多元场景。目前，导航服务主流导航服务依托多系统融合的GNSS信号（如北斗、GPS）、高精度地图、实时交通大数据及云计算平台，提供车道级引导、ETA预测及动态避堵功能。随着智能网联汽车与无人系统兴起，高精定位与语义地图成为新竞争焦点。然而，室内、隧道及城市峡谷等复杂环境下的定位连续性仍存短板，地图鲜度、数据合规及用户隐私保护亦面临监管审视。此外，免费模式主导下，商业化变现路径仍集中于广告与LBS增值服务，盈利结构有待优化。</w:t>
      </w:r>
      <w:r>
        <w:rPr>
          <w:rFonts w:hint="eastAsia"/>
        </w:rPr>
        <w:br/>
      </w:r>
      <w:r>
        <w:rPr>
          <w:rFonts w:hint="eastAsia"/>
        </w:rPr>
        <w:t>　　未来，导航服务将向“全域无缝定位+情境智能决策”演进。5G+北斗+惯性导航融合将实现室内外亚米级连续定位，支撑自动驾驶与机器人作业。高精地图将动态化、轻量化，并与车路协同系统实时交互，形成“感知-决策-执行”闭环。在应用层面，导航服务将超越路径规划，集成碳足迹计算、无障碍通行建议及应急疏散引导等社会价值功能。同时，基于位置的数据服务（如商圈热力、人流预测）将赋能智慧城市治理。长远看，导航服务将从“工具型应用”升级为“空间智能基础设施”，成为数字孪生城市与泛在智能体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6f233eaa341c4" w:history="1">
        <w:r>
          <w:rPr>
            <w:rStyle w:val="Hyperlink"/>
          </w:rPr>
          <w:t>2025-2031年中国导航服务行业市场调研与前景趋势报告</w:t>
        </w:r>
      </w:hyperlink>
      <w:r>
        <w:rPr>
          <w:rFonts w:hint="eastAsia"/>
        </w:rPr>
        <w:t>》基于市场调研数据，系统分析了导航服务行业的市场现状与发展前景。报告从导航服务产业链角度出发，梳理了当前导航服务市场规模、价格走势和供需情况，并对未来几年的增长空间作出预测。研究涵盖了导航服务行业技术发展现状、创新方向以及重点企业的竞争格局，包括导航服务市场集中度和品牌策略分析。报告还针对导航服务细分领域和区域市场展开讨论，客观评估了导航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导航服务产业概述</w:t>
      </w:r>
      <w:r>
        <w:rPr>
          <w:rFonts w:hint="eastAsia"/>
        </w:rPr>
        <w:br/>
      </w:r>
      <w:r>
        <w:rPr>
          <w:rFonts w:hint="eastAsia"/>
        </w:rPr>
        <w:t>　　第一节 导航服务定义与分类</w:t>
      </w:r>
      <w:r>
        <w:rPr>
          <w:rFonts w:hint="eastAsia"/>
        </w:rPr>
        <w:br/>
      </w:r>
      <w:r>
        <w:rPr>
          <w:rFonts w:hint="eastAsia"/>
        </w:rPr>
        <w:t>　　第二节 导航服务产业链结构及关键环节剖析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导航服务商业模式与盈利模式解析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导航服务经济指标与行业评估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全球导航服务市场发展综述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2019-2024年全球导航服务市场规模及增长趋势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主要国家与地区导航服务市场对比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2025-2031年全球导航服务行业发展趋势与前景预测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国际导航服务市场发展趋势及对我国启示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二、对我国导航服务市场的借鉴意义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中国导航服务行业市场规模分析与预测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导航服务市场的总体规模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一、2019-2024年导航服务市场规模变化及趋势分析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二、2025年导航服务行业市场规模特点</w:t>
      </w:r>
      <w:r>
        <w:rPr>
          <w:rFonts w:hint="eastAsia"/>
        </w:rPr>
        <w:br/>
      </w:r>
      <w:r>
        <w:rPr>
          <w:rFonts w:hint="eastAsia"/>
        </w:rPr>
        <w:t>　　第二节 导航服务市场规模的构成</w:t>
      </w:r>
      <w:r>
        <w:rPr>
          <w:rFonts w:hint="eastAsia"/>
        </w:rPr>
        <w:br/>
      </w:r>
      <w:r>
        <w:rPr>
          <w:rFonts w:hint="eastAsia"/>
        </w:rPr>
        <w:t>　　　　一、导航服务客户群体特征与偏好分析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二、不同类型导航服务市场规模分布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三、各地区导航服务市场规模差异与特点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导航服务市场规模的预测与展望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一、未来几年导航服务市场规模增长预测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2024-2025年导航服务行业技术发展现状及趋势分析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导航服务行业技术发展方向、趋势预测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2019-2024年中国导航服务行业总体发展与财务状况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2019-2024年导航服务行业规模情况</w:t>
      </w:r>
      <w:r>
        <w:rPr>
          <w:rFonts w:hint="eastAsia"/>
        </w:rPr>
        <w:br/>
      </w:r>
      <w:r>
        <w:rPr>
          <w:rFonts w:hint="eastAsia"/>
        </w:rPr>
        <w:t>　　　　一、导航服务行业企业数量规模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二、导航服务行业从业人员规模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三、导航服务行业市场敏感性分析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2019-2024年导航服务行业财务能力分析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一、导航服务行业盈利能力</w:t>
      </w:r>
      <w:r>
        <w:rPr>
          <w:rFonts w:hint="eastAsia"/>
        </w:rPr>
        <w:br/>
      </w:r>
      <w:r>
        <w:rPr>
          <w:rFonts w:hint="eastAsia"/>
        </w:rPr>
        <w:t>　　　　二、导航服务行业偿债能力</w:t>
      </w:r>
      <w:r>
        <w:rPr>
          <w:rFonts w:hint="eastAsia"/>
        </w:rPr>
        <w:br/>
      </w:r>
      <w:r>
        <w:rPr>
          <w:rFonts w:hint="eastAsia"/>
        </w:rPr>
        <w:t>　　　　三、导航服务行业营运能力</w:t>
      </w:r>
      <w:r>
        <w:rPr>
          <w:rFonts w:hint="eastAsia"/>
        </w:rPr>
        <w:br/>
      </w:r>
      <w:r>
        <w:rPr>
          <w:rFonts w:hint="eastAsia"/>
        </w:rPr>
        <w:t>　　　　四、导航服务行业发展能力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导航服务细分市场（一）市场调研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导航服务细分市场（二）市场调研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中国导航服务行业区域市场调研分析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2019-2024年中国导航服务行业重点区域调研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一、重点地区（一）导航服务市场规模与特点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二、重点地区（二）导航服务市场规模及特点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三、重点地区（三）导航服务市场规模及特点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四、重点地区（四）导航服务市场规模及特点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不同区域导航服务市场的对比与启示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二、导航服务市场拓展策略与建议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导航服务行业渠道分析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二、各类渠道对导航服务行业的影响</w:t>
      </w:r>
      <w:r>
        <w:rPr>
          <w:rFonts w:hint="eastAsia"/>
        </w:rPr>
        <w:br/>
      </w:r>
      <w:r>
        <w:rPr>
          <w:rFonts w:hint="eastAsia"/>
        </w:rPr>
        <w:t>　　　　三、主要导航服务企业渠道策略研究</w:t>
      </w:r>
      <w:r>
        <w:rPr>
          <w:rFonts w:hint="eastAsia"/>
        </w:rPr>
        <w:br/>
      </w:r>
      <w:r>
        <w:rPr>
          <w:rFonts w:hint="eastAsia"/>
        </w:rPr>
        <w:t>　　第二节 导航服务行业客户分析与定位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导航服务行业总体市场竞争状况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一、导航服务行业竞争结构分析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二、导航服务企业竞争格局与集中度评估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三、导航服务行业SWOT分析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导航服务企业发展策略分析</w:t>
      </w:r>
      <w:r>
        <w:rPr>
          <w:rFonts w:hint="eastAsia"/>
        </w:rPr>
        <w:br/>
      </w:r>
      <w:r>
        <w:rPr>
          <w:rFonts w:hint="eastAsia"/>
        </w:rPr>
        <w:t>　　第一节 导航服务市场与销售策略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导航服务品牌战略思考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中国导航服务行业发展环境分析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二、导航服务行业主管部门、监管体制及相关政策法规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3、导航服务行业的主要法律、法规和政策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4、2025年导航服务行业法律法规和政策对行业的影响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二、导航服务消费者需求分析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一、导航服务技术的应用与创新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二、导航服务行业发展的技术趋势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2025-2031年导航服务行业展趋势预测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2025-2031年导航服务市场发展前景分析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一、导航服务市场发展潜力</w:t>
      </w:r>
      <w:r>
        <w:rPr>
          <w:rFonts w:hint="eastAsia"/>
        </w:rPr>
        <w:br/>
      </w:r>
      <w:r>
        <w:rPr>
          <w:rFonts w:hint="eastAsia"/>
        </w:rPr>
        <w:t>　　　　二、导航服务市场前景分析</w:t>
      </w:r>
      <w:r>
        <w:rPr>
          <w:rFonts w:hint="eastAsia"/>
        </w:rPr>
        <w:br/>
      </w:r>
      <w:r>
        <w:rPr>
          <w:rFonts w:hint="eastAsia"/>
        </w:rPr>
        <w:t>　　　　三、导航服务细分行业发展前景分析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2025-2031年导航服务发展趋势预测</w:t>
      </w:r>
      <w:r>
        <w:rPr>
          <w:rFonts w:hint="eastAsia"/>
        </w:rPr>
        <w:br/>
      </w:r>
      <w:r>
        <w:rPr>
          <w:rFonts w:hint="eastAsia"/>
        </w:rPr>
        <w:t>　　　　一、导航服务发展趋势预测</w:t>
      </w:r>
      <w:r>
        <w:rPr>
          <w:rFonts w:hint="eastAsia"/>
        </w:rPr>
        <w:br/>
      </w:r>
      <w:r>
        <w:rPr>
          <w:rFonts w:hint="eastAsia"/>
        </w:rPr>
        <w:t>　　　　二、导航服务市场规模预测</w:t>
      </w:r>
      <w:r>
        <w:rPr>
          <w:rFonts w:hint="eastAsia"/>
        </w:rPr>
        <w:br/>
      </w:r>
      <w:r>
        <w:rPr>
          <w:rFonts w:hint="eastAsia"/>
        </w:rPr>
        <w:t>　　　　三、导航服务细分市场发展趋势预测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未来导航服务行业挑战与机遇探讨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一、导航服务行业挑战</w:t>
      </w:r>
      <w:r>
        <w:rPr>
          <w:rFonts w:hint="eastAsia"/>
        </w:rPr>
        <w:br/>
      </w:r>
      <w:r>
        <w:rPr>
          <w:rFonts w:hint="eastAsia"/>
        </w:rPr>
        <w:t>　　　　二、导航服务行业机遇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导航服务行业研究结论及建议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对导航服务行业发展的建议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对导航服务企业和投资者的建议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导航服务介绍</w:t>
      </w:r>
      <w:r>
        <w:rPr>
          <w:rFonts w:hint="eastAsia"/>
        </w:rPr>
        <w:br/>
      </w:r>
      <w:r>
        <w:rPr>
          <w:rFonts w:hint="eastAsia"/>
        </w:rPr>
        <w:t>　　图表 导航服务图片</w:t>
      </w:r>
      <w:r>
        <w:rPr>
          <w:rFonts w:hint="eastAsia"/>
        </w:rPr>
        <w:br/>
      </w:r>
      <w:r>
        <w:rPr>
          <w:rFonts w:hint="eastAsia"/>
        </w:rPr>
        <w:t>　　图表 导航服务产业链分析</w:t>
      </w:r>
      <w:r>
        <w:rPr>
          <w:rFonts w:hint="eastAsia"/>
        </w:rPr>
        <w:br/>
      </w:r>
      <w:r>
        <w:rPr>
          <w:rFonts w:hint="eastAsia"/>
        </w:rPr>
        <w:t>　　图表 导航服务主要特点</w:t>
      </w:r>
      <w:r>
        <w:rPr>
          <w:rFonts w:hint="eastAsia"/>
        </w:rPr>
        <w:br/>
      </w:r>
      <w:r>
        <w:rPr>
          <w:rFonts w:hint="eastAsia"/>
        </w:rPr>
        <w:t>　　图表 导航服务政策分析</w:t>
      </w:r>
      <w:r>
        <w:rPr>
          <w:rFonts w:hint="eastAsia"/>
        </w:rPr>
        <w:br/>
      </w:r>
      <w:r>
        <w:rPr>
          <w:rFonts w:hint="eastAsia"/>
        </w:rPr>
        <w:t>　　图表 导航服务标准 技术</w:t>
      </w:r>
      <w:r>
        <w:rPr>
          <w:rFonts w:hint="eastAsia"/>
        </w:rPr>
        <w:br/>
      </w:r>
      <w:r>
        <w:rPr>
          <w:rFonts w:hint="eastAsia"/>
        </w:rPr>
        <w:t>　　图表 导航服务最新消息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2019-2024年导航服务行业市场容量统计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导航服务价格走势</w:t>
      </w:r>
      <w:r>
        <w:rPr>
          <w:rFonts w:hint="eastAsia"/>
        </w:rPr>
        <w:br/>
      </w:r>
      <w:r>
        <w:rPr>
          <w:rFonts w:hint="eastAsia"/>
        </w:rPr>
        <w:t>　　图表 2024年导航服务成本和利润分析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2024年中国导航服务行业竞争力分析</w:t>
      </w:r>
      <w:r>
        <w:rPr>
          <w:rFonts w:hint="eastAsia"/>
        </w:rPr>
        <w:br/>
      </w:r>
      <w:r>
        <w:rPr>
          <w:rFonts w:hint="eastAsia"/>
        </w:rPr>
        <w:t>　　图表 导航服务优势</w:t>
      </w:r>
      <w:r>
        <w:rPr>
          <w:rFonts w:hint="eastAsia"/>
        </w:rPr>
        <w:br/>
      </w:r>
      <w:r>
        <w:rPr>
          <w:rFonts w:hint="eastAsia"/>
        </w:rPr>
        <w:t>　　图表 导航服务劣势</w:t>
      </w:r>
      <w:r>
        <w:rPr>
          <w:rFonts w:hint="eastAsia"/>
        </w:rPr>
        <w:br/>
      </w:r>
      <w:r>
        <w:rPr>
          <w:rFonts w:hint="eastAsia"/>
        </w:rPr>
        <w:t>　　图表 导航服务机会</w:t>
      </w:r>
      <w:r>
        <w:rPr>
          <w:rFonts w:hint="eastAsia"/>
        </w:rPr>
        <w:br/>
      </w:r>
      <w:r>
        <w:rPr>
          <w:rFonts w:hint="eastAsia"/>
        </w:rPr>
        <w:t>　　图表 导航服务威胁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导航服务品牌分析</w:t>
      </w:r>
      <w:r>
        <w:rPr>
          <w:rFonts w:hint="eastAsia"/>
        </w:rPr>
        <w:br/>
      </w:r>
      <w:r>
        <w:rPr>
          <w:rFonts w:hint="eastAsia"/>
        </w:rPr>
        <w:t>　　图表 导航服务企业（一）概述</w:t>
      </w:r>
      <w:r>
        <w:rPr>
          <w:rFonts w:hint="eastAsia"/>
        </w:rPr>
        <w:br/>
      </w:r>
      <w:r>
        <w:rPr>
          <w:rFonts w:hint="eastAsia"/>
        </w:rPr>
        <w:t>　　图表 企业导航服务业务分析</w:t>
      </w:r>
      <w:r>
        <w:rPr>
          <w:rFonts w:hint="eastAsia"/>
        </w:rPr>
        <w:br/>
      </w:r>
      <w:r>
        <w:rPr>
          <w:rFonts w:hint="eastAsia"/>
        </w:rPr>
        <w:t>　　图表 导航服务企业（一）经营情况分析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导航服务企业（二）简介</w:t>
      </w:r>
      <w:r>
        <w:rPr>
          <w:rFonts w:hint="eastAsia"/>
        </w:rPr>
        <w:br/>
      </w:r>
      <w:r>
        <w:rPr>
          <w:rFonts w:hint="eastAsia"/>
        </w:rPr>
        <w:t>　　图表 企业导航服务业务</w:t>
      </w:r>
      <w:r>
        <w:rPr>
          <w:rFonts w:hint="eastAsia"/>
        </w:rPr>
        <w:br/>
      </w:r>
      <w:r>
        <w:rPr>
          <w:rFonts w:hint="eastAsia"/>
        </w:rPr>
        <w:t>　　图表 导航服务企业（二）经营情况分析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导航服务企业（三）概况</w:t>
      </w:r>
      <w:r>
        <w:rPr>
          <w:rFonts w:hint="eastAsia"/>
        </w:rPr>
        <w:br/>
      </w:r>
      <w:r>
        <w:rPr>
          <w:rFonts w:hint="eastAsia"/>
        </w:rPr>
        <w:t>　　图表 企业导航服务业务情况</w:t>
      </w:r>
      <w:r>
        <w:rPr>
          <w:rFonts w:hint="eastAsia"/>
        </w:rPr>
        <w:br/>
      </w:r>
      <w:r>
        <w:rPr>
          <w:rFonts w:hint="eastAsia"/>
        </w:rPr>
        <w:t>　　图表 导航服务企业（三）经营情况分析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导航服务发展有利因素分析</w:t>
      </w:r>
      <w:r>
        <w:rPr>
          <w:rFonts w:hint="eastAsia"/>
        </w:rPr>
        <w:br/>
      </w:r>
      <w:r>
        <w:rPr>
          <w:rFonts w:hint="eastAsia"/>
        </w:rPr>
        <w:t>　　图表 导航服务发展不利因素分析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进入导航服务行业壁垒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2025-2031年中国导航服务行业市场容量预测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2025-2031年中国导航服务行业发展趋势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f233eaa341c4" w:history="1">
        <w:r>
          <w:rPr>
            <w:rStyle w:val="Hyperlink"/>
          </w:rPr>
          <w:t>2025-2031年中国导航服务行业市场调研与前景趋势报告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f233eaa341c4" w:history="1">
        <w:r>
          <w:rPr>
            <w:rStyle w:val="Hyperlink"/>
          </w:rPr>
          <w:t>https://www.20087.com/1/75/DaoHangFuWuDeXianZhuangYuQianJing.html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导航北斗导航、导航服务区显示蓝色、百抖导航地图、导航服务区充电桩标志图片、北斗卫星导航免费下载、导航服务区怎么显示出来、北斗卫星无网导航怎么打开、导航服务大厅、北斗卫星实景地图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c49b76fa342b1" w:history="1">
      <w:r>
        <w:rPr>
          <w:rStyle w:val="Hyperlink"/>
        </w:rPr>
        <w:t>2025-2031年中国导航服务行业市场调研与前景趋势报告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aoHangFuWuDeXianZhuangYuQianJing.html" TargetMode="External" Id="Rde66f233eaa3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aoHangFuWuDeXianZhuangYuQianJing.html" TargetMode="External" Id="R07ec49b76fa3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2025-10-31T02:33:47Z</dcterms:created>
  <dcterms:modified xsi:type="dcterms:W3CDTF">2025-10-31T03:33:47Z</dcterms:modified>
  <dc:subject>2025-2031年中国导航服务行业市场调研与前景趋势报告</dc:subject>
  <dc:title>2025-2031年中国导航服务行业市场调研与前景趋势报告</dc:title>
  <cp:keywords>2025-2031年中国导航服务行业市场调研与前景趋势报告</cp:keywords>
  <dc:description>2025-2031年中国导航服务行业市场调研与前景趋势报告</dc:description>
</cp:coreProperties>
</file>