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4c2b311d848bf" w:history="1">
              <w:r>
                <w:rPr>
                  <w:rStyle w:val="Hyperlink"/>
                </w:rPr>
                <w:t>2026-2032年中国全面屏电视行业分析及市场前景报告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4c2b311d848bf" w:history="1">
              <w:r>
                <w:rPr>
                  <w:rStyle w:val="Hyperlink"/>
                </w:rPr>
                <w:t>2026-2032年中国全面屏电视行业分析及市场前景报告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4c2b311d848bf" w:history="1">
                <w:r>
                  <w:rPr>
                    <w:rStyle w:val="Hyperlink"/>
                  </w:rPr>
                  <w:t>https://www.20087.com/1/25/QuanMianPingDianShiFaZhanQianJingFenXi.html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全面屏电视是家庭视觉娱乐的核心终端，以超窄边框、高屏占比（&gt;95%）及无Logo设计为外观标志，主流产品搭载4K/8K分辨率、Mini-LED背光、120Hz高刷及HDR10+等画质技术，并深度融合智能操作系统（如Android TV、鸿蒙）与语音助手。在沉浸式体验需求驱动下，厂商聚焦屏幕与音响的协同设计（如屏幕发声、多声道环绕），并拓展云游戏、视频通话等交互场景。然而，过度追求屏占比导致散热空间压缩，影响峰值亮度持续输出；同时，内容生态碎片化与开机广告干扰削弱用户体验一致性。</w:t>
      </w:r>
      <w:r>
        <w:rPr>
          <w:rFonts w:hint="eastAsia"/>
        </w:rPr>
        <w:br/>
      </w:r>
      <w:r>
        <w:rPr>
          <w:rFonts w:hint="eastAsia"/>
        </w:rPr>
        <w:t>　　未来，全面屏电视将向无边融合、感知交互与空间计算方向演进。一方面，屏下摄像头与隐形扬声器技术将实现真正“纯屏”形态；另一方面，集成ToF或UWB传感器将支持手势控制、观影人数识别及自动音场校准。在内容层面，AI画质引擎将实时优化流媒体压缩瑕疵，提升低码率内容观感。此外，作为家庭IoT中枢，电视将联动照明、空调实现环境自适应调节。长远看，全面屏电视将从显示设备升级为空间智能界面，通过视觉、听觉与环境感知融合，重塑家庭数字生活中心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4c2b311d848bf" w:history="1">
        <w:r>
          <w:rPr>
            <w:rStyle w:val="Hyperlink"/>
          </w:rPr>
          <w:t>2026-2032年中国全面屏电视行业分析及市场前景报告</w:t>
        </w:r>
      </w:hyperlink>
      <w:r>
        <w:rPr>
          <w:rFonts w:hint="eastAsia"/>
        </w:rPr>
        <w:t>》基于统计局、相关行业协会及科研机构的详实数据，系统分析了全面屏电视市场的规模现状、需求特征及价格走势。报告客观评估了全面屏电视行业技术水平及未来发展方向，对市场前景做出科学预测，并重点分析了全面屏电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全面屏电视市场概述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按照不同产品类型，全面屏电视主要可以分为如下几个类别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中国不同产品类型全面屏电视增长趋势2021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屏幕尺寸&lt;50英寸</w:t>
      </w:r>
      <w:r>
        <w:rPr>
          <w:rFonts w:hint="eastAsia"/>
        </w:rPr>
        <w:br/>
      </w:r>
      <w:r>
        <w:rPr>
          <w:rFonts w:hint="eastAsia"/>
        </w:rPr>
        <w:t>　　　　1.2.3 屏幕尺寸50-65英寸</w:t>
      </w:r>
      <w:r>
        <w:rPr>
          <w:rFonts w:hint="eastAsia"/>
        </w:rPr>
        <w:br/>
      </w:r>
      <w:r>
        <w:rPr>
          <w:rFonts w:hint="eastAsia"/>
        </w:rPr>
        <w:t>　　　　1.2.4 屏幕尺寸&gt;65英寸</w:t>
      </w:r>
      <w:r>
        <w:rPr>
          <w:rFonts w:hint="eastAsia"/>
        </w:rPr>
        <w:br/>
      </w:r>
      <w:r>
        <w:rPr>
          <w:rFonts w:hint="eastAsia"/>
        </w:rPr>
        <w:t>　　1.3 从不同应用，全面屏电视主要包括如下几个方面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中国不同应用全面屏电视增长趋势2021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公用</w:t>
      </w:r>
      <w:r>
        <w:rPr>
          <w:rFonts w:hint="eastAsia"/>
        </w:rPr>
        <w:br/>
      </w:r>
      <w:r>
        <w:rPr>
          <w:rFonts w:hint="eastAsia"/>
        </w:rPr>
        <w:t>　　1.4 中国全面屏电视发展现状及未来趋势（2021-2032）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中国市场全面屏电视收入及增长率（2021-2032）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中国市场全面屏电视销量及增长率（2021-2032）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中国市场主要全面屏电视厂商分析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中国市场主要厂商全面屏电视销量及市场占有率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中国市场主要厂商全面屏电视销量（2021-2026）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中国市场主要厂商全面屏电视销量市场份额（2021-2026）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中国市场主要厂商全面屏电视收入及市场占有率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中国市场主要厂商全面屏电视收入（2021-2026）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中国市场主要厂商全面屏电视收入市场份额（2021-2026）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2025年中国市场主要厂商全面屏电视收入排名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中国市场主要厂商全面屏电视价格（2021-2026）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中国市场主要厂商全面屏电视总部及产地分布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中国市场主要厂商成立时间及全面屏电视商业化日期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中国市场主要厂商全面屏电视产品类型及应用</w:t>
      </w:r>
      <w:r>
        <w:rPr>
          <w:rFonts w:hint="eastAsia"/>
        </w:rPr>
        <w:br/>
      </w:r>
      <w:r>
        <w:rPr>
          <w:rFonts w:hint="eastAsia"/>
        </w:rPr>
        <w:t>　　2.7 全面屏电视行业集中度、竞争程度分析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全面屏电视行业集中度分析：2025年中国Top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中国市场全面屏电视第一梯队、第二梯队和第三梯队厂商（品牌）及2025年市场份额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重点企业（18）在中国市场全面屏电视销量、收入、价格及毛利率（2021-2026）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不同产品类型全面屏电视分析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中国市场不同产品类型全面屏电视销量（2021-2032）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中国市场不同产品类型全面屏电视销量及市场份额（2021-2026）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中国市场不同产品类型全面屏电视销量预测（2027-2032）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中国市场不同产品类型全面屏电视规模（2021-2032）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中国市场不同产品类型全面屏电视规模及市场份额（2021-2026）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中国市场不同产品类型全面屏电视规模预测（2027-2032）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中国市场不同产品类型全面屏电视价格走势（2021-2032）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不同应用全面屏电视分析</w:t>
      </w:r>
      <w:r>
        <w:rPr>
          <w:rFonts w:hint="eastAsia"/>
        </w:rPr>
        <w:br/>
      </w:r>
      <w:r>
        <w:rPr>
          <w:rFonts w:hint="eastAsia"/>
        </w:rPr>
        <w:t>　　5.1 中国市场不同应用全面屏电视销量（2021-2032）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中国市场不同应用全面屏电视销量及市场份额（2021-2026）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中国市场不同应用全面屏电视销量预测（2027-2032）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中国市场不同应用全面屏电视规模（2021-2032）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中国市场不同应用全面屏电视规模及市场份额（2021-2026）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中国市场不同应用全面屏电视规模预测（2027-2032）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中国市场不同应用全面屏电视价格走势（2021-2032）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全面屏电视行业发展分析---发展趋势</w:t>
      </w:r>
      <w:r>
        <w:rPr>
          <w:rFonts w:hint="eastAsia"/>
        </w:rPr>
        <w:br/>
      </w:r>
      <w:r>
        <w:rPr>
          <w:rFonts w:hint="eastAsia"/>
        </w:rPr>
        <w:t>　　6.2 全面屏电视行业发展分析---厂商壁垒</w:t>
      </w:r>
      <w:r>
        <w:rPr>
          <w:rFonts w:hint="eastAsia"/>
        </w:rPr>
        <w:br/>
      </w:r>
      <w:r>
        <w:rPr>
          <w:rFonts w:hint="eastAsia"/>
        </w:rPr>
        <w:t>　　6.3 全面屏电视行业发展分析---驱动因素</w:t>
      </w:r>
      <w:r>
        <w:rPr>
          <w:rFonts w:hint="eastAsia"/>
        </w:rPr>
        <w:br/>
      </w:r>
      <w:r>
        <w:rPr>
          <w:rFonts w:hint="eastAsia"/>
        </w:rPr>
        <w:t>　　6.4 全面屏电视行业发展分析---制约因素</w:t>
      </w:r>
      <w:r>
        <w:rPr>
          <w:rFonts w:hint="eastAsia"/>
        </w:rPr>
        <w:br/>
      </w:r>
      <w:r>
        <w:rPr>
          <w:rFonts w:hint="eastAsia"/>
        </w:rPr>
        <w:t>　　6.5 全面屏电视中国企业SWOT分析</w:t>
      </w:r>
      <w:r>
        <w:rPr>
          <w:rFonts w:hint="eastAsia"/>
        </w:rPr>
        <w:br/>
      </w:r>
      <w:r>
        <w:rPr>
          <w:rFonts w:hint="eastAsia"/>
        </w:rPr>
        <w:t>　　6.6 全面屏电视行业发展分析---行业政策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全面屏电视行业产业链简介</w:t>
      </w:r>
      <w:r>
        <w:rPr>
          <w:rFonts w:hint="eastAsia"/>
        </w:rPr>
        <w:br/>
      </w:r>
      <w:r>
        <w:rPr>
          <w:rFonts w:hint="eastAsia"/>
        </w:rPr>
        <w:t>　　7.2 全面屏电视产业链分析-上游</w:t>
      </w:r>
      <w:r>
        <w:rPr>
          <w:rFonts w:hint="eastAsia"/>
        </w:rPr>
        <w:br/>
      </w:r>
      <w:r>
        <w:rPr>
          <w:rFonts w:hint="eastAsia"/>
        </w:rPr>
        <w:t>　　7.3 全面屏电视产业链分析-中游</w:t>
      </w:r>
      <w:r>
        <w:rPr>
          <w:rFonts w:hint="eastAsia"/>
        </w:rPr>
        <w:br/>
      </w:r>
      <w:r>
        <w:rPr>
          <w:rFonts w:hint="eastAsia"/>
        </w:rPr>
        <w:t>　　7.4 全面屏电视产业链分析-下游</w:t>
      </w:r>
      <w:r>
        <w:rPr>
          <w:rFonts w:hint="eastAsia"/>
        </w:rPr>
        <w:br/>
      </w:r>
      <w:r>
        <w:rPr>
          <w:rFonts w:hint="eastAsia"/>
        </w:rPr>
        <w:t>　　7.5 全面屏电视行业采购模式</w:t>
      </w:r>
      <w:r>
        <w:rPr>
          <w:rFonts w:hint="eastAsia"/>
        </w:rPr>
        <w:br/>
      </w:r>
      <w:r>
        <w:rPr>
          <w:rFonts w:hint="eastAsia"/>
        </w:rPr>
        <w:t>　　7.6 全面屏电视行业生产模式</w:t>
      </w:r>
      <w:r>
        <w:rPr>
          <w:rFonts w:hint="eastAsia"/>
        </w:rPr>
        <w:br/>
      </w:r>
      <w:r>
        <w:rPr>
          <w:rFonts w:hint="eastAsia"/>
        </w:rPr>
        <w:t>　　7.7 全面屏电视行业销售模式及销售渠道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中国本土全面屏电视产能、产量分析</w:t>
      </w:r>
      <w:r>
        <w:rPr>
          <w:rFonts w:hint="eastAsia"/>
        </w:rPr>
        <w:br/>
      </w:r>
      <w:r>
        <w:rPr>
          <w:rFonts w:hint="eastAsia"/>
        </w:rPr>
        <w:t>　　8.1 中国全面屏电视供需现状及预测（2021-2032）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中国全面屏电视产能、产量、产能利用率及发展趋势（2021-2032）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中国全面屏电视产量、市场需求量及发展趋势（2021-2032）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中国全面屏电视进出口分析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中国市场全面屏电视主要进口来源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中国市场全面屏电视主要出口目的地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不同产品类型全面屏电视市场规模2021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不同应用全面屏电视市场规模2021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中国市场主要厂商全面屏电视销量（2021-2026）&amp;（千台）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中国市场主要厂商全面屏电视销量市场份额（2021-2026）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中国市场主要厂商全面屏电视收入（2021-2026）&amp;（万元）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中国市场主要厂商全面屏电视收入份额（2021-2026）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2025年中国主要生产商全面屏电视收入排名（万元）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中国市场主要厂商全面屏电视价格（2021-2026）&amp;（元/台）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中国市场主要厂商全面屏电视总部及产地分布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中国市场主要厂商成立时间及全面屏电视商业化日期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中国市场主要厂商全面屏电视产品类型及应用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2025年中国市场全面屏电视主要厂商市场地位（第一梯队、第二梯队和第三梯队）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全面屏电视市场投资、并购等现状分析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全面屏电视生产基地、总部、竞争对手及市场地位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全面屏电视产品规格、参数及市场应用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全面屏电视销量（千台）、收入（万元）、价格（元/台）及毛利率（2021-2026）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中国市场不同产品类型全面屏电视销量（2021-2026）&amp;（千台）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中国市场不同产品类型全面屏电视销量市场份额（2021-2026）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中国市场不同产品类型全面屏电视销量预测（2027-2032）&amp;（千台）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中国市场不同产品类型全面屏电视销量市场份额预测（2027-2032）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中国市场不同产品类型全面屏电视规模（2021-2026）&amp;（万元）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中国市场不同产品类型全面屏电视规模市场份额（2021-2026）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中国市场不同产品类型全面屏电视规模预测（2027-2032）&amp;（万元）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中国市场不同产品类型全面屏电视规模市场份额预测（2027-2032）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中国市场不同应用全面屏电视销量（2021-2026）&amp;（千台）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中国市场不同应用全面屏电视销量市场份额（2021-2026）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中国市场不同应用全面屏电视销量预测（2027-2032）&amp;（千台）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中国市场不同应用全面屏电视销量市场份额预测（2027-2032）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中国市场不同应用全面屏电视规模（2021-2026）&amp;（万元）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中国市场不同应用全面屏电视规模市场份额（2021-2026）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中国市场不同应用全面屏电视规模预测（2027-2032）&amp;（万元）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中国市场不同应用全面屏电视规模市场份额预测（2027-2032）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全面屏电视行业发展分析---发展趋势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全面屏电视行业发展分析---厂商壁垒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全面屏电视行业发展分析---驱动因素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全面屏电视行业发展分析---制约因素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全面屏电视行业相关重点政策一览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全面屏电视行业供应链分析</w:t>
      </w:r>
      <w:r>
        <w:rPr>
          <w:rFonts w:hint="eastAsia"/>
        </w:rPr>
        <w:br/>
      </w:r>
      <w:r>
        <w:rPr>
          <w:rFonts w:hint="eastAsia"/>
        </w:rPr>
        <w:t>　　表 126： 全面屏电视上游原料供应商</w:t>
      </w:r>
      <w:r>
        <w:rPr>
          <w:rFonts w:hint="eastAsia"/>
        </w:rPr>
        <w:br/>
      </w:r>
      <w:r>
        <w:rPr>
          <w:rFonts w:hint="eastAsia"/>
        </w:rPr>
        <w:t>　　表 127： 全面屏电视行业主要下游客户</w:t>
      </w:r>
      <w:r>
        <w:rPr>
          <w:rFonts w:hint="eastAsia"/>
        </w:rPr>
        <w:br/>
      </w:r>
      <w:r>
        <w:rPr>
          <w:rFonts w:hint="eastAsia"/>
        </w:rPr>
        <w:t>　　表 128： 全面屏电视典型经销商</w:t>
      </w:r>
      <w:r>
        <w:rPr>
          <w:rFonts w:hint="eastAsia"/>
        </w:rPr>
        <w:br/>
      </w:r>
      <w:r>
        <w:rPr>
          <w:rFonts w:hint="eastAsia"/>
        </w:rPr>
        <w:t>　　表 129： 中国全面屏电视产量、销量、进口量及出口量（2021-2026）&amp;（千台）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中国全面屏电视产量、销量、进口量及出口量预测（2027-2032）&amp;（千台）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中国市场全面屏电视主要进口来源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中国市场全面屏电视主要出口目的地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全面屏电视产品图片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中国不同产品类型全面屏电视市场规模市场份额2025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屏幕尺寸&lt;50英寸产品图片</w:t>
      </w:r>
      <w:r>
        <w:rPr>
          <w:rFonts w:hint="eastAsia"/>
        </w:rPr>
        <w:br/>
      </w:r>
      <w:r>
        <w:rPr>
          <w:rFonts w:hint="eastAsia"/>
        </w:rPr>
        <w:t>　　图 4： 屏幕尺寸50-65英寸产品图片</w:t>
      </w:r>
      <w:r>
        <w:rPr>
          <w:rFonts w:hint="eastAsia"/>
        </w:rPr>
        <w:br/>
      </w:r>
      <w:r>
        <w:rPr>
          <w:rFonts w:hint="eastAsia"/>
        </w:rPr>
        <w:t>　　图 5： 屏幕尺寸&gt;65英寸产品图片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中国不同应用全面屏电视市场份额2025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公用</w:t>
      </w:r>
      <w:r>
        <w:rPr>
          <w:rFonts w:hint="eastAsia"/>
        </w:rPr>
        <w:br/>
      </w:r>
      <w:r>
        <w:rPr>
          <w:rFonts w:hint="eastAsia"/>
        </w:rPr>
        <w:t>　　图 9： 中国市场全面屏电视市场规模，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中国市场全面屏电视收入及增长率（2021-2032）&amp;（万元）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中国市场全面屏电视销量及增长率（2021-2032）&amp;（千台）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2025年中国市场主要厂商全面屏电视销量市场份额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2025年中国市场主要厂商全面屏电视收入市场份额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2025年中国市场前五大厂商全面屏电视市场份额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2025年中国市场全面屏电视第一梯队、第二梯队和第三梯队厂商（品牌）及市场份额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中国市场不同产品类型全面屏电视价格走势（2021-2032）&amp;（元/台）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中国市场不同应用全面屏电视价格走势（2021-2032）&amp;（元/台）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全面屏电视中国企业SWOT分析</w:t>
      </w:r>
      <w:r>
        <w:rPr>
          <w:rFonts w:hint="eastAsia"/>
        </w:rPr>
        <w:br/>
      </w:r>
      <w:r>
        <w:rPr>
          <w:rFonts w:hint="eastAsia"/>
        </w:rPr>
        <w:t>　　图 19： 全面屏电视产业链</w:t>
      </w:r>
      <w:r>
        <w:rPr>
          <w:rFonts w:hint="eastAsia"/>
        </w:rPr>
        <w:br/>
      </w:r>
      <w:r>
        <w:rPr>
          <w:rFonts w:hint="eastAsia"/>
        </w:rPr>
        <w:t>　　图 20： 全面屏电视行业采购模式分析</w:t>
      </w:r>
      <w:r>
        <w:rPr>
          <w:rFonts w:hint="eastAsia"/>
        </w:rPr>
        <w:br/>
      </w:r>
      <w:r>
        <w:rPr>
          <w:rFonts w:hint="eastAsia"/>
        </w:rPr>
        <w:t>　　图 21： 全面屏电视行业生产模式分析</w:t>
      </w:r>
      <w:r>
        <w:rPr>
          <w:rFonts w:hint="eastAsia"/>
        </w:rPr>
        <w:br/>
      </w:r>
      <w:r>
        <w:rPr>
          <w:rFonts w:hint="eastAsia"/>
        </w:rPr>
        <w:t>　　图 22： 全面屏电视行业销售模式分析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中国全面屏电视产能、产量、产能利用率及发展趋势（2021-2032）&amp;（千台）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中国全面屏电视产量、市场需求量及发展趋势（2021-2032）&amp;（千台）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4c2b311d848bf" w:history="1">
        <w:r>
          <w:rPr>
            <w:rStyle w:val="Hyperlink"/>
          </w:rPr>
          <w:t>2026-2032年中国全面屏电视行业分析及市场前景报告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4c2b311d848bf" w:history="1">
        <w:r>
          <w:rPr>
            <w:rStyle w:val="Hyperlink"/>
          </w:rPr>
          <w:t>https://www.20087.com/1/25/QuanMianPingDianShiFaZhanQianJingFenXi.html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热点：什么电视带触摸屏功能、全面屏电视拆屏视频、悬浮屏、全面屏电视的优点、什么是悬浮屏电视、全面屏电视换灯条、全面屏好还是LED、全面屏电视 led电视区别、华为电视怎样调出电视频道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1b233f27c41d7" w:history="1">
      <w:r>
        <w:rPr>
          <w:rStyle w:val="Hyperlink"/>
        </w:rPr>
        <w:t>2026-2032年中国全面屏电视行业分析及市场前景报告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uanMianPingDianShiFaZhanQianJingFenXi.html" TargetMode="External" Id="R8c04c2b311d8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uanMianPingDianShiFaZhanQianJingFenXi.html" TargetMode="External" Id="R3831b233f27c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2026-01-04T03:00:14Z</dcterms:created>
  <dcterms:modified xsi:type="dcterms:W3CDTF">2026-01-04T04:00:14Z</dcterms:modified>
  <dc:subject>2026-2032年中国全面屏电视行业分析及市场前景报告</dc:subject>
  <dc:title>2026-2032年中国全面屏电视行业分析及市场前景报告</dc:title>
  <cp:keywords>2026-2032年中国全面屏电视行业分析及市场前景报告</cp:keywords>
  <dc:description>2026-2032年中国全面屏电视行业分析及市场前景报告</dc:description>
</cp:coreProperties>
</file>