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21d691784cac" w:history="1">
              <w:r>
                <w:rPr>
                  <w:rStyle w:val="Hyperlink"/>
                </w:rPr>
                <w:t>2026-2032年全球与中国扫码盒行业发展调研及市场前景预测报告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21d691784cac" w:history="1">
              <w:r>
                <w:rPr>
                  <w:rStyle w:val="Hyperlink"/>
                </w:rPr>
                <w:t>2026-2032年全球与中国扫码盒行业发展调研及市场前景预测报告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c21d691784cac" w:history="1">
                <w:r>
                  <w:rPr>
                    <w:rStyle w:val="Hyperlink"/>
                  </w:rPr>
                  <w:t>https://www.20087.com/1/85/SaoMaHeDeFaZhanQianJing.html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盒当前广泛应用于零售收银、物流分拣、医疗样本管理及自助服务终端，用于快速读取一维码、二维码及屏幕条码，提升数据录入效率与准确性。主流产品基于CMOS图像传感器与嵌入式解码引擎，支持多角度、运动模糊及低光照条件下的高成功率识别，并通过USB HID、RS232或蓝牙输出数据。现代扫码盒强调工业级耐用性（IP54以上）、抗跌落设计及对破损、污损条码的容错能力，部分高端型号集成红外触发或自动感应功能。在移动支付普及背景下，对手机OLED屏反光、低对比度码的识别能力成为关键指标。然而，在强环境光干扰、密集码群或高速流水线场景中，误读率与处理延迟仍是性能瓶颈。</w:t>
      </w:r>
      <w:r>
        <w:rPr>
          <w:rFonts w:hint="eastAsia"/>
        </w:rPr>
        <w:br/>
      </w:r>
      <w:r>
        <w:rPr>
          <w:rFonts w:hint="eastAsia"/>
        </w:rPr>
        <w:t>　　未来，扫码盒将朝着多模态感知、云边协同与智能诊断方向演进。市场调研网指出，集成ToF或深度摄像头的扫码盒可同步获取物品三维位置，适配机器人抓取；AI解码引擎可区分相似码并纠正印刷畸变。在运维层面，设备将自动上报扫描成功率、光源寿命及故障代码，支持远程固件更新。此外，符合PCI DSS的安全扫码盒将内置加密模块，防止支付信息泄露。长远看，扫码盒将从“条码读取器”升级为“物理世界数字入口”，在全渠道零售与智能供应链中持续优化人货场数据采集的效率、安全与智能化水平。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c21d691784cac" w:history="1">
        <w:r>
          <w:rPr>
            <w:rStyle w:val="Hyperlink"/>
          </w:rPr>
          <w:t>2026-2032年全球与中国扫码盒行业发展调研及市场前景预测报告</w:t>
        </w:r>
      </w:hyperlink>
      <w:r>
        <w:rPr>
          <w:rFonts w:hint="eastAsia"/>
        </w:rPr>
        <w:t>》依托多年行业监测数据，结合扫码盒行业现状与未来前景，系统分析了扫码盒市场需求、市场规模、产业链结构、价格机制及细分市场特征。报告对扫码盒市场前景进行了客观评估，预测了扫码盒行业发展趋势，并详细解读了品牌竞争格局、市场集中度及重点企业的运营表现。此外，报告通过SWOT分析识别了扫码盒行业机遇与潜在风险，为投资者和决策者提供了科学、规范的战略建议，助力把握扫码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按产品类型细分，全球扫码盒市场规模2021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主动扫描</w:t>
      </w:r>
      <w:r>
        <w:rPr>
          <w:rFonts w:hint="eastAsia"/>
        </w:rPr>
        <w:br/>
      </w:r>
      <w:r>
        <w:rPr>
          <w:rFonts w:hint="eastAsia"/>
        </w:rPr>
        <w:t>　　　　1.3.3 被动扫描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按应用细分，全球扫码盒市场规模2021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微信支付</w:t>
      </w:r>
      <w:r>
        <w:rPr>
          <w:rFonts w:hint="eastAsia"/>
        </w:rPr>
        <w:br/>
      </w:r>
      <w:r>
        <w:rPr>
          <w:rFonts w:hint="eastAsia"/>
        </w:rPr>
        <w:t>　　　　1.4.3 支付宝支付</w:t>
      </w:r>
      <w:r>
        <w:rPr>
          <w:rFonts w:hint="eastAsia"/>
        </w:rPr>
        <w:br/>
      </w:r>
      <w:r>
        <w:rPr>
          <w:rFonts w:hint="eastAsia"/>
        </w:rPr>
        <w:t>　　　　1.4.4 银联二维码</w:t>
      </w:r>
      <w:r>
        <w:rPr>
          <w:rFonts w:hint="eastAsia"/>
        </w:rPr>
        <w:br/>
      </w:r>
      <w:r>
        <w:rPr>
          <w:rFonts w:hint="eastAsia"/>
        </w:rPr>
        <w:t>　　　　1.4.5 信用卡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扫码盒行业发展总体概况</w:t>
      </w:r>
      <w:r>
        <w:rPr>
          <w:rFonts w:hint="eastAsia"/>
        </w:rPr>
        <w:br/>
      </w:r>
      <w:r>
        <w:rPr>
          <w:rFonts w:hint="eastAsia"/>
        </w:rPr>
        <w:t>　　　　1.5.2 扫码盒行业发展主要特点</w:t>
      </w:r>
      <w:r>
        <w:rPr>
          <w:rFonts w:hint="eastAsia"/>
        </w:rPr>
        <w:br/>
      </w:r>
      <w:r>
        <w:rPr>
          <w:rFonts w:hint="eastAsia"/>
        </w:rPr>
        <w:t>　　　　1.5.3 扫码盒行业发展影响因素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扫码盒有利因素</w:t>
      </w:r>
      <w:r>
        <w:rPr>
          <w:rFonts w:hint="eastAsia"/>
        </w:rPr>
        <w:br/>
      </w:r>
      <w:r>
        <w:rPr>
          <w:rFonts w:hint="eastAsia"/>
        </w:rPr>
        <w:t>　　　　1.5.3 .2 扫码盒不利因素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全球市场，近三年扫码盒主要企业占有率及排名（按销量）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扫码盒主要企业在国际市场占有率（按销量，2023-2026）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2025年扫码盒主要企业在国际市场排名（按销量）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全球市场主要企业扫码盒销量（2023-2026）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全球市场，近三年扫码盒主要企业占有率及排名（按收入）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扫码盒主要企业在国际市场占有率（按收入，2023-2026）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2025年扫码盒主要企业在国际市场排名（按收入）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全球市场主要企业扫码盒销售收入（2023-2026）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全球市场主要企业扫码盒销售价格（2023-2026）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中国市场，近三年扫码盒主要企业占有率及排名（按销量）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扫码盒主要企业在中国市场占有率（按销量，2023-2026）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2025年扫码盒主要企业在中国市场排名（按销量）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中国市场主要企业扫码盒销量（2023-2026）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中国市场，近三年扫码盒主要企业占有率及排名（按收入）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扫码盒主要企业在中国市场占有率（按收入，2023-2026）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2025年扫码盒主要企业在中国市场排名（按收入）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中国市场主要企业扫码盒销售收入（2023-2026）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全球主要厂商扫码盒总部及产地分布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全球主要厂商成立时间及扫码盒商业化日期</w:t>
      </w:r>
      <w:r>
        <w:rPr>
          <w:rFonts w:hint="eastAsia"/>
        </w:rPr>
        <w:br/>
      </w:r>
      <w:r>
        <w:rPr>
          <w:rFonts w:hint="eastAsia"/>
        </w:rPr>
        <w:t>　　2.8 全球主要厂商扫码盒产品类型及应用</w:t>
      </w:r>
      <w:r>
        <w:rPr>
          <w:rFonts w:hint="eastAsia"/>
        </w:rPr>
        <w:br/>
      </w:r>
      <w:r>
        <w:rPr>
          <w:rFonts w:hint="eastAsia"/>
        </w:rPr>
        <w:t>　　2.9 扫码盒行业集中度、竞争程度分析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扫码盒行业集中度分析：2025年全球Top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全球扫码盒第一梯队、第二梯队和第三梯队生产商（品牌）及市场份额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全球扫码盒总体规模分析</w:t>
      </w:r>
      <w:r>
        <w:rPr>
          <w:rFonts w:hint="eastAsia"/>
        </w:rPr>
        <w:br/>
      </w:r>
      <w:r>
        <w:rPr>
          <w:rFonts w:hint="eastAsia"/>
        </w:rPr>
        <w:t>　　3.1 全球扫码盒供需现状及预测（2021-2032）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全球扫码盒产能、产量、产能利用率及发展趋势（2021-2032）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全球扫码盒产量、需求量及发展趋势（2021-2032）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全球主要地区扫码盒产量及发展趋势（2021-2032）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全球主要地区扫码盒产量（2021-2026）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全球主要地区扫码盒产量（2027-2032）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全球主要地区扫码盒产量市场份额（2021-2032）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中国扫码盒供需现状及预测（2021-2032）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中国扫码盒产能、产量、产能利用率及发展趋势（2021-2032）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中国扫码盒产量、市场需求量及发展趋势（2021-2032）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中国市场扫码盒进出口（2021-2032）</w:t>
      </w:r>
      <w:r>
        <w:rPr>
          <w:rFonts w:hint="eastAsia"/>
        </w:rPr>
        <w:br/>
      </w:r>
      <w:r>
        <w:rPr>
          <w:rFonts w:hint="eastAsia"/>
        </w:rPr>
        <w:t>　　3.4 全球扫码盒销量及销售额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全球市场扫码盒销售额（2021-2032）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全球市场扫码盒销量（2021-2032）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全球市场扫码盒价格趋势（2021-2032）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全球扫码盒主要地区分析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全球主要地区扫码盒市场规模分析：2021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全球主要地区扫码盒销售收入及市场份额（2021-2026）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全球主要地区扫码盒销售收入预测（2027-2032）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全球主要地区扫码盒销量分析：2021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全球主要地区扫码盒销量及市场份额（2021-2026）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全球主要地区扫码盒销量及市场份额预测（2027-2032）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中东市场扫码盒销量、收入及增长率（2021-2032）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扫码盒销量、收入、价格及毛利率（2021-2026）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不同产品类型扫码盒分析</w:t>
      </w:r>
      <w:r>
        <w:rPr>
          <w:rFonts w:hint="eastAsia"/>
        </w:rPr>
        <w:br/>
      </w:r>
      <w:r>
        <w:rPr>
          <w:rFonts w:hint="eastAsia"/>
        </w:rPr>
        <w:t>　　6.1 全球不同产品类型扫码盒销量（2021-2032）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全球不同产品类型扫码盒销量预测（2027-2032）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全球不同产品类型扫码盒收入（2021-2032）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全球不同产品类型扫码盒收入预测（2027-2032）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全球不同产品类型扫码盒价格走势（2021-2032）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中国不同产品类型扫码盒销量（2021-2032）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中国不同产品类型扫码盒销量及市场份额（2021-2026）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中国不同产品类型扫码盒销量预测（2027-2032）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中国不同产品类型扫码盒收入（2021-2032）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中国不同产品类型扫码盒收入及市场份额（2021-2026）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中国不同产品类型扫码盒收入预测（2027-2032）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不同应用扫码盒分析</w:t>
      </w:r>
      <w:r>
        <w:rPr>
          <w:rFonts w:hint="eastAsia"/>
        </w:rPr>
        <w:br/>
      </w:r>
      <w:r>
        <w:rPr>
          <w:rFonts w:hint="eastAsia"/>
        </w:rPr>
        <w:t>　　7.1 全球不同应用扫码盒销量（2021-2032）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全球不同应用扫码盒销量及市场份额（2021-2026）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全球不同应用扫码盒销量预测（2027-2032）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全球不同应用扫码盒收入（2021-2032）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全球不同应用扫码盒收入及市场份额（2021-2026）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全球不同应用扫码盒收入预测（2027-2032）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全球不同应用扫码盒价格走势（2021-2032）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中国不同应用扫码盒销量（2021-2032）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中国不同应用扫码盒销量及市场份额（2021-2026）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中国不同应用扫码盒销量预测（2027-2032）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中国不同应用扫码盒收入（2021-2032）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中国不同应用扫码盒收入及市场份额（2021-2026）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中国不同应用扫码盒收入预测（2027-2032）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扫码盒行业发展趋势</w:t>
      </w:r>
      <w:r>
        <w:rPr>
          <w:rFonts w:hint="eastAsia"/>
        </w:rPr>
        <w:br/>
      </w:r>
      <w:r>
        <w:rPr>
          <w:rFonts w:hint="eastAsia"/>
        </w:rPr>
        <w:t>　　8.2 扫码盒行业主要驱动因素</w:t>
      </w:r>
      <w:r>
        <w:rPr>
          <w:rFonts w:hint="eastAsia"/>
        </w:rPr>
        <w:br/>
      </w:r>
      <w:r>
        <w:rPr>
          <w:rFonts w:hint="eastAsia"/>
        </w:rPr>
        <w:t>　　8.3 扫码盒中国企业SWOT分析</w:t>
      </w:r>
      <w:r>
        <w:rPr>
          <w:rFonts w:hint="eastAsia"/>
        </w:rPr>
        <w:br/>
      </w:r>
      <w:r>
        <w:rPr>
          <w:rFonts w:hint="eastAsia"/>
        </w:rPr>
        <w:t>　　8.4 中国扫码盒行业政策环境分析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扫码盒行业产业链简介</w:t>
      </w:r>
      <w:r>
        <w:rPr>
          <w:rFonts w:hint="eastAsia"/>
        </w:rPr>
        <w:br/>
      </w:r>
      <w:r>
        <w:rPr>
          <w:rFonts w:hint="eastAsia"/>
        </w:rPr>
        <w:t>　　　　9.1.1 扫码盒行业供应链分析</w:t>
      </w:r>
      <w:r>
        <w:rPr>
          <w:rFonts w:hint="eastAsia"/>
        </w:rPr>
        <w:br/>
      </w:r>
      <w:r>
        <w:rPr>
          <w:rFonts w:hint="eastAsia"/>
        </w:rPr>
        <w:t>　　　　9.1.2 扫码盒主要原料及供应情况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扫码盒行业采购模式</w:t>
      </w:r>
      <w:r>
        <w:rPr>
          <w:rFonts w:hint="eastAsia"/>
        </w:rPr>
        <w:br/>
      </w:r>
      <w:r>
        <w:rPr>
          <w:rFonts w:hint="eastAsia"/>
        </w:rPr>
        <w:t>　　9.3 扫码盒行业生产模式</w:t>
      </w:r>
      <w:r>
        <w:rPr>
          <w:rFonts w:hint="eastAsia"/>
        </w:rPr>
        <w:br/>
      </w:r>
      <w:r>
        <w:rPr>
          <w:rFonts w:hint="eastAsia"/>
        </w:rPr>
        <w:t>　　9.4 扫码盒行业销售模式及销售渠道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按产品类型细分，全球扫码盒市场规模2021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按应用细分，全球扫码盒市场规模（CAGR）2021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扫码盒行业发展主要特点</w:t>
      </w:r>
      <w:r>
        <w:rPr>
          <w:rFonts w:hint="eastAsia"/>
        </w:rPr>
        <w:br/>
      </w:r>
      <w:r>
        <w:rPr>
          <w:rFonts w:hint="eastAsia"/>
        </w:rPr>
        <w:t>　　表 4： 扫码盒行业发展有利因素分析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扫码盒行业发展不利因素分析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进入扫码盒行业壁垒</w:t>
      </w:r>
      <w:r>
        <w:rPr>
          <w:rFonts w:hint="eastAsia"/>
        </w:rPr>
        <w:br/>
      </w:r>
      <w:r>
        <w:rPr>
          <w:rFonts w:hint="eastAsia"/>
        </w:rPr>
        <w:t>　　表 7： 扫码盒主要企业在国际市场占有率（按销量，2023-2026）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2025年扫码盒主要企业在国际市场排名（按销量）&amp;（件）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全球市场主要企业扫码盒销量（2023-2026）&amp;（件）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扫码盒主要企业在国际市场占有率（按收入，2023-2026）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2025年扫码盒主要企业在国际市场排名（按收入）&amp;（万元）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全球市场主要企业扫码盒销售收入（2023-2026）&amp;（万元）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全球市场主要企业扫码盒销售价格（2023-2026）&amp;（元/件）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扫码盒主要企业在中国市场占有率（按销量，2023-2026）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2025年扫码盒主要企业在中国市场排名（按销量）&amp;（件）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中国市场主要企业扫码盒销量（2023-2026）&amp;（件）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扫码盒主要企业在中国市场占有率（按收入，2023-2026）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2025年扫码盒主要企业在中国市场排名（按收入）&amp;（万元）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中国市场主要企业扫码盒销售收入（2023-2026）&amp;（万元）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全球主要厂商扫码盒总部及产地分布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全球主要厂商成立时间及扫码盒商业化日期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全球主要厂商扫码盒产品类型及应用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2025年全球扫码盒主要厂商市场地位（第一梯队、第二梯队和第三梯队）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全球扫码盒市场投资、并购等现状分析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全球主要地区扫码盒产量增速（CAGR）：（2021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全球主要地区扫码盒产量（2021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全球主要地区扫码盒产量（2021-2026）&amp;（件）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全球主要地区扫码盒产量（2027-2032）&amp;（件）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全球主要地区扫码盒产量市场份额（2021-2026）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全球主要地区扫码盒产量市场份额（2027-2032）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中国市场扫码盒产量、销量、进出口（2021-2026）&amp;（件）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中国市场扫码盒产量、销量、进出口预测（2027-2032）&amp;（件）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全球主要地区扫码盒销售收入增速：（2021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全球主要地区扫码盒销售收入（2021-2026）&amp;（万元）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全球主要地区扫码盒销售收入市场份额（2021-2026）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全球主要地区扫码盒收入（2027-2032）&amp;（万元）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全球主要地区扫码盒收入市场份额（2027-2032）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全球主要地区扫码盒销量（件）：2021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全球主要地区扫码盒销量（2027-2032）&amp;（件）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全球主要地区扫码盒销量份额（2027-2032）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扫码盒生产基地、销售区域、竞争对手及市场地位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扫码盒产品规格、参数及市场应用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扫码盒销量（件）、收入（万元）、价格（元/件）及毛利率（2021-2026）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全球不同产品类型扫码盒销量预测（2027-2032）&amp;（件）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全球市场不同产品类型扫码盒销量市场份额预测（2027-2032）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全球不同产品类型扫码盒收入（2021-2026）&amp;（万元）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全球不同产品类型扫码盒收入市场份额（2021-2026）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全球不同产品类型扫码盒收入预测（2027-2032）&amp;（万元）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全球不同产品类型扫码盒收入市场份额预测（2027-2032）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中国不同产品类型扫码盒销量预测（2027-2032）&amp;（件）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全球市场不同产品类型扫码盒销量市场份额预测（2027-2032）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中国不同产品类型扫码盒收入（2021-2026）&amp;（万元）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中国不同产品类型扫码盒收入市场份额（2021-2026）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中国不同产品类型扫码盒收入预测（2027-2032）&amp;（万元）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中国不同产品类型扫码盒收入市场份额预测（2027-2032）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全球不同应用扫码盒销量预测（2027-2032）&amp;（件）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全球市场不同应用扫码盒销量市场份额预测（2027-2032）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全球不同应用扫码盒收入（2021-2026）&amp;（万元）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全球不同应用扫码盒收入市场份额（2021-2026）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全球不同应用扫码盒收入预测（2027-2032）&amp;（万元）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全球不同应用扫码盒收入市场份额预测（2027-2032）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中国不同应用扫码盒销量（2021-2026）&amp;（件）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中国不同应用扫码盒销量市场份额（2021-2026）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中国不同应用扫码盒销量预测（2027-2032）&amp;（件）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中国市场不同应用扫码盒销量市场份额预测（2027-2032）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中国不同应用扫码盒收入（2021-2026）&amp;（万元）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中国不同应用扫码盒收入市场份额（2021-2026）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中国不同应用扫码盒收入预测（2027-2032）&amp;（万元）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中国不同应用扫码盒收入市场份额预测（2027-2032）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扫码盒行业发展趋势</w:t>
      </w:r>
      <w:r>
        <w:rPr>
          <w:rFonts w:hint="eastAsia"/>
        </w:rPr>
        <w:br/>
      </w:r>
      <w:r>
        <w:rPr>
          <w:rFonts w:hint="eastAsia"/>
        </w:rPr>
        <w:t>　　表 151： 扫码盒行业主要驱动因素</w:t>
      </w:r>
      <w:r>
        <w:rPr>
          <w:rFonts w:hint="eastAsia"/>
        </w:rPr>
        <w:br/>
      </w:r>
      <w:r>
        <w:rPr>
          <w:rFonts w:hint="eastAsia"/>
        </w:rPr>
        <w:t>　　表 152： 扫码盒行业供应链分析</w:t>
      </w:r>
      <w:r>
        <w:rPr>
          <w:rFonts w:hint="eastAsia"/>
        </w:rPr>
        <w:br/>
      </w:r>
      <w:r>
        <w:rPr>
          <w:rFonts w:hint="eastAsia"/>
        </w:rPr>
        <w:t>　　表 153： 扫码盒上游原料供应商</w:t>
      </w:r>
      <w:r>
        <w:rPr>
          <w:rFonts w:hint="eastAsia"/>
        </w:rPr>
        <w:br/>
      </w:r>
      <w:r>
        <w:rPr>
          <w:rFonts w:hint="eastAsia"/>
        </w:rPr>
        <w:t>　　表 154： 扫码盒主要地区不同应用客户分析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扫码盒典型经销商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扫码盒产品图片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全球不同产品类型扫码盒销售额2021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全球不同产品类型扫码盒市场份额2025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主动扫描产品图片</w:t>
      </w:r>
      <w:r>
        <w:rPr>
          <w:rFonts w:hint="eastAsia"/>
        </w:rPr>
        <w:br/>
      </w:r>
      <w:r>
        <w:rPr>
          <w:rFonts w:hint="eastAsia"/>
        </w:rPr>
        <w:t>　　图 5： 被动扫描产品图片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全球不同应用扫码盒市场份额2025 &amp; 2032</w:t>
      </w:r>
      <w:r>
        <w:rPr>
          <w:rFonts w:hint="eastAsia"/>
        </w:rPr>
        <w:br/>
      </w:r>
      <w:r>
        <w:rPr>
          <w:rFonts w:hint="eastAsia"/>
        </w:rPr>
        <w:t>　　图 8： 微信支付</w:t>
      </w:r>
      <w:r>
        <w:rPr>
          <w:rFonts w:hint="eastAsia"/>
        </w:rPr>
        <w:br/>
      </w:r>
      <w:r>
        <w:rPr>
          <w:rFonts w:hint="eastAsia"/>
        </w:rPr>
        <w:t>　　图 9： 支付宝支付</w:t>
      </w:r>
      <w:r>
        <w:rPr>
          <w:rFonts w:hint="eastAsia"/>
        </w:rPr>
        <w:br/>
      </w:r>
      <w:r>
        <w:rPr>
          <w:rFonts w:hint="eastAsia"/>
        </w:rPr>
        <w:t>　　图 10： 银联二维码</w:t>
      </w:r>
      <w:r>
        <w:rPr>
          <w:rFonts w:hint="eastAsia"/>
        </w:rPr>
        <w:br/>
      </w:r>
      <w:r>
        <w:rPr>
          <w:rFonts w:hint="eastAsia"/>
        </w:rPr>
        <w:t>　　图 11： 信用卡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2025年全球前五大生产商扫码盒市场份额</w:t>
      </w:r>
      <w:r>
        <w:rPr>
          <w:rFonts w:hint="eastAsia"/>
        </w:rPr>
        <w:br/>
      </w:r>
      <w:r>
        <w:rPr>
          <w:rFonts w:hint="eastAsia"/>
        </w:rPr>
        <w:t>　　图 14： 2025年全球扫码盒第一梯队、第二梯队和第三梯队厂商及市场份额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全球扫码盒产能、产量、产能利用率及发展趋势（2021-2032）&amp;（件）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全球扫码盒产量、需求量及发展趋势（2021-2032）&amp;（件）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全球主要地区扫码盒产量市场份额（2021-2032）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中国扫码盒产能、产量、产能利用率及发展趋势（2021-2032）&amp;（件）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中国扫码盒产量、市场需求量及发展趋势（2021-2032）&amp;（件）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全球扫码盒市场销售额及增长率：（2021-2032）&amp;（万元）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全球市场扫码盒市场规模：2021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全球市场扫码盒价格趋势（2021-2032）&amp;（元/件）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全球主要地区扫码盒销售收入（2021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全球主要地区扫码盒销售收入市场份额（2021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中东市场扫码盒销量及增长率（2021-2032）&amp;（件）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中东市场扫码盒收入及增长率（2021-2032）&amp;（万元）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全球不同产品类型扫码盒价格走势（2021-2032）&amp;（元/件）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全球不同应用扫码盒价格走势（2021-2032）&amp;（元/件）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扫码盒中国企业SWOT分析</w:t>
      </w:r>
      <w:r>
        <w:rPr>
          <w:rFonts w:hint="eastAsia"/>
        </w:rPr>
        <w:br/>
      </w:r>
      <w:r>
        <w:rPr>
          <w:rFonts w:hint="eastAsia"/>
        </w:rPr>
        <w:t>　　图 45： 扫码盒产业链</w:t>
      </w:r>
      <w:r>
        <w:rPr>
          <w:rFonts w:hint="eastAsia"/>
        </w:rPr>
        <w:br/>
      </w:r>
      <w:r>
        <w:rPr>
          <w:rFonts w:hint="eastAsia"/>
        </w:rPr>
        <w:t>　　图 46： 扫码盒行业采购模式分析</w:t>
      </w:r>
      <w:r>
        <w:rPr>
          <w:rFonts w:hint="eastAsia"/>
        </w:rPr>
        <w:br/>
      </w:r>
      <w:r>
        <w:rPr>
          <w:rFonts w:hint="eastAsia"/>
        </w:rPr>
        <w:t>　　图 47： 扫码盒行业生产模式</w:t>
      </w:r>
      <w:r>
        <w:rPr>
          <w:rFonts w:hint="eastAsia"/>
        </w:rPr>
        <w:br/>
      </w:r>
      <w:r>
        <w:rPr>
          <w:rFonts w:hint="eastAsia"/>
        </w:rPr>
        <w:t>　　图 48： 扫码盒行业销售模式分析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21d691784cac" w:history="1">
        <w:r>
          <w:rPr>
            <w:rStyle w:val="Hyperlink"/>
          </w:rPr>
          <w:t>2026-2032年全球与中国扫码盒行业发展调研及市场前景预测报告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c21d691784cac" w:history="1">
        <w:r>
          <w:rPr>
            <w:rStyle w:val="Hyperlink"/>
          </w:rPr>
          <w:t>https://www.20087.com/1/85/SaoMaHeDeFaZhanQianJing.html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789e1fe6a4fa5" w:history="1">
      <w:r>
        <w:rPr>
          <w:rStyle w:val="Hyperlink"/>
        </w:rPr>
        <w:t>2026-2032年全球与中国扫码盒行业发展调研及市场前景预测报告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aoMaHeDeFaZhanQianJing.html" TargetMode="External" Id="Re25c21d69178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aoMaHeDeFaZhanQianJing.html" TargetMode="External" Id="R11f789e1fe6a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2026-01-29T05:39:29Z</dcterms:created>
  <dcterms:modified xsi:type="dcterms:W3CDTF">2026-01-29T06:39:29Z</dcterms:modified>
  <dc:subject>2026-2032年全球与中国扫码盒行业发展调研及市场前景预测报告</dc:subject>
  <dc:title>2026-2032年全球与中国扫码盒行业发展调研及市场前景预测报告</dc:title>
  <cp:keywords>2026-2032年全球与中国扫码盒行业发展调研及市场前景预测报告</cp:keywords>
  <dc:description>2026-2032年全球与中国扫码盒行业发展调研及市场前景预测报告</dc:description>
</cp:coreProperties>
</file>