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cafd6292c4af2" w:history="1">
              <w:r>
                <w:rPr>
                  <w:rStyle w:val="Hyperlink"/>
                </w:rPr>
                <w:t>全球与中国数字贴花行业发展研究及前景趋势分析报告（2026-2032年）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cafd6292c4af2" w:history="1">
              <w:r>
                <w:rPr>
                  <w:rStyle w:val="Hyperlink"/>
                </w:rPr>
                <w:t>全球与中国数字贴花行业发展研究及前景趋势分析报告（2026-2032年）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cafd6292c4af2" w:history="1">
                <w:r>
                  <w:rPr>
                    <w:rStyle w:val="Hyperlink"/>
                  </w:rPr>
                  <w:t>https://www.20087.com/1/25/ShuZiTieHuaShiChangQianJingYuCe.html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贴花是个性化装饰与品牌表达的新兴载体，在电子产品外壳、汽车改色、家居DIY及潮玩定制领域快速普及。主流产品采用UV喷墨打印或热转印技术，将高分辨率图案附着于PET、PVC或可移胶背材，强调色彩鲜艳、耐刮擦及易移除不留残胶。高端服务支持用户上传设计、AI优化排版及小批量按需生产。然而，行业仍面临户外耐候性不足导致褪色、曲面贴合易起泡、以及部分低价贴花含邻苯二甲酸盐等有害物质等问题。此外，知识产权保护薄弱，盗版IP图案泛滥，损害原创设计师权益。</w:t>
      </w:r>
      <w:r>
        <w:rPr>
          <w:rFonts w:hint="eastAsia"/>
        </w:rPr>
        <w:br/>
      </w:r>
      <w:r>
        <w:rPr>
          <w:rFonts w:hint="eastAsia"/>
        </w:rPr>
        <w:t>　　未来，数字贴花将朝着动态显示集成、环保可降解材料与AR互动体验三大方向演进。动态显示集成嵌入电致变色或柔性LED微单元，实现图案切换或信息更新。环保可降解材料推广PLA基膜与水性胶粘剂，支持工业堆肥处理。AR互动体验则通过手机扫描触发虚拟动画、品牌故事或购买链接，增强用户参与感。此外，建立区块链版权登记与NFT绑定机制，保障创作者收益，将使数字贴花从“静态装饰品”升级为“智能交互式数字资产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cafd6292c4af2" w:history="1">
        <w:r>
          <w:rPr>
            <w:rStyle w:val="Hyperlink"/>
          </w:rPr>
          <w:t>全球与中国数字贴花行业发展研究及前景趋势分析报告（2026-2032年）</w:t>
        </w:r>
      </w:hyperlink>
      <w:r>
        <w:rPr>
          <w:rFonts w:hint="eastAsia"/>
        </w:rPr>
        <w:t>》基于国家统计局及相关协会的权威数据，系统研究了数字贴花行业的市场需求、市场规模及产业链现状，分析了数字贴花价格波动、细分市场动态及重点企业的经营表现，科学预测了数字贴花市场前景与发展趋势，揭示了潜在需求与投资机会，同时指出了数字贴花行业可能面临的风险。通过对数字贴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按产品类型细分，全球数字贴花市场规模2020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单色</w:t>
      </w:r>
      <w:r>
        <w:rPr>
          <w:rFonts w:hint="eastAsia"/>
        </w:rPr>
        <w:br/>
      </w:r>
      <w:r>
        <w:rPr>
          <w:rFonts w:hint="eastAsia"/>
        </w:rPr>
        <w:t>　　　　1.3.3 多色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按应用细分，全球数字贴花市场规模2020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数字贴花行业发展总体概况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数字贴花行业发展主要特点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数字贴花行业发展影响因素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数字贴花有利因素</w:t>
      </w:r>
      <w:r>
        <w:rPr>
          <w:rFonts w:hint="eastAsia"/>
        </w:rPr>
        <w:br/>
      </w:r>
      <w:r>
        <w:rPr>
          <w:rFonts w:hint="eastAsia"/>
        </w:rPr>
        <w:t>　　　　1.5.3 .2 数字贴花不利因素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全球市场，近三年数字贴花主要企业占有率及排名（按销量）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数字贴花主要企业在国际市场占有率（按销量，2022-2025）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2024年数字贴花主要企业在国际市场排名（按销量）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全球市场主要企业数字贴花销量（2022-2025）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全球市场，近三年数字贴花主要企业占有率及排名（按收入）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数字贴花主要企业在国际市场占有率（按收入，2022-2025）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2024年数字贴花主要企业在国际市场排名（按收入）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全球市场主要企业数字贴花销售收入（2022-2025）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全球市场主要企业数字贴花销售价格（2022-2025）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中国市场，近三年数字贴花主要企业占有率及排名（按销量）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数字贴花主要企业在中国市场占有率（按销量，2022-2025）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2024年数字贴花主要企业在中国市场排名（按销量）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中国市场主要企业数字贴花销量（2022-2025）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中国市场，近三年数字贴花主要企业占有率及排名（按收入）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数字贴花主要企业在中国市场占有率（按收入，2022-2025）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2024年数字贴花主要企业在中国市场排名（按收入）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中国市场主要企业数字贴花销售收入（2022-2025）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全球主要厂商数字贴花总部及产地分布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全球主要厂商成立时间及数字贴花商业化日期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全球主要厂商数字贴花产品类型及应用</w:t>
      </w:r>
      <w:r>
        <w:rPr>
          <w:rFonts w:hint="eastAsia"/>
        </w:rPr>
        <w:br/>
      </w:r>
      <w:r>
        <w:rPr>
          <w:rFonts w:hint="eastAsia"/>
        </w:rPr>
        <w:t>　　2.9 数字贴花行业集中度、竞争程度分析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数字贴花行业集中度分析：2024年全球Top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全球数字贴花第一梯队、第二梯队和第三梯队生产商（品牌）及市场份额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全球数字贴花总体规模分析</w:t>
      </w:r>
      <w:r>
        <w:rPr>
          <w:rFonts w:hint="eastAsia"/>
        </w:rPr>
        <w:br/>
      </w:r>
      <w:r>
        <w:rPr>
          <w:rFonts w:hint="eastAsia"/>
        </w:rPr>
        <w:t>　　3.1 全球数字贴花供需现状及预测（2020-2032）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全球数字贴花产能、产量、产能利用率及发展趋势（2020-2032）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全球数字贴花产量、需求量及发展趋势（2020-2032）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全球主要地区数字贴花产量及发展趋势（2020-2032）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全球主要地区数字贴花产量（2020-2025）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全球主要地区数字贴花产量（2026-2032）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全球主要地区数字贴花产量市场份额（2020-2032）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中国数字贴花供需现状及预测（2020-2032）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中国数字贴花产能、产量、产能利用率及发展趋势（2020-2032）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中国数字贴花产量、市场需求量及发展趋势（2020-2032）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中国市场数字贴花进出口（2020-2032）</w:t>
      </w:r>
      <w:r>
        <w:rPr>
          <w:rFonts w:hint="eastAsia"/>
        </w:rPr>
        <w:br/>
      </w:r>
      <w:r>
        <w:rPr>
          <w:rFonts w:hint="eastAsia"/>
        </w:rPr>
        <w:t>　　3.4 全球数字贴花销量及销售额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全球市场数字贴花销售额（2020-2032）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全球市场数字贴花销量（2020-2032）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全球市场数字贴花价格趋势（2020-2032）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全球数字贴花主要地区分析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全球主要地区数字贴花市场规模分析：2020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全球主要地区数字贴花销售收入及市场份额（2020-2025年）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全球主要地区数字贴花销售收入预测（2026-2032年）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全球主要地区数字贴花销量分析：2020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全球主要地区数字贴花销量及市场份额（2020-2025年）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全球主要地区数字贴花销量及市场份额预测（2026-2032）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北美市场数字贴花销量、收入及增长率（2020-2032）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欧洲市场数字贴花销量、收入及增长率（2020-2032）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中国市场数字贴花销量、收入及增长率（2020-2032）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日本市场数字贴花销量、收入及增长率（2020-2032）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东南亚市场数字贴花销量、收入及增长率（2020-2032）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印度市场数字贴花销量、收入及增长率（2020-2032）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数字贴花销量、收入、价格及毛利率（2020-2025）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数字贴花销量、收入、价格及毛利率（2020-2025）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数字贴花销量、收入、价格及毛利率（2020-2025）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数字贴花销量、收入、价格及毛利率（2020-2025）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数字贴花销量、收入、价格及毛利率（2020-2025）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数字贴花销量、收入、价格及毛利率（2020-2025）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数字贴花销量、收入、价格及毛利率（2020-2025）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数字贴花销量、收入、价格及毛利率（2020-2025）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数字贴花销量、收入、价格及毛利率（2020-2025）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数字贴花销量、收入、价格及毛利率（2020-2025）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数字贴花销量、收入、价格及毛利率（2020-2025）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数字贴花销量、收入、价格及毛利率（2020-2025）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数字贴花销量、收入、价格及毛利率（2020-2025）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数字贴花销量、收入、价格及毛利率（2020-2025）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数字贴花销量、收入、价格及毛利率（2020-2025）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数字贴花销量、收入、价格及毛利率（2020-2025）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数字贴花销量、收入、价格及毛利率（2020-2025）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数字贴花销量、收入、价格及毛利率（2020-2025）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不同产品类型数字贴花分析</w:t>
      </w:r>
      <w:r>
        <w:rPr>
          <w:rFonts w:hint="eastAsia"/>
        </w:rPr>
        <w:br/>
      </w:r>
      <w:r>
        <w:rPr>
          <w:rFonts w:hint="eastAsia"/>
        </w:rPr>
        <w:t>　　6.1 全球不同产品类型数字贴花销量（2020-2032）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全球不同产品类型数字贴花销量及市场份额（2020-2025）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全球不同产品类型数字贴花销量预测（2026-2032）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全球不同产品类型数字贴花收入（2020-2032）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全球不同产品类型数字贴花收入及市场份额（2020-2025）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全球不同产品类型数字贴花收入预测（2026-2032）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全球不同产品类型数字贴花价格走势（2020-2032）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中国不同产品类型数字贴花销量（2020-2032）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中国不同产品类型数字贴花销量预测（2026-2032）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中国不同产品类型数字贴花销量及市场份额（2020-2025）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中国不同产品类型数字贴花收入（2020-2032）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中国不同产品类型数字贴花收入及市场份额（2020-2025）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中国不同产品类型数字贴花收入预测（2026-2032）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不同应用数字贴花分析</w:t>
      </w:r>
      <w:r>
        <w:rPr>
          <w:rFonts w:hint="eastAsia"/>
        </w:rPr>
        <w:br/>
      </w:r>
      <w:r>
        <w:rPr>
          <w:rFonts w:hint="eastAsia"/>
        </w:rPr>
        <w:t>　　7.1 全球不同应用数字贴花销量（2020-2032）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全球不同应用数字贴花销量及市场份额（2020-2025）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全球不同应用数字贴花销量预测（2026-2032）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全球不同应用数字贴花收入（2020-2032）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全球不同应用数字贴花收入及市场份额（2020-2025）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全球不同应用数字贴花收入预测（2026-2032）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全球不同应用数字贴花价格走势（2020-2032）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中国不同应用数字贴花销量（2020-2032）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中国不同应用数字贴花销量及市场份额（2020-2025）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中国不同应用数字贴花销量预测（2026-2032）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中国不同应用数字贴花收入（2020-2032）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中国不同应用数字贴花收入及市场份额（2020-2025）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中国不同应用数字贴花收入预测（2026-2032）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数字贴花行业发展趋势</w:t>
      </w:r>
      <w:r>
        <w:rPr>
          <w:rFonts w:hint="eastAsia"/>
        </w:rPr>
        <w:br/>
      </w:r>
      <w:r>
        <w:rPr>
          <w:rFonts w:hint="eastAsia"/>
        </w:rPr>
        <w:t>　　8.2 数字贴花行业主要驱动因素</w:t>
      </w:r>
      <w:r>
        <w:rPr>
          <w:rFonts w:hint="eastAsia"/>
        </w:rPr>
        <w:br/>
      </w:r>
      <w:r>
        <w:rPr>
          <w:rFonts w:hint="eastAsia"/>
        </w:rPr>
        <w:t>　　8.3 数字贴花中国企业SWOT分析</w:t>
      </w:r>
      <w:r>
        <w:rPr>
          <w:rFonts w:hint="eastAsia"/>
        </w:rPr>
        <w:br/>
      </w:r>
      <w:r>
        <w:rPr>
          <w:rFonts w:hint="eastAsia"/>
        </w:rPr>
        <w:t>　　8.4 中国数字贴花行业政策环境分析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数字贴花行业产业链简介</w:t>
      </w:r>
      <w:r>
        <w:rPr>
          <w:rFonts w:hint="eastAsia"/>
        </w:rPr>
        <w:br/>
      </w:r>
      <w:r>
        <w:rPr>
          <w:rFonts w:hint="eastAsia"/>
        </w:rPr>
        <w:t>　　　　9.1.1 数字贴花行业供应链分析</w:t>
      </w:r>
      <w:r>
        <w:rPr>
          <w:rFonts w:hint="eastAsia"/>
        </w:rPr>
        <w:br/>
      </w:r>
      <w:r>
        <w:rPr>
          <w:rFonts w:hint="eastAsia"/>
        </w:rPr>
        <w:t>　　　　9.1.2 数字贴花主要原料及供应情况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数字贴花行业采购模式</w:t>
      </w:r>
      <w:r>
        <w:rPr>
          <w:rFonts w:hint="eastAsia"/>
        </w:rPr>
        <w:br/>
      </w:r>
      <w:r>
        <w:rPr>
          <w:rFonts w:hint="eastAsia"/>
        </w:rPr>
        <w:t>　　9.3 数字贴花行业生产模式</w:t>
      </w:r>
      <w:r>
        <w:rPr>
          <w:rFonts w:hint="eastAsia"/>
        </w:rPr>
        <w:br/>
      </w:r>
      <w:r>
        <w:rPr>
          <w:rFonts w:hint="eastAsia"/>
        </w:rPr>
        <w:t>　　9.4 数字贴花行业销售模式及销售渠道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按产品类型细分，全球数字贴花市场规模2020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按应用细分，全球数字贴花市场规模（CAGR）2020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数字贴花行业发展主要特点</w:t>
      </w:r>
      <w:r>
        <w:rPr>
          <w:rFonts w:hint="eastAsia"/>
        </w:rPr>
        <w:br/>
      </w:r>
      <w:r>
        <w:rPr>
          <w:rFonts w:hint="eastAsia"/>
        </w:rPr>
        <w:t>　　表 4： 数字贴花行业发展有利因素分析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数字贴花行业发展不利因素分析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进入数字贴花行业壁垒</w:t>
      </w:r>
      <w:r>
        <w:rPr>
          <w:rFonts w:hint="eastAsia"/>
        </w:rPr>
        <w:br/>
      </w:r>
      <w:r>
        <w:rPr>
          <w:rFonts w:hint="eastAsia"/>
        </w:rPr>
        <w:t>　　表 7： 数字贴花主要企业在国际市场占有率（按销量，2022-2025）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2024年数字贴花主要企业在国际市场排名（按销量）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全球市场主要企业数字贴花销量（2022-2025）&amp;（千件）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数字贴花主要企业在国际市场占有率（按收入，2022-2025）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2024年数字贴花主要企业在国际市场排名（按收入）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全球市场主要企业数字贴花销售收入（2022-2025）&amp;（万元）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全球市场主要企业数字贴花销售价格（2022-2025）&amp;（元/件）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数字贴花主要企业在中国市场占有率（按销量，2022-2025）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2024年数字贴花主要企业在中国市场排名（按销量）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中国市场主要企业数字贴花销量（2022-2025）&amp;（千件）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数字贴花主要企业在中国市场占有率（按收入，2022-2025）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2024年数字贴花主要企业在中国市场排名（按收入）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中国市场主要企业数字贴花销售收入（2022-2025）&amp;（万元）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全球主要厂商数字贴花总部及产地分布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全球主要厂商成立时间及数字贴花商业化日期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全球主要厂商数字贴花产品类型及应用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2024年全球数字贴花主要厂商市场地位（第一梯队、第二梯队和第三梯队）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全球数字贴花市场投资、并购等现状分析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全球主要地区数字贴花产量增速（CAGR）：（2020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全球主要地区数字贴花产量（2020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全球主要地区数字贴花产量（2020-2025）&amp;（千件）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全球主要地区数字贴花产量（2026-2032）&amp;（千件）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全球主要地区数字贴花产量市场份额（2020-2025）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全球主要地区数字贴花产量（2026-2032）&amp;（千件）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中国市场数字贴花产量、销量、进出口（2020-2025年）&amp;（千件）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中国市场数字贴花产量、销量、进出口预测（2026-2032）&amp;（千件）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全球主要地区数字贴花销售收入增速：（2020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全球主要地区数字贴花销售收入（2020-2025）&amp;（万元）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全球主要地区数字贴花销售收入市场份额（2020-2025）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全球主要地区数字贴花收入（2026-2032）&amp;（万元）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全球主要地区数字贴花收入市场份额（2026-2032）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全球主要地区数字贴花销量（千件）：2020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全球主要地区数字贴花销量（2020-2025）&amp;（千件）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全球主要地区数字贴花销量市场份额（2020-2025）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全球主要地区数字贴花销量（2026-2032）&amp;（千件）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全球主要地区数字贴花销量份额（2026-2032）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数字贴花销量（千件）、收入（万元）、价格（元/件）及毛利率（2020-2025）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数字贴花销量（千件）、收入（万元）、价格（元/件）及毛利率（2020-2025）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数字贴花销量（千件）、收入（万元）、价格（元/件）及毛利率（2020-2025）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数字贴花销量（千件）、收入（万元）、价格（元/件）及毛利率（2020-2025）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数字贴花销量（千件）、收入（万元）、价格（元/件）及毛利率（2020-2025）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数字贴花销量（千件）、收入（万元）、价格（元/件）及毛利率（2020-2025）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数字贴花销量（千件）、收入（万元）、价格（元/件）及毛利率（2020-2025）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数字贴花销量（千件）、收入（万元）、价格（元/件）及毛利率（2020-2025）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数字贴花销量（千件）、收入（万元）、价格（元/件）及毛利率（2020-2025）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数字贴花销量（千件）、收入（万元）、价格（元/件）及毛利率（2020-2025）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数字贴花销量（千件）、收入（万元）、价格（元/件）及毛利率（2020-2025）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数字贴花销量（千件）、收入（万元）、价格（元/件）及毛利率（2020-2025）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数字贴花销量（千件）、收入（万元）、价格（元/件）及毛利率（2020-2025）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数字贴花销量（千件）、收入（万元）、价格（元/件）及毛利率（2020-2025）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数字贴花销量（千件）、收入（万元）、价格（元/件）及毛利率（2020-2025）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数字贴花销量（千件）、收入（万元）、价格（元/件）及毛利率（2020-2025）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数字贴花销量（千件）、收入（万元）、价格（元/件）及毛利率（2020-2025）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数字贴花生产基地、销售区域、竞争对手及市场地位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数字贴花产品规格、参数及市场应用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数字贴花销量（千件）、收入（万元）、价格（元/件）及毛利率（2020-2025）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全球不同产品类型数字贴花销量（2020-2025年）&amp;（千件）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全球不同产品类型数字贴花销量市场份额（2020-2025）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全球不同产品类型数字贴花销量预测（2026-2032）&amp;（千件）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全球市场不同产品类型数字贴花销量市场份额预测（2026-2032）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全球不同产品类型数字贴花收入（2020-2025年）&amp;（万元）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全球不同产品类型数字贴花收入市场份额（2020-2025）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全球不同产品类型数字贴花收入预测（2026-2032）&amp;（万元）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全球不同产品类型数字贴花收入市场份额预测（2026-2032）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中国不同产品类型数字贴花销量预测（2026-2032）&amp;（千件）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全球市场不同产品类型数字贴花销量市场份额预测（2026-2032）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中国不同产品类型数字贴花销量（2020-2025年）&amp;（千件）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中国不同产品类型数字贴花销量市场份额（2020-2025）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中国不同产品类型数字贴花收入（2020-2025年）&amp;（万元）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中国不同产品类型数字贴花收入市场份额（2020-2025）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中国不同产品类型数字贴花收入预测（2026-2032）&amp;（万元）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中国不同产品类型数字贴花收入市场份额预测（2026-2032）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全球不同应用数字贴花销量（2020-2025年）&amp;（千件）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全球不同应用数字贴花销量市场份额（2020-2025）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全球不同应用数字贴花销量预测（2026-2032）&amp;（千件）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全球市场不同应用数字贴花销量市场份额预测（2026-2032）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全球不同应用数字贴花收入（2020-2025年）&amp;（万元）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全球不同应用数字贴花收入市场份额（2020-2025）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全球不同应用数字贴花收入预测（2026-2032）&amp;（万元）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全球不同应用数字贴花收入市场份额预测（2026-2032）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中国不同应用数字贴花销量（2020-2025年）&amp;（千件）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中国不同应用数字贴花销量市场份额（2020-2025）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中国不同应用数字贴花销量预测（2026-2032）&amp;（千件）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中国市场不同应用数字贴花销量市场份额预测（2026-2032）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中国不同应用数字贴花收入（2020-2025年）&amp;（万元）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中国不同应用数字贴花收入市场份额（2020-2025）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中国不同应用数字贴花收入预测（2026-2032）&amp;（万元）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中国不同应用数字贴花收入市场份额预测（2026-2032）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数字贴花行业发展趋势</w:t>
      </w:r>
      <w:r>
        <w:rPr>
          <w:rFonts w:hint="eastAsia"/>
        </w:rPr>
        <w:br/>
      </w:r>
      <w:r>
        <w:rPr>
          <w:rFonts w:hint="eastAsia"/>
        </w:rPr>
        <w:t>　　表 166： 数字贴花行业主要驱动因素</w:t>
      </w:r>
      <w:r>
        <w:rPr>
          <w:rFonts w:hint="eastAsia"/>
        </w:rPr>
        <w:br/>
      </w:r>
      <w:r>
        <w:rPr>
          <w:rFonts w:hint="eastAsia"/>
        </w:rPr>
        <w:t>　　表 167： 数字贴花行业供应链分析</w:t>
      </w:r>
      <w:r>
        <w:rPr>
          <w:rFonts w:hint="eastAsia"/>
        </w:rPr>
        <w:br/>
      </w:r>
      <w:r>
        <w:rPr>
          <w:rFonts w:hint="eastAsia"/>
        </w:rPr>
        <w:t>　　表 168： 数字贴花上游原料供应商</w:t>
      </w:r>
      <w:r>
        <w:rPr>
          <w:rFonts w:hint="eastAsia"/>
        </w:rPr>
        <w:br/>
      </w:r>
      <w:r>
        <w:rPr>
          <w:rFonts w:hint="eastAsia"/>
        </w:rPr>
        <w:t>　　表 169： 数字贴花主要地区不同应用客户分析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数字贴花典型经销商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数字贴花产品图片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全球不同产品类型数字贴花销售额2020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全球不同产品类型数字贴花市场份额2024 &amp; 2032</w:t>
      </w:r>
      <w:r>
        <w:rPr>
          <w:rFonts w:hint="eastAsia"/>
        </w:rPr>
        <w:br/>
      </w:r>
      <w:r>
        <w:rPr>
          <w:rFonts w:hint="eastAsia"/>
        </w:rPr>
        <w:t>　　图 4： 单色产品图片</w:t>
      </w:r>
      <w:r>
        <w:rPr>
          <w:rFonts w:hint="eastAsia"/>
        </w:rPr>
        <w:br/>
      </w:r>
      <w:r>
        <w:rPr>
          <w:rFonts w:hint="eastAsia"/>
        </w:rPr>
        <w:t>　　图 5： 多色产品图片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全球不同应用数字贴花市场份额2024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2024年全球前五大生产商数字贴花市场份额</w:t>
      </w:r>
      <w:r>
        <w:rPr>
          <w:rFonts w:hint="eastAsia"/>
        </w:rPr>
        <w:br/>
      </w:r>
      <w:r>
        <w:rPr>
          <w:rFonts w:hint="eastAsia"/>
        </w:rPr>
        <w:t>　　图 12： 2024年全球数字贴花第一梯队、第二梯队和第三梯队厂商及市场份额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全球数字贴花产能、产量、产能利用率及发展趋势（2020-2032）&amp;（千件）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全球数字贴花产量、需求量及发展趋势（2020-2032）&amp;（千件）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全球主要地区数字贴花产量市场份额（2020-2032）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中国数字贴花产能、产量、产能利用率及发展趋势（2020-2032）&amp;（千件）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中国数字贴花产量、市场需求量及发展趋势（2020-2032）&amp;（千件）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全球数字贴花市场销售额及增长率：（2020-2032）&amp;（万元）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全球市场数字贴花市场规模：2020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全球市场数字贴花销量及增长率（2020-2032）&amp;（千件）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全球市场数字贴花价格趋势（2020-2032）&amp;（元/件）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全球主要地区数字贴花销售收入（2020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全球主要地区数字贴花销售收入市场份额（2020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北美市场数字贴花销量及增长率（2020-2032）&amp;（千件）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北美市场数字贴花收入及增长率（2020-2032）&amp;（万元）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欧洲市场数字贴花销量及增长率（2020-2032）&amp;（千件）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欧洲市场数字贴花收入及增长率（2020-2032）&amp;（万元）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中国市场数字贴花销量及增长率（2020-2032）&amp;（千件）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中国市场数字贴花收入及增长率（2020-2032）&amp;（万元）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日本市场数字贴花销量及增长率（2020-2032）&amp;（千件）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日本市场数字贴花收入及增长率（2020-2032）&amp;（万元）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东南亚市场数字贴花销量及增长率（2020-2032）&amp;（千件）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东南亚市场数字贴花收入及增长率（2020-2032）&amp;（万元）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印度市场数字贴花销量及增长率（2020-2032）&amp;（千件）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印度市场数字贴花收入及增长率（2020-2032）&amp;（万元）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全球不同产品类型数字贴花价格走势（2020-2032）&amp;（元/件）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全球不同应用数字贴花价格走势（2020-2032）&amp;（元/件）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数字贴花中国企业SWOT分析</w:t>
      </w:r>
      <w:r>
        <w:rPr>
          <w:rFonts w:hint="eastAsia"/>
        </w:rPr>
        <w:br/>
      </w:r>
      <w:r>
        <w:rPr>
          <w:rFonts w:hint="eastAsia"/>
        </w:rPr>
        <w:t>　　图 39： 数字贴花产业链</w:t>
      </w:r>
      <w:r>
        <w:rPr>
          <w:rFonts w:hint="eastAsia"/>
        </w:rPr>
        <w:br/>
      </w:r>
      <w:r>
        <w:rPr>
          <w:rFonts w:hint="eastAsia"/>
        </w:rPr>
        <w:t>　　图 40： 数字贴花行业采购模式分析</w:t>
      </w:r>
      <w:r>
        <w:rPr>
          <w:rFonts w:hint="eastAsia"/>
        </w:rPr>
        <w:br/>
      </w:r>
      <w:r>
        <w:rPr>
          <w:rFonts w:hint="eastAsia"/>
        </w:rPr>
        <w:t>　　图 41： 数字贴花行业生产模式</w:t>
      </w:r>
      <w:r>
        <w:rPr>
          <w:rFonts w:hint="eastAsia"/>
        </w:rPr>
        <w:br/>
      </w:r>
      <w:r>
        <w:rPr>
          <w:rFonts w:hint="eastAsia"/>
        </w:rPr>
        <w:t>　　图 42： 数字贴花行业销售模式分析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cafd6292c4af2" w:history="1">
        <w:r>
          <w:rPr>
            <w:rStyle w:val="Hyperlink"/>
          </w:rPr>
          <w:t>全球与中国数字贴花行业发展研究及前景趋势分析报告（2026-2032年）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cafd6292c4af2" w:history="1">
        <w:r>
          <w:rPr>
            <w:rStyle w:val="Hyperlink"/>
          </w:rPr>
          <w:t>https://www.20087.com/1/25/ShuZiTieHuaShiChangQianJingYuCe.html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热点：贴花纸图片大全、数字贴画组成的图案、玻璃门贴花怎么贴?、2021数字贴纸、贴花图案、数字花边怎么画、贴花多少钱一个、用数字做贴画、全新400个小贴纸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3c1788ba24911" w:history="1">
      <w:r>
        <w:rPr>
          <w:rStyle w:val="Hyperlink"/>
        </w:rPr>
        <w:t>全球与中国数字贴花行业发展研究及前景趋势分析报告（2026-2032年）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ShuZiTieHuaShiChangQianJingYuCe.html" TargetMode="External" Id="Rf8ccafd6292c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ShuZiTieHuaShiChangQianJingYuCe.html" TargetMode="External" Id="Ra223c1788ba2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2025-11-09T07:27:52Z</dcterms:created>
  <dcterms:modified xsi:type="dcterms:W3CDTF">2025-11-09T08:27:52Z</dcterms:modified>
  <dc:subject>全球与中国数字贴花行业发展研究及前景趋势分析报告（2026-2032年）</dc:subject>
  <dc:title>全球与中国数字贴花行业发展研究及前景趋势分析报告（2026-2032年）</dc:title>
  <cp:keywords>全球与中国数字贴花行业发展研究及前景趋势分析报告（2026-2032年）</cp:keywords>
  <dc:description>全球与中国数字贴花行业发展研究及前景趋势分析报告（2026-2032年）</dc:description>
</cp:coreProperties>
</file>