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e16a96f604812" w:history="1">
              <w:r>
                <w:rPr>
                  <w:rStyle w:val="Hyperlink"/>
                </w:rPr>
                <w:t>2025-2031年中国网络存储行业现状全面调研及发展趋势报告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e16a96f604812" w:history="1">
              <w:r>
                <w:rPr>
                  <w:rStyle w:val="Hyperlink"/>
                </w:rPr>
                <w:t>2025-2031年中国网络存储行业现状全面调研及发展趋势报告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e16a96f604812" w:history="1">
                <w:r>
                  <w:rPr>
                    <w:rStyle w:val="Hyperlink"/>
                  </w:rPr>
                  <w:t>https://www.20087.com/1/05/WangLuoCunChuFaZhanQuShiYuCe.html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存储网络存储技术作为数据存储与管理的基础，其发展紧随信息技术进步的步伐。目前，面对数据爆炸式增长的挑战，云存储、对象存储等新兴模式迅速崛起，提供弹性扩展与按需服务的能力，满足了多样化的数据存储需求。</w:t>
      </w:r>
      <w:r>
        <w:rPr>
          <w:rFonts w:hint="eastAsia"/>
        </w:rPr>
        <w:br/>
      </w:r>
      <w:r>
        <w:rPr>
          <w:rFonts w:hint="eastAsia"/>
        </w:rPr>
        <w:t>　　未来，随着5G、物联网技术的商用落地，边缘计算的兴起将对网络存储提出更高要求，即更靠近数据源的存储处理能力，以减少延迟、优化数据处理效率。此外，数据安全与隐私保护成为不可忽视的问题，加密存储、分布式存储等技术将得到更广泛应用，确保数据在传输与存储过程中的安全性。同时，AI与机器学习技术的融合，将使存储系统具备自我优化与智能管理能力，提高资源利用率。</w:t>
      </w:r>
      <w:r>
        <w:rPr>
          <w:rFonts w:hint="eastAsia"/>
        </w:rPr>
        <w:br/>
      </w:r>
      <w:r>
        <w:rPr>
          <w:rFonts w:hint="eastAsia"/>
        </w:rPr>
        <w:t>　　《</w:t>
      </w:r>
      <w:hyperlink r:id="R7cce16a96f604812" w:history="1">
        <w:r>
          <w:rPr>
            <w:rStyle w:val="Hyperlink"/>
          </w:rPr>
          <w:t>2025-2031年中国网络存储行业现状全面调研及发展趋势报告</w:t>
        </w:r>
      </w:hyperlink>
      <w:r>
        <w:rPr>
          <w:rFonts w:hint="eastAsia"/>
        </w:rPr>
        <w:t>》基于国家统计局、发改委、相关行业协会及科研单位的详实数据，系统分析了网络存储行业的发展环境、产业链结构、市场规模及重点企业表现，科学预测了网络存储市场前景及未来发展趋势，揭示了行业潜在需求与投资机会，同时通过SWOT分析评估了网络存储技术现状、发展方向及潜在风险。报告为战略投资者、企业决策层及银行信贷部门提供了全面的市场情报与科学的决策依据，助力把握网络存储行业动态，优化战略布局。</w:t>
      </w:r>
      <w:r>
        <w:rPr>
          <w:rFonts w:hint="eastAsia"/>
        </w:rPr>
        <w:br/>
      </w:r>
      <w:r>
        <w:rPr>
          <w:rFonts w:hint="eastAsia"/>
        </w:rPr>
        <w:br/>
      </w:r>
      <w:r>
        <w:rPr>
          <w:rFonts w:hint="eastAsia"/>
        </w:rPr>
        <w:t>第一章 网络存储市场专项调研方法介绍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t>　　　　一、移动平均法</w:t>
      </w:r>
      <w:r>
        <w:rPr>
          <w:rFonts w:hint="eastAsia"/>
        </w:rPr>
        <w:br/>
      </w:r>
      <w:r>
        <w:rPr>
          <w:rFonts w:hint="eastAsia"/>
        </w:rPr>
        <w:t>　　　　二、指数平滑法</w:t>
      </w:r>
      <w:r>
        <w:rPr>
          <w:rFonts w:hint="eastAsia"/>
        </w:rPr>
        <w:br/>
      </w:r>
      <w:r>
        <w:rPr>
          <w:rFonts w:hint="eastAsia"/>
        </w:rPr>
        <w:br/>
      </w:r>
      <w:r>
        <w:rPr>
          <w:rFonts w:hint="eastAsia"/>
        </w:rPr>
        <w:t>第二章 我国网络存储产业应对后危机时代的主要策略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二、网络存储行业或将危机转化成机遇</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t>　　　　　　（一）营销智慧——创新的起点</w:t>
      </w:r>
      <w:r>
        <w:rPr>
          <w:rFonts w:hint="eastAsia"/>
        </w:rPr>
        <w:br/>
      </w:r>
      <w:r>
        <w:rPr>
          <w:rFonts w:hint="eastAsia"/>
        </w:rPr>
        <w:t>　　　　　　（二）创新的重点在于创造市场价值</w:t>
      </w:r>
      <w:r>
        <w:rPr>
          <w:rFonts w:hint="eastAsia"/>
        </w:rPr>
        <w:br/>
      </w:r>
      <w:r>
        <w:rPr>
          <w:rFonts w:hint="eastAsia"/>
        </w:rPr>
        <w:t>　　　　　　（三）问题意识——创新的起点</w:t>
      </w:r>
      <w:r>
        <w:rPr>
          <w:rFonts w:hint="eastAsia"/>
        </w:rPr>
        <w:br/>
      </w:r>
      <w:r>
        <w:rPr>
          <w:rFonts w:hint="eastAsia"/>
        </w:rPr>
        <w:br/>
      </w:r>
      <w:r>
        <w:rPr>
          <w:rFonts w:hint="eastAsia"/>
        </w:rPr>
        <w:t>第三章 2025年我国网络存储行业生产状况分析</w:t>
      </w:r>
      <w:r>
        <w:rPr>
          <w:rFonts w:hint="eastAsia"/>
        </w:rPr>
        <w:br/>
      </w:r>
      <w:r>
        <w:rPr>
          <w:rFonts w:hint="eastAsia"/>
        </w:rPr>
        <w:t>　　第一节 2020-2025年网络存储行业生产分析</w:t>
      </w:r>
      <w:r>
        <w:rPr>
          <w:rFonts w:hint="eastAsia"/>
        </w:rPr>
        <w:br/>
      </w:r>
      <w:r>
        <w:rPr>
          <w:rFonts w:hint="eastAsia"/>
        </w:rPr>
        <w:t>　　　　一、2020-2025年我国网络存储供给情况</w:t>
      </w:r>
      <w:r>
        <w:rPr>
          <w:rFonts w:hint="eastAsia"/>
        </w:rPr>
        <w:br/>
      </w:r>
      <w:r>
        <w:rPr>
          <w:rFonts w:hint="eastAsia"/>
        </w:rPr>
        <w:t>　　　　二、我国网络存储市场分布区域分析</w:t>
      </w:r>
      <w:r>
        <w:rPr>
          <w:rFonts w:hint="eastAsia"/>
        </w:rPr>
        <w:br/>
      </w:r>
      <w:r>
        <w:rPr>
          <w:rFonts w:hint="eastAsia"/>
        </w:rPr>
        <w:t>　　　　　　（一）视频监控</w:t>
      </w:r>
      <w:r>
        <w:rPr>
          <w:rFonts w:hint="eastAsia"/>
        </w:rPr>
        <w:br/>
      </w:r>
      <w:r>
        <w:rPr>
          <w:rFonts w:hint="eastAsia"/>
        </w:rPr>
        <w:t>　　　　　　（二）娱乐</w:t>
      </w:r>
      <w:r>
        <w:rPr>
          <w:rFonts w:hint="eastAsia"/>
        </w:rPr>
        <w:br/>
      </w:r>
      <w:r>
        <w:rPr>
          <w:rFonts w:hint="eastAsia"/>
        </w:rPr>
        <w:t>　　　　　　（三）社交网络</w:t>
      </w:r>
      <w:r>
        <w:rPr>
          <w:rFonts w:hint="eastAsia"/>
        </w:rPr>
        <w:br/>
      </w:r>
      <w:r>
        <w:rPr>
          <w:rFonts w:hint="eastAsia"/>
        </w:rPr>
        <w:t>　　　　　　（四）托管应用</w:t>
      </w:r>
      <w:r>
        <w:rPr>
          <w:rFonts w:hint="eastAsia"/>
        </w:rPr>
        <w:br/>
      </w:r>
      <w:r>
        <w:rPr>
          <w:rFonts w:hint="eastAsia"/>
        </w:rPr>
        <w:t>　　　　　　（五）政府存储</w:t>
      </w:r>
      <w:r>
        <w:rPr>
          <w:rFonts w:hint="eastAsia"/>
        </w:rPr>
        <w:br/>
      </w:r>
      <w:r>
        <w:rPr>
          <w:rFonts w:hint="eastAsia"/>
        </w:rPr>
        <w:t>　　　　　　（六）医疗归档</w:t>
      </w:r>
      <w:r>
        <w:rPr>
          <w:rFonts w:hint="eastAsia"/>
        </w:rPr>
        <w:br/>
      </w:r>
      <w:r>
        <w:rPr>
          <w:rFonts w:hint="eastAsia"/>
        </w:rPr>
        <w:t>　　　　三、市场集中度分析</w:t>
      </w:r>
      <w:r>
        <w:rPr>
          <w:rFonts w:hint="eastAsia"/>
        </w:rPr>
        <w:br/>
      </w:r>
      <w:r>
        <w:rPr>
          <w:rFonts w:hint="eastAsia"/>
        </w:rPr>
        <w:t>　　　　四、2025年工业总产值前10位企业对比</w:t>
      </w:r>
      <w:r>
        <w:rPr>
          <w:rFonts w:hint="eastAsia"/>
        </w:rPr>
        <w:br/>
      </w:r>
      <w:r>
        <w:rPr>
          <w:rFonts w:hint="eastAsia"/>
        </w:rPr>
        <w:t>　　第二节 2020-2025年网络存储产品需求分析</w:t>
      </w:r>
      <w:r>
        <w:rPr>
          <w:rFonts w:hint="eastAsia"/>
        </w:rPr>
        <w:br/>
      </w:r>
      <w:r>
        <w:rPr>
          <w:rFonts w:hint="eastAsia"/>
        </w:rPr>
        <w:t>　　　　一、2020-2025年网络存储需求量情况</w:t>
      </w:r>
      <w:r>
        <w:rPr>
          <w:rFonts w:hint="eastAsia"/>
        </w:rPr>
        <w:br/>
      </w:r>
      <w:r>
        <w:rPr>
          <w:rFonts w:hint="eastAsia"/>
        </w:rPr>
        <w:t>　　　　　　（一）办公自动化</w:t>
      </w:r>
      <w:r>
        <w:rPr>
          <w:rFonts w:hint="eastAsia"/>
        </w:rPr>
        <w:br/>
      </w:r>
      <w:r>
        <w:rPr>
          <w:rFonts w:hint="eastAsia"/>
        </w:rPr>
        <w:t>　　　　　　（二）税务网络存储NAS解决方案</w:t>
      </w:r>
      <w:r>
        <w:rPr>
          <w:rFonts w:hint="eastAsia"/>
        </w:rPr>
        <w:br/>
      </w:r>
      <w:r>
        <w:rPr>
          <w:rFonts w:hint="eastAsia"/>
        </w:rPr>
        <w:t>　　　　　　（三）广告网络存储NAS解决方案</w:t>
      </w:r>
      <w:r>
        <w:rPr>
          <w:rFonts w:hint="eastAsia"/>
        </w:rPr>
        <w:br/>
      </w:r>
      <w:r>
        <w:rPr>
          <w:rFonts w:hint="eastAsia"/>
        </w:rPr>
        <w:t>　　　　　　（四）教育网络存储NAS解决方案</w:t>
      </w:r>
      <w:r>
        <w:rPr>
          <w:rFonts w:hint="eastAsia"/>
        </w:rPr>
        <w:br/>
      </w:r>
      <w:r>
        <w:rPr>
          <w:rFonts w:hint="eastAsia"/>
        </w:rPr>
        <w:t>　　　　　　（五）医疗数据存储网络存储NAS方案</w:t>
      </w:r>
      <w:r>
        <w:rPr>
          <w:rFonts w:hint="eastAsia"/>
        </w:rPr>
        <w:br/>
      </w:r>
      <w:r>
        <w:rPr>
          <w:rFonts w:hint="eastAsia"/>
        </w:rPr>
        <w:t>　　　　　　（六）制造业网络存储NAS解决方案</w:t>
      </w:r>
      <w:r>
        <w:rPr>
          <w:rFonts w:hint="eastAsia"/>
        </w:rPr>
        <w:br/>
      </w:r>
      <w:r>
        <w:rPr>
          <w:rFonts w:hint="eastAsia"/>
        </w:rPr>
        <w:t>　　　　二、2020-2025年网络存储市场规模</w:t>
      </w:r>
      <w:r>
        <w:rPr>
          <w:rFonts w:hint="eastAsia"/>
        </w:rPr>
        <w:br/>
      </w:r>
      <w:r>
        <w:rPr>
          <w:rFonts w:hint="eastAsia"/>
        </w:rPr>
        <w:t>　　　　三、2025年网络存储市场价格变化情况</w:t>
      </w:r>
      <w:r>
        <w:rPr>
          <w:rFonts w:hint="eastAsia"/>
        </w:rPr>
        <w:br/>
      </w:r>
      <w:r>
        <w:rPr>
          <w:rFonts w:hint="eastAsia"/>
        </w:rPr>
        <w:br/>
      </w:r>
      <w:r>
        <w:rPr>
          <w:rFonts w:hint="eastAsia"/>
        </w:rPr>
        <w:t>第四章 网络存储行业经济运行分析</w:t>
      </w:r>
      <w:r>
        <w:rPr>
          <w:rFonts w:hint="eastAsia"/>
        </w:rPr>
        <w:br/>
      </w:r>
      <w:r>
        <w:rPr>
          <w:rFonts w:hint="eastAsia"/>
        </w:rPr>
        <w:t>　　第一节 2020-2025年行业产销情况</w:t>
      </w:r>
      <w:r>
        <w:rPr>
          <w:rFonts w:hint="eastAsia"/>
        </w:rPr>
        <w:br/>
      </w:r>
      <w:r>
        <w:rPr>
          <w:rFonts w:hint="eastAsia"/>
        </w:rPr>
        <w:t>　　第二节 2020-2025年行业规模情况</w:t>
      </w:r>
      <w:r>
        <w:rPr>
          <w:rFonts w:hint="eastAsia"/>
        </w:rPr>
        <w:br/>
      </w:r>
      <w:r>
        <w:rPr>
          <w:rFonts w:hint="eastAsia"/>
        </w:rPr>
        <w:t>　　第三节 2020-2025年行业盈利能力</w:t>
      </w:r>
      <w:r>
        <w:rPr>
          <w:rFonts w:hint="eastAsia"/>
        </w:rPr>
        <w:br/>
      </w:r>
      <w:r>
        <w:rPr>
          <w:rFonts w:hint="eastAsia"/>
        </w:rPr>
        <w:t>　　第四节 2020-2025年行业经营发展能力</w:t>
      </w:r>
      <w:r>
        <w:rPr>
          <w:rFonts w:hint="eastAsia"/>
        </w:rPr>
        <w:br/>
      </w:r>
      <w:r>
        <w:rPr>
          <w:rFonts w:hint="eastAsia"/>
        </w:rPr>
        <w:t>　　第五节 2020-2025年行业偿债能力分析</w:t>
      </w:r>
      <w:r>
        <w:rPr>
          <w:rFonts w:hint="eastAsia"/>
        </w:rPr>
        <w:br/>
      </w:r>
      <w:r>
        <w:rPr>
          <w:rFonts w:hint="eastAsia"/>
        </w:rPr>
        <w:br/>
      </w:r>
      <w:r>
        <w:rPr>
          <w:rFonts w:hint="eastAsia"/>
        </w:rPr>
        <w:t>第五章 网络存储产业投资现状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二、银行信贷情况分析</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2020-2025年中国网络存储行业主要数据监测分析</w:t>
      </w:r>
      <w:r>
        <w:rPr>
          <w:rFonts w:hint="eastAsia"/>
        </w:rPr>
        <w:br/>
      </w:r>
      <w:r>
        <w:rPr>
          <w:rFonts w:hint="eastAsia"/>
        </w:rPr>
        <w:t>　　第一节 2020-2025年中国网络存储行业规模分析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2025年中国网络存储行业结构分析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2020-2025年中国网络存储行业产值分析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2020-2025年中国网络存储行业成本费用分析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2020-2025年中国网络存储行业盈利能力分析</w:t>
      </w:r>
      <w:r>
        <w:rPr>
          <w:rFonts w:hint="eastAsia"/>
        </w:rPr>
        <w:br/>
      </w:r>
      <w:r>
        <w:rPr>
          <w:rFonts w:hint="eastAsia"/>
        </w:rPr>
        <w:t>　　　　一、主要盈利指标分析</w:t>
      </w:r>
      <w:r>
        <w:rPr>
          <w:rFonts w:hint="eastAsia"/>
        </w:rPr>
        <w:br/>
      </w:r>
      <w:r>
        <w:rPr>
          <w:rFonts w:hint="eastAsia"/>
        </w:rPr>
        <w:t>　　　　二、主要资产获利能力指标分析</w:t>
      </w:r>
      <w:r>
        <w:rPr>
          <w:rFonts w:hint="eastAsia"/>
        </w:rPr>
        <w:br/>
      </w:r>
      <w:r>
        <w:rPr>
          <w:rFonts w:hint="eastAsia"/>
        </w:rPr>
        <w:br/>
      </w:r>
      <w:r>
        <w:rPr>
          <w:rFonts w:hint="eastAsia"/>
        </w:rPr>
        <w:t>第七章 2025年中国网络存储行业竞争格局对投资影响透析</w:t>
      </w:r>
      <w:r>
        <w:rPr>
          <w:rFonts w:hint="eastAsia"/>
        </w:rPr>
        <w:br/>
      </w:r>
      <w:r>
        <w:rPr>
          <w:rFonts w:hint="eastAsia"/>
        </w:rPr>
        <w:t>　　第一节 中国网络存储行业波特五力分析</w:t>
      </w:r>
      <w:r>
        <w:rPr>
          <w:rFonts w:hint="eastAsia"/>
        </w:rPr>
        <w:br/>
      </w:r>
      <w:r>
        <w:rPr>
          <w:rFonts w:hint="eastAsia"/>
        </w:rPr>
        <w:t>　　第二节 中国网络存储行业竞争格局分析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中国网络存储行业未来竞争态势预测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t>　　　　　　（一）网络存储受青睐</w:t>
      </w:r>
      <w:r>
        <w:rPr>
          <w:rFonts w:hint="eastAsia"/>
        </w:rPr>
        <w:br/>
      </w:r>
      <w:r>
        <w:rPr>
          <w:rFonts w:hint="eastAsia"/>
        </w:rPr>
        <w:t>　　　　　　（二）国货自强更须提高市场认知</w:t>
      </w:r>
      <w:r>
        <w:rPr>
          <w:rFonts w:hint="eastAsia"/>
        </w:rPr>
        <w:br/>
      </w:r>
      <w:r>
        <w:rPr>
          <w:rFonts w:hint="eastAsia"/>
        </w:rPr>
        <w:t>　　　　　　（三）方案和服务同样重要</w:t>
      </w:r>
      <w:r>
        <w:rPr>
          <w:rFonts w:hint="eastAsia"/>
        </w:rPr>
        <w:br/>
      </w:r>
      <w:r>
        <w:rPr>
          <w:rFonts w:hint="eastAsia"/>
        </w:rPr>
        <w:br/>
      </w:r>
      <w:r>
        <w:rPr>
          <w:rFonts w:hint="eastAsia"/>
        </w:rPr>
        <w:t>第八章 中国网络存储存在的困难及主要应对策略</w:t>
      </w:r>
      <w:r>
        <w:rPr>
          <w:rFonts w:hint="eastAsia"/>
        </w:rPr>
        <w:br/>
      </w:r>
      <w:r>
        <w:rPr>
          <w:rFonts w:hint="eastAsia"/>
        </w:rPr>
        <w:t>　　第一节 网络存储行业应从危机中寻找机遇</w:t>
      </w:r>
      <w:r>
        <w:rPr>
          <w:rFonts w:hint="eastAsia"/>
        </w:rPr>
        <w:br/>
      </w:r>
      <w:r>
        <w:rPr>
          <w:rFonts w:hint="eastAsia"/>
        </w:rPr>
        <w:t>　　第二节 网络存储行业应对危机的策略</w:t>
      </w:r>
      <w:r>
        <w:rPr>
          <w:rFonts w:hint="eastAsia"/>
        </w:rPr>
        <w:br/>
      </w:r>
      <w:r>
        <w:rPr>
          <w:rFonts w:hint="eastAsia"/>
        </w:rPr>
        <w:t>　　　　一、政策角度</w:t>
      </w:r>
      <w:r>
        <w:rPr>
          <w:rFonts w:hint="eastAsia"/>
        </w:rPr>
        <w:br/>
      </w:r>
      <w:r>
        <w:rPr>
          <w:rFonts w:hint="eastAsia"/>
        </w:rPr>
        <w:t>　　　　　　1、国家经济、金融政策调整</w:t>
      </w:r>
      <w:r>
        <w:rPr>
          <w:rFonts w:hint="eastAsia"/>
        </w:rPr>
        <w:br/>
      </w:r>
      <w:r>
        <w:rPr>
          <w:rFonts w:hint="eastAsia"/>
        </w:rPr>
        <w:t>　　　　　　2、网络存储行业政策调整</w:t>
      </w:r>
      <w:r>
        <w:rPr>
          <w:rFonts w:hint="eastAsia"/>
        </w:rPr>
        <w:br/>
      </w:r>
      <w:r>
        <w:rPr>
          <w:rFonts w:hint="eastAsia"/>
        </w:rPr>
        <w:t>　　　　二、上下游市场角度</w:t>
      </w:r>
      <w:r>
        <w:rPr>
          <w:rFonts w:hint="eastAsia"/>
        </w:rPr>
        <w:br/>
      </w:r>
      <w:r>
        <w:rPr>
          <w:rFonts w:hint="eastAsia"/>
        </w:rPr>
        <w:t>　　　　三、企业角度</w:t>
      </w:r>
      <w:r>
        <w:rPr>
          <w:rFonts w:hint="eastAsia"/>
        </w:rPr>
        <w:br/>
      </w:r>
      <w:r>
        <w:rPr>
          <w:rFonts w:hint="eastAsia"/>
        </w:rPr>
        <w:t>　　　　　　1、抓住国家产业机遇</w:t>
      </w:r>
      <w:r>
        <w:rPr>
          <w:rFonts w:hint="eastAsia"/>
        </w:rPr>
        <w:br/>
      </w:r>
      <w:r>
        <w:rPr>
          <w:rFonts w:hint="eastAsia"/>
        </w:rPr>
        <w:t>　　　　　　2、调整产业机构、关注新能源产业</w:t>
      </w:r>
      <w:r>
        <w:rPr>
          <w:rFonts w:hint="eastAsia"/>
        </w:rPr>
        <w:br/>
      </w:r>
      <w:r>
        <w:rPr>
          <w:rFonts w:hint="eastAsia"/>
        </w:rPr>
        <w:t>　　　　　　3、资产重组，投资新领域</w:t>
      </w:r>
      <w:r>
        <w:rPr>
          <w:rFonts w:hint="eastAsia"/>
        </w:rPr>
        <w:br/>
      </w:r>
      <w:r>
        <w:rPr>
          <w:rFonts w:hint="eastAsia"/>
        </w:rPr>
        <w:br/>
      </w:r>
      <w:r>
        <w:rPr>
          <w:rFonts w:hint="eastAsia"/>
        </w:rPr>
        <w:t>第九章 2020-2025年中国网络存储行业重点企业发展分析</w:t>
      </w:r>
      <w:r>
        <w:rPr>
          <w:rFonts w:hint="eastAsia"/>
        </w:rPr>
        <w:br/>
      </w:r>
      <w:r>
        <w:rPr>
          <w:rFonts w:hint="eastAsia"/>
        </w:rPr>
        <w:t>　　第一节 联想集团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北京清华诚志科技发展有限公司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中科存储技术有限公司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北京同有飞骥科技有限公司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腾龙志远科技有限公司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2025-2031年网络存储行业投资分析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网络存储行业投资机会与风险</w:t>
      </w:r>
      <w:r>
        <w:rPr>
          <w:rFonts w:hint="eastAsia"/>
        </w:rPr>
        <w:br/>
      </w:r>
      <w:r>
        <w:rPr>
          <w:rFonts w:hint="eastAsia"/>
        </w:rPr>
        <w:t>　　第一节 中国网络存储产业投资机会分析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中^智林－网络存储行业投资效益分析</w:t>
      </w:r>
      <w:r>
        <w:rPr>
          <w:rFonts w:hint="eastAsia"/>
        </w:rPr>
        <w:br/>
      </w:r>
      <w:r>
        <w:rPr>
          <w:rFonts w:hint="eastAsia"/>
        </w:rPr>
        <w:t>　　　　一、2025-2031年网络存储行业投资状况分析</w:t>
      </w:r>
      <w:r>
        <w:rPr>
          <w:rFonts w:hint="eastAsia"/>
        </w:rPr>
        <w:br/>
      </w:r>
      <w:r>
        <w:rPr>
          <w:rFonts w:hint="eastAsia"/>
        </w:rPr>
        <w:t>　　　　二、2025-2031年网络存储行业投资效益分析</w:t>
      </w:r>
      <w:r>
        <w:rPr>
          <w:rFonts w:hint="eastAsia"/>
        </w:rPr>
        <w:br/>
      </w:r>
      <w:r>
        <w:rPr>
          <w:rFonts w:hint="eastAsia"/>
        </w:rPr>
        <w:t>　　　　三、2025-2031年网络存储行业投资趋势预测</w:t>
      </w:r>
      <w:r>
        <w:rPr>
          <w:rFonts w:hint="eastAsia"/>
        </w:rPr>
        <w:br/>
      </w:r>
      <w:r>
        <w:rPr>
          <w:rFonts w:hint="eastAsia"/>
        </w:rPr>
        <w:t>　　　　四、2025-2031年网络存储行业投资方向</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1 存储区域网络</w:t>
      </w:r>
      <w:r>
        <w:rPr>
          <w:rFonts w:hint="eastAsia"/>
        </w:rPr>
        <w:br/>
      </w:r>
      <w:r>
        <w:rPr>
          <w:rFonts w:hint="eastAsia"/>
        </w:rPr>
        <w:t>　　图表 2 2020-2025年我国网络存储行业市场规模及增长情况</w:t>
      </w:r>
      <w:r>
        <w:rPr>
          <w:rFonts w:hint="eastAsia"/>
        </w:rPr>
        <w:br/>
      </w:r>
      <w:r>
        <w:rPr>
          <w:rFonts w:hint="eastAsia"/>
        </w:rPr>
        <w:t>　　图表 3 2020-2025年我国网络存储行业市场规模及增长对比</w:t>
      </w:r>
      <w:r>
        <w:rPr>
          <w:rFonts w:hint="eastAsia"/>
        </w:rPr>
        <w:br/>
      </w:r>
      <w:r>
        <w:rPr>
          <w:rFonts w:hint="eastAsia"/>
        </w:rPr>
        <w:t>　　图表 4 2020-2025年我国网络存储行业销售收入及增长情况</w:t>
      </w:r>
      <w:r>
        <w:rPr>
          <w:rFonts w:hint="eastAsia"/>
        </w:rPr>
        <w:br/>
      </w:r>
      <w:r>
        <w:rPr>
          <w:rFonts w:hint="eastAsia"/>
        </w:rPr>
        <w:t>　　图表 5 2020-2025年我国网络存储行业销售收入及增长对比</w:t>
      </w:r>
      <w:r>
        <w:rPr>
          <w:rFonts w:hint="eastAsia"/>
        </w:rPr>
        <w:br/>
      </w:r>
      <w:r>
        <w:rPr>
          <w:rFonts w:hint="eastAsia"/>
        </w:rPr>
        <w:t>　　图表 6 2020-2025年我国网络存储行业规模企业数量及增长对比</w:t>
      </w:r>
      <w:r>
        <w:rPr>
          <w:rFonts w:hint="eastAsia"/>
        </w:rPr>
        <w:br/>
      </w:r>
      <w:r>
        <w:rPr>
          <w:rFonts w:hint="eastAsia"/>
        </w:rPr>
        <w:t>　　图表 7 2020-2025年我国网络存储行业销售毛利率及增长情况</w:t>
      </w:r>
      <w:r>
        <w:rPr>
          <w:rFonts w:hint="eastAsia"/>
        </w:rPr>
        <w:br/>
      </w:r>
      <w:r>
        <w:rPr>
          <w:rFonts w:hint="eastAsia"/>
        </w:rPr>
        <w:t>　　图表 8 2020-2025年我国网络存储行业销售毛利率及增长对比图</w:t>
      </w:r>
      <w:r>
        <w:rPr>
          <w:rFonts w:hint="eastAsia"/>
        </w:rPr>
        <w:br/>
      </w:r>
      <w:r>
        <w:rPr>
          <w:rFonts w:hint="eastAsia"/>
        </w:rPr>
        <w:t>　　图表 9 2020-2025年我国网络存储行业流动资产周转率及增长情况</w:t>
      </w:r>
      <w:r>
        <w:rPr>
          <w:rFonts w:hint="eastAsia"/>
        </w:rPr>
        <w:br/>
      </w:r>
      <w:r>
        <w:rPr>
          <w:rFonts w:hint="eastAsia"/>
        </w:rPr>
        <w:t>　　图表 10 2020-2025年我国网络存储行业流动资产周转率及增长对比图</w:t>
      </w:r>
      <w:r>
        <w:rPr>
          <w:rFonts w:hint="eastAsia"/>
        </w:rPr>
        <w:br/>
      </w:r>
      <w:r>
        <w:rPr>
          <w:rFonts w:hint="eastAsia"/>
        </w:rPr>
        <w:t>　　图表 11 2020-2025年我国网络存储行业资产负债率及增长情况</w:t>
      </w:r>
      <w:r>
        <w:rPr>
          <w:rFonts w:hint="eastAsia"/>
        </w:rPr>
        <w:br/>
      </w:r>
      <w:r>
        <w:rPr>
          <w:rFonts w:hint="eastAsia"/>
        </w:rPr>
        <w:t>　　图表 12 2020-2025年我国网络存储行业资产负债率及增长对比图</w:t>
      </w:r>
      <w:r>
        <w:rPr>
          <w:rFonts w:hint="eastAsia"/>
        </w:rPr>
        <w:br/>
      </w:r>
      <w:r>
        <w:rPr>
          <w:rFonts w:hint="eastAsia"/>
        </w:rPr>
        <w:t>　　图表 13 2020-2025年我国网络存储行业负债合计及增长情况</w:t>
      </w:r>
      <w:r>
        <w:rPr>
          <w:rFonts w:hint="eastAsia"/>
        </w:rPr>
        <w:br/>
      </w:r>
      <w:r>
        <w:rPr>
          <w:rFonts w:hint="eastAsia"/>
        </w:rPr>
        <w:t>　　图表 14 2020-2025年我国网络存储行业负债合计及增长对比</w:t>
      </w:r>
      <w:r>
        <w:rPr>
          <w:rFonts w:hint="eastAsia"/>
        </w:rPr>
        <w:br/>
      </w:r>
      <w:r>
        <w:rPr>
          <w:rFonts w:hint="eastAsia"/>
        </w:rPr>
        <w:t>　　图表 15 我国网络存储行业所处生命周期示意图</w:t>
      </w:r>
      <w:r>
        <w:rPr>
          <w:rFonts w:hint="eastAsia"/>
        </w:rPr>
        <w:br/>
      </w:r>
      <w:r>
        <w:rPr>
          <w:rFonts w:hint="eastAsia"/>
        </w:rPr>
        <w:t>　　图表 16 行业生命周期、战略及其特征</w:t>
      </w:r>
      <w:r>
        <w:rPr>
          <w:rFonts w:hint="eastAsia"/>
        </w:rPr>
        <w:br/>
      </w:r>
      <w:r>
        <w:rPr>
          <w:rFonts w:hint="eastAsia"/>
        </w:rPr>
        <w:t>　　图表 17 2020-2025年我国网络存储行业规模企业数量及增长情况</w:t>
      </w:r>
      <w:r>
        <w:rPr>
          <w:rFonts w:hint="eastAsia"/>
        </w:rPr>
        <w:br/>
      </w:r>
      <w:r>
        <w:rPr>
          <w:rFonts w:hint="eastAsia"/>
        </w:rPr>
        <w:t>　　图表 18 2020-2025年我国网络存储行业从业人数及增长情况</w:t>
      </w:r>
      <w:r>
        <w:rPr>
          <w:rFonts w:hint="eastAsia"/>
        </w:rPr>
        <w:br/>
      </w:r>
      <w:r>
        <w:rPr>
          <w:rFonts w:hint="eastAsia"/>
        </w:rPr>
        <w:t>　　图表 19 2020-2025年我国网络存储行业从业人数及增长对比</w:t>
      </w:r>
      <w:r>
        <w:rPr>
          <w:rFonts w:hint="eastAsia"/>
        </w:rPr>
        <w:br/>
      </w:r>
      <w:r>
        <w:rPr>
          <w:rFonts w:hint="eastAsia"/>
        </w:rPr>
        <w:t>　　图表 20 2020-2025年我国网络存储行业资产合计及增长情况</w:t>
      </w:r>
      <w:r>
        <w:rPr>
          <w:rFonts w:hint="eastAsia"/>
        </w:rPr>
        <w:br/>
      </w:r>
      <w:r>
        <w:rPr>
          <w:rFonts w:hint="eastAsia"/>
        </w:rPr>
        <w:t>　　图表 21 2020-2025年我国网络存储行业资产合计及增长对比</w:t>
      </w:r>
      <w:r>
        <w:rPr>
          <w:rFonts w:hint="eastAsia"/>
        </w:rPr>
        <w:br/>
      </w:r>
      <w:r>
        <w:rPr>
          <w:rFonts w:hint="eastAsia"/>
        </w:rPr>
        <w:t>　　图表 22 2020-2025年我国网络存储行业不同规模企业数量分布图</w:t>
      </w:r>
      <w:r>
        <w:rPr>
          <w:rFonts w:hint="eastAsia"/>
        </w:rPr>
        <w:br/>
      </w:r>
      <w:r>
        <w:rPr>
          <w:rFonts w:hint="eastAsia"/>
        </w:rPr>
        <w:t>　　图表 23 2020-2025年我国网络存储行业不同所有制企业数量分布图</w:t>
      </w:r>
      <w:r>
        <w:rPr>
          <w:rFonts w:hint="eastAsia"/>
        </w:rPr>
        <w:br/>
      </w:r>
      <w:r>
        <w:rPr>
          <w:rFonts w:hint="eastAsia"/>
        </w:rPr>
        <w:t>　　图表 24 2020-2025年我国网络存储行业不同规模企业销售收入分布图</w:t>
      </w:r>
      <w:r>
        <w:rPr>
          <w:rFonts w:hint="eastAsia"/>
        </w:rPr>
        <w:br/>
      </w:r>
      <w:r>
        <w:rPr>
          <w:rFonts w:hint="eastAsia"/>
        </w:rPr>
        <w:t>　　图表 25 2020-2025年我国网络存储行业不同所有制企业销售收入分布图</w:t>
      </w:r>
      <w:r>
        <w:rPr>
          <w:rFonts w:hint="eastAsia"/>
        </w:rPr>
        <w:br/>
      </w:r>
      <w:r>
        <w:rPr>
          <w:rFonts w:hint="eastAsia"/>
        </w:rPr>
        <w:t>　　图表 26 2020-2025年我国网络存储行业产成品及增长情况</w:t>
      </w:r>
      <w:r>
        <w:rPr>
          <w:rFonts w:hint="eastAsia"/>
        </w:rPr>
        <w:br/>
      </w:r>
      <w:r>
        <w:rPr>
          <w:rFonts w:hint="eastAsia"/>
        </w:rPr>
        <w:t>　　图表 27 2020-2025年我国网络存储行业产成品及增长对比</w:t>
      </w:r>
      <w:r>
        <w:rPr>
          <w:rFonts w:hint="eastAsia"/>
        </w:rPr>
        <w:br/>
      </w:r>
      <w:r>
        <w:rPr>
          <w:rFonts w:hint="eastAsia"/>
        </w:rPr>
        <w:t>　　图表 28 2020-2025年我国网络存储行业工业销售产值及增长情况</w:t>
      </w:r>
      <w:r>
        <w:rPr>
          <w:rFonts w:hint="eastAsia"/>
        </w:rPr>
        <w:br/>
      </w:r>
      <w:r>
        <w:rPr>
          <w:rFonts w:hint="eastAsia"/>
        </w:rPr>
        <w:t>　　图表 29 2020-2025年我国网络存储行业工业销售产值及增长对比</w:t>
      </w:r>
      <w:r>
        <w:rPr>
          <w:rFonts w:hint="eastAsia"/>
        </w:rPr>
        <w:br/>
      </w:r>
      <w:r>
        <w:rPr>
          <w:rFonts w:hint="eastAsia"/>
        </w:rPr>
        <w:t>　　图表 30 2020-2025年我国网络存储行业出口交货值及增长情况</w:t>
      </w:r>
      <w:r>
        <w:rPr>
          <w:rFonts w:hint="eastAsia"/>
        </w:rPr>
        <w:br/>
      </w:r>
      <w:r>
        <w:rPr>
          <w:rFonts w:hint="eastAsia"/>
        </w:rPr>
        <w:t>　　图表 31 2020-2025年我国网络存储行业出口交货值及增长对比</w:t>
      </w:r>
      <w:r>
        <w:rPr>
          <w:rFonts w:hint="eastAsia"/>
        </w:rPr>
        <w:br/>
      </w:r>
      <w:r>
        <w:rPr>
          <w:rFonts w:hint="eastAsia"/>
        </w:rPr>
        <w:t>　　图表 32 2020-2025年我国网络存储行业销售成本及增长情况</w:t>
      </w:r>
      <w:r>
        <w:rPr>
          <w:rFonts w:hint="eastAsia"/>
        </w:rPr>
        <w:br/>
      </w:r>
      <w:r>
        <w:rPr>
          <w:rFonts w:hint="eastAsia"/>
        </w:rPr>
        <w:t>　　图表 33 2020-2025年我国网络存储行业销售成本及增长对比</w:t>
      </w:r>
      <w:r>
        <w:rPr>
          <w:rFonts w:hint="eastAsia"/>
        </w:rPr>
        <w:br/>
      </w:r>
      <w:r>
        <w:rPr>
          <w:rFonts w:hint="eastAsia"/>
        </w:rPr>
        <w:t>　　图表 34 2020-2025年我国网络存储行业管理费用及增长情况</w:t>
      </w:r>
      <w:r>
        <w:rPr>
          <w:rFonts w:hint="eastAsia"/>
        </w:rPr>
        <w:br/>
      </w:r>
      <w:r>
        <w:rPr>
          <w:rFonts w:hint="eastAsia"/>
        </w:rPr>
        <w:t>　　图表 35 2020-2025年我国网络存储行业管理费用及增长对比</w:t>
      </w:r>
      <w:r>
        <w:rPr>
          <w:rFonts w:hint="eastAsia"/>
        </w:rPr>
        <w:br/>
      </w:r>
      <w:r>
        <w:rPr>
          <w:rFonts w:hint="eastAsia"/>
        </w:rPr>
        <w:t>　　图表 36 2020-2025年我国网络存储行业利润总额及增长对比</w:t>
      </w:r>
      <w:r>
        <w:rPr>
          <w:rFonts w:hint="eastAsia"/>
        </w:rPr>
        <w:br/>
      </w:r>
      <w:r>
        <w:rPr>
          <w:rFonts w:hint="eastAsia"/>
        </w:rPr>
        <w:t>　　图表 37 2020-2025年我国网络存储行业总资产利润率及增长情况</w:t>
      </w:r>
      <w:r>
        <w:rPr>
          <w:rFonts w:hint="eastAsia"/>
        </w:rPr>
        <w:br/>
      </w:r>
      <w:r>
        <w:rPr>
          <w:rFonts w:hint="eastAsia"/>
        </w:rPr>
        <w:t>　　图表 38 2020-2025年我国网络存储行业总资产利润率及增长对比图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e16a96f604812" w:history="1">
        <w:r>
          <w:rPr>
            <w:rStyle w:val="Hyperlink"/>
          </w:rPr>
          <w:t>2025-2031年中国网络存储行业现状全面调研及发展趋势报告</w:t>
        </w:r>
      </w:hyperlink>
      <w:r>
        <w:rPr>
          <w:color w:val="C00000"/>
        </w:rPr>
        <w:t>》，报告编号：</w:t>
      </w:r>
      <w:r>
        <w:rPr>
          <w:rFonts w:hint="eastAsia"/>
          <w:color w:val="C00000"/>
        </w:rPr>
        <w:t>2760051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e16a96f604812" w:history="1">
        <w:r>
          <w:rPr>
            <w:rStyle w:val="Hyperlink"/>
          </w:rPr>
          <w:t>https://www.20087.com/1/05/WangLuoCunChuFaZhanQuShiYuCe.html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热点：网络存储器、网络存储设备、网络存储硬盘、网络存储器哪个好、网络附属存储、网络存储服务器是干什么用的、网络存储设备包括哪些、网络存储和单机存储关系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883661eae488b" w:history="1">
      <w:r>
        <w:rPr>
          <w:rStyle w:val="Hyperlink"/>
        </w:rPr>
        <w:t>2025-2031年中国网络存储行业现状全面调研及发展趋势报告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WangLuoCunChuFaZhanQuShiYuCe.html" TargetMode="External" Id="R7cce16a96f604812" /></Relationships>
</file>

<file path=word/_rels/header2.xml.rels>&#65279;<?xml version="1.0" encoding="utf-8"?><Relationships xmlns="http://schemas.openxmlformats.org/package/2006/relationships"><Relationship Type="http://schemas.openxmlformats.org/officeDocument/2006/relationships/hyperlink" Target="https://www.20087.com/1/05/WangLuoCunChuFaZhanQuShiYuCe.html" TargetMode="External" Id="R66d883661eae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2025-01-21T03:42:00Z</dcterms:created>
  <dcterms:modified xsi:type="dcterms:W3CDTF">2025-01-21T04:42:00Z</dcterms:modified>
  <dc:subject>2025-2031年中国网络存储行业现状全面调研及发展趋势报告</dc:subject>
  <dc:title>2025-2031年中国网络存储行业现状全面调研及发展趋势报告</dc:title>
  <cp:keywords>2025-2031年中国网络存储行业现状全面调研及发展趋势报告</cp:keywords>
  <dc:description>2025-2031年中国网络存储行业现状全面调研及发展趋势报告</dc:description>
</cp:coreProperties>
</file>