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1de86b04347b8" w:history="1">
              <w:r>
                <w:rPr>
                  <w:rStyle w:val="Hyperlink"/>
                </w:rPr>
                <w:t>2025-2031年全球与中国商业低轨道卫星宽带市场研究及发展前景分析报告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1de86b04347b8" w:history="1">
              <w:r>
                <w:rPr>
                  <w:rStyle w:val="Hyperlink"/>
                </w:rPr>
                <w:t>2025-2031年全球与中国商业低轨道卫星宽带市场研究及发展前景分析报告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11de86b04347b8" w:history="1">
                <w:r>
                  <w:rPr>
                    <w:rStyle w:val="Hyperlink"/>
                  </w:rPr>
                  <w:t>https://www.20087.com/2/05/ShangYeDiGuiDaoWeiXingKuanDaiHangYeFaZhanQianJing.html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低轨道（LEO）卫星宽带近年来迅速崛起，成为解决全球互联网接入不平等问题的关键技术之一。相较于传统的同步卫星系统，LEO卫星运行在距地面500至2000公里的高度，大大缩短了信号传输时间，降低了延迟，从而显著提高了用户体验。目前，多家公司正在积极部署大规模LEO卫星星座，旨在为全球各地提供高速、可靠的互联网服务。这些卫星系统不仅适用于个人用户，还在企业级应用中显示出巨大潜力，特别是在远程办公、云计算和物联网等领域。</w:t>
      </w:r>
      <w:r>
        <w:rPr>
          <w:rFonts w:hint="eastAsia"/>
        </w:rPr>
        <w:br/>
      </w:r>
      <w:r>
        <w:rPr>
          <w:rFonts w:hint="eastAsia"/>
        </w:rPr>
        <w:t>　　未来，LEO卫星宽带的发展前景非常广阔。首先，随着卫星制造成本的下降和技术的进步，LEO卫星的性能将进一步提升，同时价格也会变得更加亲民。其次，随着更多国家和地区对数字基础设施投资的增加，LEO卫星宽带将得到更广泛的应用。此外，与其他新兴技术的结合也将为其带来新的增长点，例如通过与5G网络的深度融合，打造无缝连接的全球通信网络。然而，要实现这一愿景，还需要克服一系列技术和运营挑战，包括频谱管理、空间碎片处理以及网络安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1de86b04347b8" w:history="1">
        <w:r>
          <w:rPr>
            <w:rStyle w:val="Hyperlink"/>
          </w:rPr>
          <w:t>2025-2031年全球与中国商业低轨道卫星宽带市场研究及发展前景分析报告</w:t>
        </w:r>
      </w:hyperlink>
      <w:r>
        <w:rPr>
          <w:rFonts w:hint="eastAsia"/>
        </w:rPr>
        <w:t>》基于权威机构及商业低轨道卫星宽带相关协会等渠道的资料数据，全方位分析了商业低轨道卫星宽带行业的现状、市场需求及市场规模。商业低轨道卫星宽带报告详细探讨了产业链结构、价格趋势，并对商业低轨道卫星宽带各细分市场进行了研究。同时，预测了商业低轨道卫星宽带市场前景与发展趋势，剖析了品牌竞争状态、市场集中度，以及商业低轨道卫星宽带重点企业的表现。此外，商业低轨道卫星宽带报告还揭示了行业发展的潜在风险与机遇，为商业低轨道卫星宽带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商业低轨道卫星宽带市场概述</w:t>
      </w:r>
      <w:r>
        <w:rPr>
          <w:rFonts w:hint="eastAsia"/>
        </w:rPr>
        <w:br/>
      </w:r>
      <w:r>
        <w:rPr>
          <w:rFonts w:hint="eastAsia"/>
        </w:rPr>
        <w:t>　　1.1 商业低轨道卫星宽带市场概述</w:t>
      </w:r>
      <w:r>
        <w:rPr>
          <w:rFonts w:hint="eastAsia"/>
        </w:rPr>
        <w:br/>
      </w:r>
      <w:r>
        <w:rPr>
          <w:rFonts w:hint="eastAsia"/>
        </w:rPr>
        <w:t>　　1.2 不同产品类型商业低轨道卫星宽带分析</w:t>
      </w:r>
      <w:r>
        <w:rPr>
          <w:rFonts w:hint="eastAsia"/>
        </w:rPr>
        <w:br/>
      </w:r>
      <w:r>
        <w:rPr>
          <w:rFonts w:hint="eastAsia"/>
        </w:rPr>
        <w:t>　　　　1.2.1 设备</w:t>
      </w:r>
      <w:r>
        <w:rPr>
          <w:rFonts w:hint="eastAsia"/>
        </w:rPr>
        <w:br/>
      </w:r>
      <w:r>
        <w:rPr>
          <w:rFonts w:hint="eastAsia"/>
        </w:rPr>
        <w:t>　　　　1.2.2 服务</w:t>
      </w:r>
      <w:r>
        <w:rPr>
          <w:rFonts w:hint="eastAsia"/>
        </w:rPr>
        <w:br/>
      </w:r>
      <w:r>
        <w:rPr>
          <w:rFonts w:hint="eastAsia"/>
        </w:rPr>
        <w:t>　　1.3 全球市场不同产品类型商业低轨道卫星宽带销售额对比（2020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全球不同产品类型商业低轨道卫星宽带销售额及预测（2020-2031）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全球不同产品类型商业低轨道卫星宽带销售额及市场份额（2020-2025）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全球不同产品类型商业低轨道卫星宽带销售额预测（2026-2031）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中国不同产品类型商业低轨道卫星宽带销售额及预测（2020-2031）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中国不同产品类型商业低轨道卫星宽带销售额及市场份额（2020-2025）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中国不同产品类型商业低轨道卫星宽带销售额预测（2026-2031）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从不同应用，商业低轨道卫星宽带主要包括如下几个方面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居民</w:t>
      </w:r>
      <w:r>
        <w:rPr>
          <w:rFonts w:hint="eastAsia"/>
        </w:rPr>
        <w:br/>
      </w:r>
      <w:r>
        <w:rPr>
          <w:rFonts w:hint="eastAsia"/>
        </w:rPr>
        <w:t>　　　　2.1.2 企业</w:t>
      </w:r>
      <w:r>
        <w:rPr>
          <w:rFonts w:hint="eastAsia"/>
        </w:rPr>
        <w:br/>
      </w:r>
      <w:r>
        <w:rPr>
          <w:rFonts w:hint="eastAsia"/>
        </w:rPr>
        <w:t>　　　　2.1.3 政府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全球市场不同应用商业低轨道卫星宽带销售额对比（2020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全球不同应用商业低轨道卫星宽带销售额及预测（2020-2031）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全球不同应用商业低轨道卫星宽带销售额及市场份额（2020-2025）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全球不同应用商业低轨道卫星宽带销售额预测（2026-2031）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中国不同应用商业低轨道卫星宽带销售额及预测（2020-2031）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中国不同应用商业低轨道卫星宽带销售额及市场份额（2020-2025）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中国不同应用商业低轨道卫星宽带销售额预测（2026-2031）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全球商业低轨道卫星宽带主要地区分析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全球主要地区商业低轨道卫星宽带市场规模分析：2020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全球主要地区商业低轨道卫星宽带销售额及份额（2020-2025年）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全球主要地区商业低轨道卫星宽带销售额及份额预测（2026-2031）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北美商业低轨道卫星宽带销售额及预测（2020-2031）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欧洲商业低轨道卫星宽带销售额及预测（2020-2031）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中国商业低轨道卫星宽带销售额及预测（2020-2031）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日本商业低轨道卫星宽带销售额及预测（2020-2031）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东南亚商业低轨道卫星宽带销售额及预测（2020-2031）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印度商业低轨道卫星宽带销售额及预测（2020-2031）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全球主要企业商业低轨道卫星宽带销售额及市场份额</w:t>
      </w:r>
      <w:r>
        <w:rPr>
          <w:rFonts w:hint="eastAsia"/>
        </w:rPr>
        <w:br/>
      </w:r>
      <w:r>
        <w:rPr>
          <w:rFonts w:hint="eastAsia"/>
        </w:rPr>
        <w:t>　　4.2 全球商业低轨道卫星宽带主要企业竞争态势</w:t>
      </w:r>
      <w:r>
        <w:rPr>
          <w:rFonts w:hint="eastAsia"/>
        </w:rPr>
        <w:br/>
      </w:r>
      <w:r>
        <w:rPr>
          <w:rFonts w:hint="eastAsia"/>
        </w:rPr>
        <w:t>　　　　4.2.1 商业低轨道卫星宽带行业集中度分析：2024年全球Top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全球商业低轨道卫星宽带第一梯队、第二梯队和第三梯队企业及市场份额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2024年全球主要厂商商业低轨道卫星宽带收入排名</w:t>
      </w:r>
      <w:r>
        <w:rPr>
          <w:rFonts w:hint="eastAsia"/>
        </w:rPr>
        <w:br/>
      </w:r>
      <w:r>
        <w:rPr>
          <w:rFonts w:hint="eastAsia"/>
        </w:rPr>
        <w:t>　　4.4 全球主要厂商商业低轨道卫星宽带总部及市场区域分布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全球主要厂商商业低轨道卫星宽带产品类型及应用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全球主要厂商商业低轨道卫星宽带商业化日期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商业低轨道卫星宽带全球领先企业SWOT分析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中国市场商业低轨道卫星宽带主要企业分析</w:t>
      </w:r>
      <w:r>
        <w:rPr>
          <w:rFonts w:hint="eastAsia"/>
        </w:rPr>
        <w:br/>
      </w:r>
      <w:r>
        <w:rPr>
          <w:rFonts w:hint="eastAsia"/>
        </w:rPr>
        <w:t>　　5.1 中国商业低轨道卫星宽带销售额及市场份额（2020-2025）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中国商业低轨道卫星宽带Top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重点企业（1）公司信息、总部、商业低轨道卫星宽带市场地位以及主要的竞争对手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商业低轨道卫星宽带产品及服务介绍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商业低轨道卫星宽带收入及毛利率（2020-2025）&amp;（百万美元）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重点企业（2）公司信息、总部、商业低轨道卫星宽带市场地位以及主要的竞争对手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商业低轨道卫星宽带产品及服务介绍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商业低轨道卫星宽带收入及毛利率（2020-2025）&amp;（百万美元）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重点企业（3）公司信息、总部、商业低轨道卫星宽带市场地位以及主要的竞争对手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商业低轨道卫星宽带产品及服务介绍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商业低轨道卫星宽带收入及毛利率（2020-2025）&amp;（百万美元）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重点企业（4）公司信息、总部、商业低轨道卫星宽带市场地位以及主要的竞争对手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商业低轨道卫星宽带产品及服务介绍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商业低轨道卫星宽带收入及毛利率（2020-2025）&amp;（百万美元）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重点企业（5）公司信息、总部、商业低轨道卫星宽带市场地位以及主要的竞争对手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商业低轨道卫星宽带产品及服务介绍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商业低轨道卫星宽带收入及毛利率（2020-2025）&amp;（百万美元）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重点企业（6）公司信息、总部、商业低轨道卫星宽带市场地位以及主要的竞争对手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商业低轨道卫星宽带产品及服务介绍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商业低轨道卫星宽带收入及毛利率（2020-2025）&amp;（百万美元）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重点企业（7）公司信息、总部、商业低轨道卫星宽带市场地位以及主要的竞争对手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商业低轨道卫星宽带产品及服务介绍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商业低轨道卫星宽带收入及毛利率（2020-2025）&amp;（百万美元）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重点企业（8）公司信息、总部、商业低轨道卫星宽带市场地位以及主要的竞争对手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商业低轨道卫星宽带产品及服务介绍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商业低轨道卫星宽带收入及毛利率（2020-2025）&amp;（百万美元）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商业低轨道卫星宽带行业发展机遇及主要驱动因素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商业低轨道卫星宽带行业发展面临的风险</w:t>
      </w:r>
      <w:r>
        <w:rPr>
          <w:rFonts w:hint="eastAsia"/>
        </w:rPr>
        <w:br/>
      </w:r>
      <w:r>
        <w:rPr>
          <w:rFonts w:hint="eastAsia"/>
        </w:rPr>
        <w:t>　　7.3 商业低轨道卫星宽带行业政策分析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[-中-智林-]研究方法与数据来源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设备主要企业列表</w:t>
      </w:r>
      <w:r>
        <w:rPr>
          <w:rFonts w:hint="eastAsia"/>
        </w:rPr>
        <w:br/>
      </w:r>
      <w:r>
        <w:rPr>
          <w:rFonts w:hint="eastAsia"/>
        </w:rPr>
        <w:t>　　表 2： 服务主要企业列表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全球市场不同产品类型商业低轨道卫星宽带销售额及增长率对比（2020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全球不同产品类型商业低轨道卫星宽带销售额列表（2020-2025）&amp;（百万美元）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全球不同产品类型商业低轨道卫星宽带销售额市场份额列表（2020-2025）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全球不同产品类型商业低轨道卫星宽带销售额预测（2026-2031）&amp;（百万美元）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全球不同产品类型商业低轨道卫星宽带销售额市场份额预测（2026-2031）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中国不同产品类型商业低轨道卫星宽带销售额列表（2020-2025）&amp;（百万美元）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中国不同产品类型商业低轨道卫星宽带销售额市场份额列表（2020-2025）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中国不同产品类型商业低轨道卫星宽带销售额预测（2026-2031）&amp;（百万美元）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中国不同产品类型商业低轨道卫星宽带销售额市场份额预测（2026-2031）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全球市场不同应用商业低轨道卫星宽带销售额及增长率对比（2020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全球不同应用商业低轨道卫星宽带销售额列表（2020-2025）&amp;（百万美元）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全球不同应用商业低轨道卫星宽带销售额市场份额列表（2020-2025）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全球不同应用商业低轨道卫星宽带销售额预测（2026-2031）&amp;（百万美元）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全球不同应用商业低轨道卫星宽带市场份额预测（2026-2031）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中国不同应用商业低轨道卫星宽带销售额列表（2020-2025）&amp;（百万美元）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中国不同应用商业低轨道卫星宽带销售额市场份额列表（2020-2025）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中国不同应用商业低轨道卫星宽带销售额预测（2026-2031）&amp;（百万美元）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中国不同应用商业低轨道卫星宽带销售额市场份额预测（2026-2031）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全球主要地区商业低轨道卫星宽带销售额：（2020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全球主要地区商业低轨道卫星宽带销售额列表（2020-2025年）&amp;（百万美元）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全球主要地区商业低轨道卫星宽带销售额及份额列表（2020-2025年）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全球主要地区商业低轨道卫星宽带销售额列表预测（2026-2031）&amp;（百万美元）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全球主要地区商业低轨道卫星宽带销售额及份额列表预测（2026-2031）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全球主要企业商业低轨道卫星宽带销售额（2020-2025）&amp;（百万美元）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全球主要企业商业低轨道卫星宽带销售额份额对比（2020-2025）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2024年全球商业低轨道卫星宽带主要厂商市场地位（第一梯队、第二梯队和第三梯队）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2024年全球主要厂商商业低轨道卫星宽带收入排名（百万美元）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全球主要厂商商业低轨道卫星宽带总部及市场区域分布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全球主要厂商商业低轨道卫星宽带产品类型及应用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全球主要厂商商业低轨道卫星宽带商业化日期</w:t>
      </w:r>
      <w:r>
        <w:rPr>
          <w:rFonts w:hint="eastAsia"/>
        </w:rPr>
        <w:br/>
      </w:r>
      <w:r>
        <w:rPr>
          <w:rFonts w:hint="eastAsia"/>
        </w:rPr>
        <w:t>　　表 33： 全球商业低轨道卫星宽带市场投资、并购等现状分析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中国主要企业商业低轨道卫星宽带销售额列表（2020-2025）&amp;（百万美元）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中国主要企业商业低轨道卫星宽带销售额份额对比（2020-2025）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重点企业（1）公司信息、总部、商业低轨道卫星宽带市场地位以及主要的竞争对手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商业低轨道卫星宽带产品及服务介绍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商业低轨道卫星宽带收入及毛利率（2020-2025）&amp;（百万美元）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重点企业（2）公司信息、总部、商业低轨道卫星宽带市场地位以及主要的竞争对手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商业低轨道卫星宽带产品及服务介绍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商业低轨道卫星宽带收入及毛利率（2020-2025）&amp;（百万美元）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重点企业（3）公司信息、总部、商业低轨道卫星宽带市场地位以及主要的竞争对手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商业低轨道卫星宽带产品及服务介绍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商业低轨道卫星宽带收入及毛利率（2020-2025）&amp;（百万美元）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重点企业（4）公司信息、总部、商业低轨道卫星宽带市场地位以及主要的竞争对手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商业低轨道卫星宽带产品及服务介绍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商业低轨道卫星宽带收入及毛利率（2020-2025）&amp;（百万美元）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重点企业（5）公司信息、总部、商业低轨道卫星宽带市场地位以及主要的竞争对手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商业低轨道卫星宽带产品及服务介绍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商业低轨道卫星宽带收入及毛利率（2020-2025）&amp;（百万美元）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重点企业（6）公司信息、总部、商业低轨道卫星宽带市场地位以及主要的竞争对手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商业低轨道卫星宽带产品及服务介绍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商业低轨道卫星宽带收入及毛利率（2020-2025）&amp;（百万美元）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重点企业（7）公司信息、总部、商业低轨道卫星宽带市场地位以及主要的竞争对手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商业低轨道卫星宽带产品及服务介绍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商业低轨道卫星宽带收入及毛利率（2020-2025）&amp;（百万美元）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重点企业（8）公司信息、总部、商业低轨道卫星宽带市场地位以及主要的竞争对手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商业低轨道卫星宽带产品及服务介绍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商业低轨道卫星宽带收入及毛利率（2020-2025）&amp;（百万美元）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商业低轨道卫星宽带行业发展机遇及主要驱动因素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76： 商业低轨道卫星宽带行业发展面临的风险</w:t>
      </w:r>
      <w:r>
        <w:rPr>
          <w:rFonts w:hint="eastAsia"/>
        </w:rPr>
        <w:br/>
      </w:r>
      <w:r>
        <w:rPr>
          <w:rFonts w:hint="eastAsia"/>
        </w:rPr>
        <w:t>　　表 77： 商业低轨道卫星宽带行业政策分析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商业低轨道卫星宽带产品图片</w:t>
      </w:r>
      <w:r>
        <w:rPr>
          <w:rFonts w:hint="eastAsia"/>
        </w:rPr>
        <w:br/>
      </w:r>
      <w:r>
        <w:rPr>
          <w:rFonts w:hint="eastAsia"/>
        </w:rPr>
        <w:t>　　图 2： 全球市场商业低轨道卫星宽带市场规模（销售额），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全球商业低轨道卫星宽带市场销售额预测：（百万美元）&amp;（2020-2031）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中国市场商业低轨道卫星宽带销售额及未来趋势（2020-2031）&amp;（百万美元）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设备 产品图片</w:t>
      </w:r>
      <w:r>
        <w:rPr>
          <w:rFonts w:hint="eastAsia"/>
        </w:rPr>
        <w:br/>
      </w:r>
      <w:r>
        <w:rPr>
          <w:rFonts w:hint="eastAsia"/>
        </w:rPr>
        <w:t>　　图 6： 全球设备规模及增长率（2020-2031）&amp;（百万美元）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服务产品图片</w:t>
      </w:r>
      <w:r>
        <w:rPr>
          <w:rFonts w:hint="eastAsia"/>
        </w:rPr>
        <w:br/>
      </w:r>
      <w:r>
        <w:rPr>
          <w:rFonts w:hint="eastAsia"/>
        </w:rPr>
        <w:t>　　图 8： 全球服务规模及增长率（2020-2031）&amp;（百万美元）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全球不同产品类型商业低轨道卫星宽带市场份额2024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全球不同产品类型商业低轨道卫星宽带市场份额2020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全球不同产品类型商业低轨道卫星宽带市场份额预测2025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中国不同产品类型商业低轨道卫星宽带市场份额2020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中国不同产品类型商业低轨道卫星宽带市场份额预测2025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居民</w:t>
      </w:r>
      <w:r>
        <w:rPr>
          <w:rFonts w:hint="eastAsia"/>
        </w:rPr>
        <w:br/>
      </w:r>
      <w:r>
        <w:rPr>
          <w:rFonts w:hint="eastAsia"/>
        </w:rPr>
        <w:t>　　图 15： 企业</w:t>
      </w:r>
      <w:r>
        <w:rPr>
          <w:rFonts w:hint="eastAsia"/>
        </w:rPr>
        <w:br/>
      </w:r>
      <w:r>
        <w:rPr>
          <w:rFonts w:hint="eastAsia"/>
        </w:rPr>
        <w:t>　　图 16： 政府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全球不同应用商业低轨道卫星宽带市场份额2024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全球不同应用商业低轨道卫星宽带市场份额2020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全球主要地区商业低轨道卫星宽带销售额市场份额（2020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北美商业低轨道卫星宽带销售额及预测（2020-2031）&amp;（百万美元）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欧洲商业低轨道卫星宽带销售额及预测（2020-2031）&amp;（百万美元）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中国商业低轨道卫星宽带销售额及预测（2020-2031）&amp;（百万美元）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日本商业低轨道卫星宽带销售额及预测（2020-2031）&amp;（百万美元）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东南亚商业低轨道卫星宽带销售额及预测（2020-2031）&amp;（百万美元）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印度商业低轨道卫星宽带销售额及预测（2020-2031）&amp;（百万美元）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2024年全球前五大厂商商业低轨道卫星宽带市场份额</w:t>
      </w:r>
      <w:r>
        <w:rPr>
          <w:rFonts w:hint="eastAsia"/>
        </w:rPr>
        <w:br/>
      </w:r>
      <w:r>
        <w:rPr>
          <w:rFonts w:hint="eastAsia"/>
        </w:rPr>
        <w:t>　　图 28： 2024年全球商业低轨道卫星宽带第一梯队、第二梯队和第三梯队厂商及市场份额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商业低轨道卫星宽带全球领先企业SWOT分析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2024年中国排名前三和前五商业低轨道卫星宽带企业市场份额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1de86b04347b8" w:history="1">
        <w:r>
          <w:rPr>
            <w:rStyle w:val="Hyperlink"/>
          </w:rPr>
          <w:t>2025-2031年全球与中国商业低轨道卫星宽带市场研究及发展前景分析报告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11de86b04347b8" w:history="1">
        <w:r>
          <w:rPr>
            <w:rStyle w:val="Hyperlink"/>
          </w:rPr>
          <w:t>https://www.20087.com/2/05/ShangYeDiGuiDaoWeiXingKuanDaiHangYeFaZhanQianJing.html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3eaf41cba4125" w:history="1">
      <w:r>
        <w:rPr>
          <w:rStyle w:val="Hyperlink"/>
        </w:rPr>
        <w:t>2025-2031年全球与中国商业低轨道卫星宽带市场研究及发展前景分析报告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ShangYeDiGuiDaoWeiXingKuanDaiHangYeFaZhanQianJing.html" TargetMode="External" Id="Rd111de86b043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ShangYeDiGuiDaoWeiXingKuanDaiHangYeFaZhanQianJing.html" TargetMode="External" Id="R74b3eaf41cba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2025-02-21T23:10:12Z</dcterms:created>
  <dcterms:modified xsi:type="dcterms:W3CDTF">2025-02-22T00:10:12Z</dcterms:modified>
  <dc:subject>2025-2031年全球与中国商业低轨道卫星宽带市场研究及发展前景分析报告</dc:subject>
  <dc:title>2025-2031年全球与中国商业低轨道卫星宽带市场研究及发展前景分析报告</dc:title>
  <cp:keywords>2025-2031年全球与中国商业低轨道卫星宽带市场研究及发展前景分析报告</cp:keywords>
  <dc:description>2025-2031年全球与中国商业低轨道卫星宽带市场研究及发展前景分析报告</dc:description>
</cp:coreProperties>
</file>