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088246be4cde" w:history="1">
              <w:r>
                <w:rPr>
                  <w:rStyle w:val="Hyperlink"/>
                </w:rPr>
                <w:t>2025-2031年中国天线模组行业现状与发展前景分析报告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088246be4cde" w:history="1">
              <w:r>
                <w:rPr>
                  <w:rStyle w:val="Hyperlink"/>
                </w:rPr>
                <w:t>2025-2031年中国天线模组行业现状与发展前景分析报告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088246be4cde" w:history="1">
                <w:r>
                  <w:rPr>
                    <w:rStyle w:val="Hyperlink"/>
                  </w:rPr>
                  <w:t>https://www.20087.com/2/25/TianXianMoZuDeQianJing.html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模组是无线通信系统中用于发射与接收电磁波的核心部件，广泛应用于移动通信、卫星导航、物联网、车联网、雷达探测、工业控制等多个领域。目前该类产品已涵盖4G/5G基站天线、Wi-Fi天线、毫米波天线、MIMO天线、陶瓷天线等多种类型，并逐步向高频段、小型化、阵列化方向演进。随着5G网络建设提速与智能终端普及，天线模组在通信设备中的重要性不断提升。然而，受限于高频信号损耗大、封装集成难度高、设计仿真复杂度高等因素，企业在性能优化与成本控制方面面临较大挑战。</w:t>
      </w:r>
      <w:r>
        <w:rPr>
          <w:rFonts w:hint="eastAsia"/>
        </w:rPr>
        <w:br/>
      </w:r>
      <w:r>
        <w:rPr>
          <w:rFonts w:hint="eastAsia"/>
        </w:rPr>
        <w:t>　　未来，天线模组将朝毫米波应用、AiP封装与可重构技术方向发展。随着6G通信与太赫兹频段研究的推进，企业将开发支持更高频率、更大带宽的新型天线模组，以满足高速率传输需求。同时，基于扇形封装（AiP）与系统级封装（SiP）的集成式天线模组将成为毫米波终端设备的关键解决方案。此外，结合可调谐元件与软件定义技术的可重构天线或将进入市场，实现动态波束赋形与多频段自适应切换。整体来看，天线模组将在通信技术升级与半导体集成能力提升的双重推动下，由独立射频器件逐步迈向高度集成、智能调控、多频兼容的现代无线通信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088246be4cde" w:history="1">
        <w:r>
          <w:rPr>
            <w:rStyle w:val="Hyperlink"/>
          </w:rPr>
          <w:t>2025-2031年中国天线模组行业现状与发展前景分析报告</w:t>
        </w:r>
      </w:hyperlink>
      <w:r>
        <w:rPr>
          <w:rFonts w:hint="eastAsia"/>
        </w:rPr>
        <w:t>》全面分析了天线模组行业的市场规模、产业链结构及技术现状，结合天线模组市场需求、价格动态与竞争格局，提供了清晰的数据支持。报告预测了天线模组发展趋势与市场前景，重点解读了天线模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天线模组行业概述</w:t>
      </w:r>
      <w:r>
        <w:rPr>
          <w:rFonts w:hint="eastAsia"/>
        </w:rPr>
        <w:br/>
      </w:r>
      <w:r>
        <w:rPr>
          <w:rFonts w:hint="eastAsia"/>
        </w:rPr>
        <w:t>　　第一节 天线模组定义与分类</w:t>
      </w:r>
      <w:r>
        <w:rPr>
          <w:rFonts w:hint="eastAsia"/>
        </w:rPr>
        <w:br/>
      </w:r>
      <w:r>
        <w:rPr>
          <w:rFonts w:hint="eastAsia"/>
        </w:rPr>
        <w:t>　　第二节 天线模组应用领域</w:t>
      </w:r>
      <w:r>
        <w:rPr>
          <w:rFonts w:hint="eastAsia"/>
        </w:rPr>
        <w:br/>
      </w:r>
      <w:r>
        <w:rPr>
          <w:rFonts w:hint="eastAsia"/>
        </w:rPr>
        <w:t>　　第三节 天线模组行业经济指标分析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一、天线模组行业赢利性评估</w:t>
      </w:r>
      <w:r>
        <w:rPr>
          <w:rFonts w:hint="eastAsia"/>
        </w:rPr>
        <w:br/>
      </w:r>
      <w:r>
        <w:rPr>
          <w:rFonts w:hint="eastAsia"/>
        </w:rPr>
        <w:t>　　　　二、天线模组行业成长速度分析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五、天线模组行业风险性评估</w:t>
      </w:r>
      <w:r>
        <w:rPr>
          <w:rFonts w:hint="eastAsia"/>
        </w:rPr>
        <w:br/>
      </w:r>
      <w:r>
        <w:rPr>
          <w:rFonts w:hint="eastAsia"/>
        </w:rPr>
        <w:t>　　　　六、天线模组行业周期性分析</w:t>
      </w:r>
      <w:r>
        <w:rPr>
          <w:rFonts w:hint="eastAsia"/>
        </w:rPr>
        <w:br/>
      </w:r>
      <w:r>
        <w:rPr>
          <w:rFonts w:hint="eastAsia"/>
        </w:rPr>
        <w:t>　　　　七、天线模组行业竞争程度指标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一、天线模组行业发展趋势</w:t>
      </w:r>
      <w:r>
        <w:rPr>
          <w:rFonts w:hint="eastAsia"/>
        </w:rPr>
        <w:br/>
      </w:r>
      <w:r>
        <w:rPr>
          <w:rFonts w:hint="eastAsia"/>
        </w:rPr>
        <w:t>　　　　二、天线模组行业发展潜力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三、2025-2031年天线模组产量预测</w:t>
      </w:r>
      <w:r>
        <w:rPr>
          <w:rFonts w:hint="eastAsia"/>
        </w:rPr>
        <w:br/>
      </w:r>
      <w:r>
        <w:rPr>
          <w:rFonts w:hint="eastAsia"/>
        </w:rPr>
        <w:t>　　第三节 2025-2031年天线模组市场需求与销售分析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一、2024-2025年天线模组行业需求现状</w:t>
      </w:r>
      <w:r>
        <w:rPr>
          <w:rFonts w:hint="eastAsia"/>
        </w:rPr>
        <w:br/>
      </w:r>
      <w:r>
        <w:rPr>
          <w:rFonts w:hint="eastAsia"/>
        </w:rPr>
        <w:t>　　　　二、天线模组客户群体与需求特点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一、2019-2024年天线模组进口规模分析</w:t>
      </w:r>
      <w:r>
        <w:rPr>
          <w:rFonts w:hint="eastAsia"/>
        </w:rPr>
        <w:br/>
      </w:r>
      <w:r>
        <w:rPr>
          <w:rFonts w:hint="eastAsia"/>
        </w:rPr>
        <w:t>　　　　二、天线模组主要进口来源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一、2019-2024年天线模组出口规模分析</w:t>
      </w:r>
      <w:r>
        <w:rPr>
          <w:rFonts w:hint="eastAsia"/>
        </w:rPr>
        <w:br/>
      </w:r>
      <w:r>
        <w:rPr>
          <w:rFonts w:hint="eastAsia"/>
        </w:rPr>
        <w:t>　　　　二、天线模组主要出口目的地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一、天线模组企业数量与结构</w:t>
      </w:r>
      <w:r>
        <w:rPr>
          <w:rFonts w:hint="eastAsia"/>
        </w:rPr>
        <w:br/>
      </w:r>
      <w:r>
        <w:rPr>
          <w:rFonts w:hint="eastAsia"/>
        </w:rPr>
        <w:t>　　　　二、天线模组从业人员规模</w:t>
      </w:r>
      <w:r>
        <w:rPr>
          <w:rFonts w:hint="eastAsia"/>
        </w:rPr>
        <w:br/>
      </w:r>
      <w:r>
        <w:rPr>
          <w:rFonts w:hint="eastAsia"/>
        </w:rPr>
        <w:t>　　　　三、天线模组行业资产状况</w:t>
      </w:r>
      <w:r>
        <w:rPr>
          <w:rFonts w:hint="eastAsia"/>
        </w:rPr>
        <w:br/>
      </w:r>
      <w:r>
        <w:rPr>
          <w:rFonts w:hint="eastAsia"/>
        </w:rPr>
        <w:t>　　第二节 中国天线模组行业财务指标总体分析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中国天线模组行业竞争格局分析</w:t>
      </w:r>
      <w:r>
        <w:rPr>
          <w:rFonts w:hint="eastAsia"/>
        </w:rPr>
        <w:br/>
      </w:r>
      <w:r>
        <w:rPr>
          <w:rFonts w:hint="eastAsia"/>
        </w:rPr>
        <w:t>　　第一节 天线模组行业竞争格局总览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2024-2025年天线模组行业竞争力分析</w:t>
      </w:r>
      <w:r>
        <w:rPr>
          <w:rFonts w:hint="eastAsia"/>
        </w:rPr>
        <w:br/>
      </w:r>
      <w:r>
        <w:rPr>
          <w:rFonts w:hint="eastAsia"/>
        </w:rPr>
        <w:t>　　　　一、天线模组供应商议价能力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2025年中国天线模组企业发展策略分析</w:t>
      </w:r>
      <w:r>
        <w:rPr>
          <w:rFonts w:hint="eastAsia"/>
        </w:rPr>
        <w:br/>
      </w:r>
      <w:r>
        <w:rPr>
          <w:rFonts w:hint="eastAsia"/>
        </w:rPr>
        <w:t>　　第一节 天线模组市场策略分析</w:t>
      </w:r>
      <w:r>
        <w:rPr>
          <w:rFonts w:hint="eastAsia"/>
        </w:rPr>
        <w:br/>
      </w:r>
      <w:r>
        <w:rPr>
          <w:rFonts w:hint="eastAsia"/>
        </w:rPr>
        <w:t>　　　　一、天线模组市场定位与拓展策略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天线模组销售策略分析</w:t>
      </w:r>
      <w:r>
        <w:rPr>
          <w:rFonts w:hint="eastAsia"/>
        </w:rPr>
        <w:br/>
      </w:r>
      <w:r>
        <w:rPr>
          <w:rFonts w:hint="eastAsia"/>
        </w:rPr>
        <w:t>　　　　一、天线模组销售渠道与网络建设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提高天线模组企业竞争力建议</w:t>
      </w:r>
      <w:r>
        <w:rPr>
          <w:rFonts w:hint="eastAsia"/>
        </w:rPr>
        <w:br/>
      </w:r>
      <w:r>
        <w:rPr>
          <w:rFonts w:hint="eastAsia"/>
        </w:rPr>
        <w:t>　　　　一、天线模组技术创新与管理优化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天线模组品牌战略思考</w:t>
      </w:r>
      <w:r>
        <w:rPr>
          <w:rFonts w:hint="eastAsia"/>
        </w:rPr>
        <w:br/>
      </w:r>
      <w:r>
        <w:rPr>
          <w:rFonts w:hint="eastAsia"/>
        </w:rPr>
        <w:t>　　　　一、天线模组品牌建设与维护</w:t>
      </w:r>
      <w:r>
        <w:rPr>
          <w:rFonts w:hint="eastAsia"/>
        </w:rPr>
        <w:br/>
      </w:r>
      <w:r>
        <w:rPr>
          <w:rFonts w:hint="eastAsia"/>
        </w:rPr>
        <w:t>　　　　二、天线模组品牌影响力与市场竞争力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中国天线模组行业风险与对策</w:t>
      </w:r>
      <w:r>
        <w:rPr>
          <w:rFonts w:hint="eastAsia"/>
        </w:rPr>
        <w:br/>
      </w:r>
      <w:r>
        <w:rPr>
          <w:rFonts w:hint="eastAsia"/>
        </w:rPr>
        <w:t>　　第一节 天线模组行业SWOT分析</w:t>
      </w:r>
      <w:r>
        <w:rPr>
          <w:rFonts w:hint="eastAsia"/>
        </w:rPr>
        <w:br/>
      </w:r>
      <w:r>
        <w:rPr>
          <w:rFonts w:hint="eastAsia"/>
        </w:rPr>
        <w:t>　　　　一、天线模组行业优势分析</w:t>
      </w:r>
      <w:r>
        <w:rPr>
          <w:rFonts w:hint="eastAsia"/>
        </w:rPr>
        <w:br/>
      </w:r>
      <w:r>
        <w:rPr>
          <w:rFonts w:hint="eastAsia"/>
        </w:rPr>
        <w:t>　　　　二、天线模组行业劣势分析</w:t>
      </w:r>
      <w:r>
        <w:rPr>
          <w:rFonts w:hint="eastAsia"/>
        </w:rPr>
        <w:br/>
      </w:r>
      <w:r>
        <w:rPr>
          <w:rFonts w:hint="eastAsia"/>
        </w:rPr>
        <w:t>　　　　三、天线模组市场机会探索</w:t>
      </w:r>
      <w:r>
        <w:rPr>
          <w:rFonts w:hint="eastAsia"/>
        </w:rPr>
        <w:br/>
      </w:r>
      <w:r>
        <w:rPr>
          <w:rFonts w:hint="eastAsia"/>
        </w:rPr>
        <w:t>　　　　四、天线模组市场威胁评估</w:t>
      </w:r>
      <w:r>
        <w:rPr>
          <w:rFonts w:hint="eastAsia"/>
        </w:rPr>
        <w:br/>
      </w:r>
      <w:r>
        <w:rPr>
          <w:rFonts w:hint="eastAsia"/>
        </w:rPr>
        <w:t>　　第二节 天线模组行业风险及对策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(中~智~林)天线模组行业发展建议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天线模组行业类别</w:t>
      </w:r>
      <w:r>
        <w:rPr>
          <w:rFonts w:hint="eastAsia"/>
        </w:rPr>
        <w:br/>
      </w:r>
      <w:r>
        <w:rPr>
          <w:rFonts w:hint="eastAsia"/>
        </w:rPr>
        <w:t>　　图表 天线模组行业产业链调研</w:t>
      </w:r>
      <w:r>
        <w:rPr>
          <w:rFonts w:hint="eastAsia"/>
        </w:rPr>
        <w:br/>
      </w:r>
      <w:r>
        <w:rPr>
          <w:rFonts w:hint="eastAsia"/>
        </w:rPr>
        <w:t>　　图表 天线模组行业现状</w:t>
      </w:r>
      <w:r>
        <w:rPr>
          <w:rFonts w:hint="eastAsia"/>
        </w:rPr>
        <w:br/>
      </w:r>
      <w:r>
        <w:rPr>
          <w:rFonts w:hint="eastAsia"/>
        </w:rPr>
        <w:t>　　图表 天线模组行业标准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2025年中国天线模组行业产能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2019-2024年中国天线模组行业产量统计</w:t>
      </w:r>
      <w:r>
        <w:rPr>
          <w:rFonts w:hint="eastAsia"/>
        </w:rPr>
        <w:br/>
      </w:r>
      <w:r>
        <w:rPr>
          <w:rFonts w:hint="eastAsia"/>
        </w:rPr>
        <w:t>　　图表 天线模组行业动态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2019-2024年中国天线模组市场需求量</w:t>
      </w:r>
      <w:r>
        <w:rPr>
          <w:rFonts w:hint="eastAsia"/>
        </w:rPr>
        <w:br/>
      </w:r>
      <w:r>
        <w:rPr>
          <w:rFonts w:hint="eastAsia"/>
        </w:rPr>
        <w:t>　　图表 2025年中国天线模组行业需求区域调研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2019-2024年中国天线模组行情</w:t>
      </w:r>
      <w:r>
        <w:rPr>
          <w:rFonts w:hint="eastAsia"/>
        </w:rPr>
        <w:br/>
      </w:r>
      <w:r>
        <w:rPr>
          <w:rFonts w:hint="eastAsia"/>
        </w:rPr>
        <w:t>　　图表 2019-2024年中国天线模组价格走势图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2019-2024年中国天线模组出口统计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**地区天线模组市场规模</w:t>
      </w:r>
      <w:r>
        <w:rPr>
          <w:rFonts w:hint="eastAsia"/>
        </w:rPr>
        <w:br/>
      </w:r>
      <w:r>
        <w:rPr>
          <w:rFonts w:hint="eastAsia"/>
        </w:rPr>
        <w:t>　　图表 **地区天线模组行业市场需求</w:t>
      </w:r>
      <w:r>
        <w:rPr>
          <w:rFonts w:hint="eastAsia"/>
        </w:rPr>
        <w:br/>
      </w:r>
      <w:r>
        <w:rPr>
          <w:rFonts w:hint="eastAsia"/>
        </w:rPr>
        <w:t>　　图表 **地区天线模组市场调研</w:t>
      </w:r>
      <w:r>
        <w:rPr>
          <w:rFonts w:hint="eastAsia"/>
        </w:rPr>
        <w:br/>
      </w:r>
      <w:r>
        <w:rPr>
          <w:rFonts w:hint="eastAsia"/>
        </w:rPr>
        <w:t>　　图表 **地区天线模组行业市场需求分析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**地区天线模组市场规模</w:t>
      </w:r>
      <w:r>
        <w:rPr>
          <w:rFonts w:hint="eastAsia"/>
        </w:rPr>
        <w:br/>
      </w:r>
      <w:r>
        <w:rPr>
          <w:rFonts w:hint="eastAsia"/>
        </w:rPr>
        <w:t>　　图表 **地区天线模组行业市场需求</w:t>
      </w:r>
      <w:r>
        <w:rPr>
          <w:rFonts w:hint="eastAsia"/>
        </w:rPr>
        <w:br/>
      </w:r>
      <w:r>
        <w:rPr>
          <w:rFonts w:hint="eastAsia"/>
        </w:rPr>
        <w:t>　　图表 **地区天线模组市场调研</w:t>
      </w:r>
      <w:r>
        <w:rPr>
          <w:rFonts w:hint="eastAsia"/>
        </w:rPr>
        <w:br/>
      </w:r>
      <w:r>
        <w:rPr>
          <w:rFonts w:hint="eastAsia"/>
        </w:rPr>
        <w:t>　　图表 **地区天线模组行业市场需求分析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天线模组行业竞争对手分析</w:t>
      </w:r>
      <w:r>
        <w:rPr>
          <w:rFonts w:hint="eastAsia"/>
        </w:rPr>
        <w:br/>
      </w:r>
      <w:r>
        <w:rPr>
          <w:rFonts w:hint="eastAsia"/>
        </w:rPr>
        <w:t>　　图表 天线模组重点企业（一）基本信息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2025-2031年中国天线模组行业市场规模预测</w:t>
      </w:r>
      <w:r>
        <w:rPr>
          <w:rFonts w:hint="eastAsia"/>
        </w:rPr>
        <w:br/>
      </w:r>
      <w:r>
        <w:rPr>
          <w:rFonts w:hint="eastAsia"/>
        </w:rPr>
        <w:t>　　图表 天线模组行业准入条件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2025年中国天线模组市场前景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088246be4cde" w:history="1">
        <w:r>
          <w:rPr>
            <w:rStyle w:val="Hyperlink"/>
          </w:rPr>
          <w:t>2025-2031年中国天线模组行业现状与发展前景分析报告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088246be4cde" w:history="1">
        <w:r>
          <w:rPr>
            <w:rStyle w:val="Hyperlink"/>
          </w:rPr>
          <w:t>https://www.20087.com/2/25/TianXianMoZuDeQianJing.html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818302804364" w:history="1">
      <w:r>
        <w:rPr>
          <w:rStyle w:val="Hyperlink"/>
        </w:rPr>
        <w:t>2025-2031年中国天线模组行业现状与发展前景分析报告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ianXianMoZuDeQianJing.html" TargetMode="External" Id="R51f8088246b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ianXianMoZuDeQianJing.html" TargetMode="External" Id="R718d81830280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2025-07-17T00:11:21Z</dcterms:created>
  <dcterms:modified xsi:type="dcterms:W3CDTF">2025-07-17T01:11:21Z</dcterms:modified>
  <dc:subject>2025-2031年中国天线模组行业现状与发展前景分析报告</dc:subject>
  <dc:title>2025-2031年中国天线模组行业现状与发展前景分析报告</dc:title>
  <cp:keywords>2025-2031年中国天线模组行业现状与发展前景分析报告</cp:keywords>
  <dc:description>2025-2031年中国天线模组行业现状与发展前景分析报告</dc:description>
</cp:coreProperties>
</file>